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962460" wp14:editId="6DFE6A43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       </w:t>
      </w:r>
      <w:r w:rsidR="00C25817">
        <w:t xml:space="preserve">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B5233E">
        <w:rPr>
          <w:rFonts w:ascii="Arial" w:hAnsi="Arial" w:cs="Arial"/>
          <w:b/>
          <w:sz w:val="24"/>
          <w:szCs w:val="24"/>
        </w:rPr>
        <w:t>7</w:t>
      </w:r>
      <w:r w:rsidR="00EA1CEB">
        <w:rPr>
          <w:rFonts w:ascii="Arial" w:hAnsi="Arial" w:cs="Arial"/>
          <w:b/>
          <w:sz w:val="24"/>
          <w:szCs w:val="24"/>
        </w:rPr>
        <w:t>3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9858ED" w:rsidRPr="00AA190C" w:rsidRDefault="009858ED" w:rsidP="00444A11">
      <w:pPr>
        <w:jc w:val="center"/>
        <w:rPr>
          <w:rFonts w:ascii="Arial" w:hAnsi="Arial" w:cs="Arial"/>
          <w:b/>
          <w:spacing w:val="-4"/>
          <w:sz w:val="12"/>
          <w:szCs w:val="12"/>
          <w:lang w:eastAsia="en-US"/>
        </w:rPr>
      </w:pPr>
    </w:p>
    <w:p w:rsidR="00EA1CEB" w:rsidRDefault="009911C4" w:rsidP="00EA1CEB">
      <w:pPr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r>
        <w:rPr>
          <w:rFonts w:ascii="Arial" w:hAnsi="Arial" w:cs="Arial"/>
          <w:b/>
          <w:bCs/>
          <w:sz w:val="36"/>
          <w:szCs w:val="36"/>
        </w:rPr>
        <w:t>Inicia</w:t>
      </w:r>
      <w:r w:rsidR="00EA1CEB">
        <w:rPr>
          <w:rFonts w:ascii="Arial" w:hAnsi="Arial" w:cs="Arial"/>
          <w:b/>
          <w:bCs/>
          <w:sz w:val="36"/>
          <w:szCs w:val="36"/>
        </w:rPr>
        <w:t xml:space="preserve"> </w:t>
      </w:r>
      <w:r w:rsidR="00F819CA">
        <w:rPr>
          <w:rFonts w:ascii="Arial" w:hAnsi="Arial" w:cs="Arial"/>
          <w:b/>
          <w:bCs/>
          <w:sz w:val="36"/>
          <w:szCs w:val="36"/>
        </w:rPr>
        <w:t>periodo vacacional</w:t>
      </w:r>
      <w:r w:rsidR="00EA1CEB">
        <w:rPr>
          <w:rFonts w:ascii="Arial" w:hAnsi="Arial" w:cs="Arial"/>
          <w:b/>
          <w:bCs/>
          <w:sz w:val="36"/>
          <w:szCs w:val="36"/>
        </w:rPr>
        <w:t xml:space="preserve"> para personal </w:t>
      </w:r>
    </w:p>
    <w:p w:rsidR="00EA1CEB" w:rsidRDefault="00EA1CEB" w:rsidP="00EA1CEB">
      <w:pPr>
        <w:jc w:val="center"/>
        <w:rPr>
          <w:rFonts w:ascii="Arial" w:hAnsi="Arial" w:cs="Arial"/>
          <w:b/>
          <w:bCs/>
          <w:sz w:val="36"/>
          <w:szCs w:val="36"/>
        </w:rPr>
      </w:pPr>
      <w:proofErr w:type="gramStart"/>
      <w:r>
        <w:rPr>
          <w:rFonts w:ascii="Arial" w:hAnsi="Arial" w:cs="Arial"/>
          <w:b/>
          <w:bCs/>
          <w:sz w:val="36"/>
          <w:szCs w:val="36"/>
        </w:rPr>
        <w:t>docente</w:t>
      </w:r>
      <w:proofErr w:type="gramEnd"/>
      <w:r>
        <w:rPr>
          <w:rFonts w:ascii="Arial" w:hAnsi="Arial" w:cs="Arial"/>
          <w:b/>
          <w:bCs/>
          <w:sz w:val="36"/>
          <w:szCs w:val="36"/>
        </w:rPr>
        <w:t xml:space="preserve"> y administrativo de la UABC </w:t>
      </w:r>
    </w:p>
    <w:bookmarkEnd w:id="0"/>
    <w:p w:rsidR="00EA1CEB" w:rsidRDefault="00EA1CEB" w:rsidP="00EA1CEB">
      <w:pPr>
        <w:jc w:val="center"/>
        <w:rPr>
          <w:rFonts w:ascii="Arial" w:hAnsi="Arial" w:cs="Arial"/>
          <w:sz w:val="16"/>
          <w:szCs w:val="16"/>
        </w:rPr>
      </w:pPr>
    </w:p>
    <w:p w:rsidR="00EA1CEB" w:rsidRDefault="00EA1CEB" w:rsidP="00EA1CEB">
      <w:pPr>
        <w:pStyle w:val="Prrafodelista"/>
        <w:numPr>
          <w:ilvl w:val="0"/>
          <w:numId w:val="8"/>
        </w:numPr>
        <w:suppressAutoHyphens w:val="0"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El reinicio de labores administrativas será el 7 de enero y de clases el 28 de enero de 2019.</w:t>
      </w:r>
    </w:p>
    <w:p w:rsidR="00EA1CEB" w:rsidRDefault="00EA1CEB" w:rsidP="00EA1CE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24"/>
          <w:szCs w:val="24"/>
        </w:rPr>
        <w:t> </w:t>
      </w:r>
    </w:p>
    <w:p w:rsidR="00EA1CEB" w:rsidRDefault="00EA1CEB" w:rsidP="00EA1C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Mexicali, B.C., lunes 24 de diciembre de 2018.- </w:t>
      </w:r>
      <w:r>
        <w:rPr>
          <w:rFonts w:ascii="Arial" w:hAnsi="Arial" w:cs="Arial"/>
          <w:bCs/>
          <w:sz w:val="24"/>
          <w:szCs w:val="24"/>
        </w:rPr>
        <w:t xml:space="preserve">Alrededor de mil 600 </w:t>
      </w:r>
      <w:r>
        <w:rPr>
          <w:rFonts w:ascii="Arial" w:hAnsi="Arial" w:cs="Arial"/>
          <w:sz w:val="24"/>
          <w:szCs w:val="24"/>
        </w:rPr>
        <w:t>Administrativos y 5 mil docentes de la Universidad Autónoma de Baja California (UABC), en todo el Estado tendrán su periodo vacacional a partir de este día de diciembre para regresar a sus labores el lunes 07 de enero del 2019.</w:t>
      </w:r>
    </w:p>
    <w:p w:rsidR="00EA1CEB" w:rsidRDefault="00EA1CEB" w:rsidP="00EA1CEB">
      <w:pPr>
        <w:jc w:val="both"/>
        <w:rPr>
          <w:rFonts w:ascii="Arial" w:hAnsi="Arial" w:cs="Arial"/>
          <w:sz w:val="24"/>
          <w:szCs w:val="24"/>
        </w:rPr>
      </w:pPr>
    </w:p>
    <w:p w:rsidR="00EA1CEB" w:rsidRPr="009B672F" w:rsidRDefault="00EA1CEB" w:rsidP="00EA1C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Sigue vigente la Convocatoria de reingreso para alumnos que interrumpieron sus estudios en programas educativos de las unidades académicas de la UABC. El llenado de solicitudes de reingreso se lleva a cabo vía Internet y tiene como fecha límite el 06 de enero del 2019</w:t>
      </w:r>
      <w:r w:rsidRPr="009B672F">
        <w:rPr>
          <w:rFonts w:ascii="Arial" w:hAnsi="Arial" w:cs="Arial"/>
          <w:sz w:val="24"/>
          <w:szCs w:val="24"/>
        </w:rPr>
        <w:t xml:space="preserve">. Los resultados se darán a conocer el 11 de enero en la página: </w:t>
      </w:r>
      <w:hyperlink r:id="rId10" w:history="1">
        <w:r w:rsidRPr="009B672F">
          <w:rPr>
            <w:rStyle w:val="Hipervnculo"/>
            <w:rFonts w:ascii="Arial" w:hAnsi="Arial" w:cs="Arial"/>
            <w:sz w:val="24"/>
            <w:szCs w:val="24"/>
          </w:rPr>
          <w:t>http://reingreso.uabc.edu.mx</w:t>
        </w:r>
      </w:hyperlink>
      <w:r w:rsidRPr="009B672F">
        <w:rPr>
          <w:rFonts w:ascii="Arial" w:hAnsi="Arial" w:cs="Arial"/>
          <w:sz w:val="24"/>
          <w:szCs w:val="24"/>
        </w:rPr>
        <w:t>.</w:t>
      </w:r>
    </w:p>
    <w:p w:rsidR="00EA1CEB" w:rsidRDefault="00EA1CEB" w:rsidP="00EA1CEB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A1CEB" w:rsidRDefault="00EA1CEB" w:rsidP="00EA1C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acuerdo al calendario escolar emitido por la Coordinación de Servicios Estudiantiles y Gestión Escolar de la UABC,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del </w:t>
      </w:r>
      <w:r w:rsidR="00EA036E">
        <w:rPr>
          <w:rFonts w:ascii="Arial" w:hAnsi="Arial" w:cs="Arial"/>
          <w:sz w:val="24"/>
          <w:szCs w:val="24"/>
        </w:rPr>
        <w:t>7 al 10</w:t>
      </w:r>
      <w:r>
        <w:rPr>
          <w:rFonts w:ascii="Arial" w:hAnsi="Arial" w:cs="Arial"/>
          <w:sz w:val="24"/>
          <w:szCs w:val="24"/>
        </w:rPr>
        <w:t xml:space="preserve"> de enero se llevarán a cabo los exámenes extraordinarios; del </w:t>
      </w:r>
      <w:r w:rsidR="00EA036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hasta el 1</w:t>
      </w:r>
      <w:r w:rsidR="00EA036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enero será el periodo de pago de recibo de reinscripción, y del </w:t>
      </w:r>
      <w:r w:rsidR="00EA036E">
        <w:rPr>
          <w:rFonts w:ascii="Arial" w:hAnsi="Arial" w:cs="Arial"/>
          <w:sz w:val="24"/>
          <w:szCs w:val="24"/>
        </w:rPr>
        <w:t>9 al 11</w:t>
      </w:r>
      <w:r>
        <w:rPr>
          <w:rFonts w:ascii="Arial" w:hAnsi="Arial" w:cs="Arial"/>
          <w:sz w:val="24"/>
          <w:szCs w:val="24"/>
        </w:rPr>
        <w:t xml:space="preserve"> de enero se realizará la inscripción para los alumnos de nuevo ingreso para el periodo 201</w:t>
      </w:r>
      <w:r w:rsidR="00EA036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-1.</w:t>
      </w:r>
    </w:p>
    <w:p w:rsidR="00EA1CEB" w:rsidRDefault="00EA1CEB" w:rsidP="00EA1CEB">
      <w:pPr>
        <w:jc w:val="both"/>
        <w:rPr>
          <w:rFonts w:ascii="Arial" w:hAnsi="Arial" w:cs="Arial"/>
          <w:sz w:val="24"/>
          <w:szCs w:val="24"/>
        </w:rPr>
      </w:pPr>
    </w:p>
    <w:p w:rsidR="00EA1CEB" w:rsidRDefault="00EA1CEB" w:rsidP="00EA1C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días </w:t>
      </w:r>
      <w:r w:rsidR="00EA036E">
        <w:rPr>
          <w:rFonts w:ascii="Arial" w:hAnsi="Arial" w:cs="Arial"/>
          <w:sz w:val="24"/>
          <w:szCs w:val="24"/>
        </w:rPr>
        <w:t xml:space="preserve">16 y </w:t>
      </w:r>
      <w:r>
        <w:rPr>
          <w:rFonts w:ascii="Arial" w:hAnsi="Arial" w:cs="Arial"/>
          <w:sz w:val="24"/>
          <w:szCs w:val="24"/>
        </w:rPr>
        <w:t xml:space="preserve">17 de enero se aplicarán los </w:t>
      </w:r>
      <w:r w:rsidR="00EA036E">
        <w:rPr>
          <w:rFonts w:ascii="Arial" w:hAnsi="Arial" w:cs="Arial"/>
          <w:sz w:val="24"/>
          <w:szCs w:val="24"/>
        </w:rPr>
        <w:t>exámenes de regularización; 19 y 20</w:t>
      </w:r>
      <w:r>
        <w:rPr>
          <w:rFonts w:ascii="Arial" w:hAnsi="Arial" w:cs="Arial"/>
          <w:sz w:val="24"/>
          <w:szCs w:val="24"/>
        </w:rPr>
        <w:t xml:space="preserve"> de enero será el periodo de reinscripción, y del 2</w:t>
      </w:r>
      <w:r w:rsidR="00EA036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al 2</w:t>
      </w:r>
      <w:r w:rsidR="00EA036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enero se impartirá el curso de inducción al que deben </w:t>
      </w:r>
      <w:proofErr w:type="gramStart"/>
      <w:r>
        <w:rPr>
          <w:rFonts w:ascii="Arial" w:hAnsi="Arial" w:cs="Arial"/>
          <w:sz w:val="24"/>
          <w:szCs w:val="24"/>
        </w:rPr>
        <w:t>asistir</w:t>
      </w:r>
      <w:proofErr w:type="gramEnd"/>
      <w:r>
        <w:rPr>
          <w:rFonts w:ascii="Arial" w:hAnsi="Arial" w:cs="Arial"/>
          <w:sz w:val="24"/>
          <w:szCs w:val="24"/>
        </w:rPr>
        <w:t xml:space="preserve"> todos los alumnos de nuevo ingreso. El inicio del periodo de clases 201</w:t>
      </w:r>
      <w:r w:rsidR="00EA036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-1 será el 2</w:t>
      </w:r>
      <w:r w:rsidR="00EA036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enero.</w:t>
      </w:r>
    </w:p>
    <w:p w:rsidR="00EA1CEB" w:rsidRDefault="00EA1CEB" w:rsidP="00EA1CEB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A1CEB" w:rsidRDefault="00EA1CEB" w:rsidP="00EA1CEB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sectPr w:rsidR="00EA1CEB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36C" w:rsidRDefault="005D036C">
      <w:r>
        <w:separator/>
      </w:r>
    </w:p>
  </w:endnote>
  <w:endnote w:type="continuationSeparator" w:id="0">
    <w:p w:rsidR="005D036C" w:rsidRDefault="005D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36C" w:rsidRDefault="005D036C">
      <w:r>
        <w:rPr>
          <w:color w:val="000000"/>
        </w:rPr>
        <w:separator/>
      </w:r>
    </w:p>
  </w:footnote>
  <w:footnote w:type="continuationSeparator" w:id="0">
    <w:p w:rsidR="005D036C" w:rsidRDefault="005D0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0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4ECA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9B"/>
    <w:rsid w:val="001E2EA9"/>
    <w:rsid w:val="001E4855"/>
    <w:rsid w:val="001E5226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943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7188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1F4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705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4D6A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05CA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3B96"/>
    <w:rsid w:val="00503E6F"/>
    <w:rsid w:val="00503F57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458B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EA2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36C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A9F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4E3F"/>
    <w:rsid w:val="0077502F"/>
    <w:rsid w:val="00775C8D"/>
    <w:rsid w:val="00776A64"/>
    <w:rsid w:val="00776AF4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F17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42A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580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14E1"/>
    <w:rsid w:val="00911A23"/>
    <w:rsid w:val="00912A09"/>
    <w:rsid w:val="00912A6A"/>
    <w:rsid w:val="00912AF7"/>
    <w:rsid w:val="00913852"/>
    <w:rsid w:val="0091480C"/>
    <w:rsid w:val="0091651D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8ED"/>
    <w:rsid w:val="00985DBC"/>
    <w:rsid w:val="00986147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1C4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72F"/>
    <w:rsid w:val="009B6D71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DD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579F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1C3"/>
    <w:rsid w:val="00A8293A"/>
    <w:rsid w:val="00A82985"/>
    <w:rsid w:val="00A82D8E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1153"/>
    <w:rsid w:val="00AC13BB"/>
    <w:rsid w:val="00AC1953"/>
    <w:rsid w:val="00AC1FEC"/>
    <w:rsid w:val="00AC294E"/>
    <w:rsid w:val="00AC3B7A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BD2"/>
    <w:rsid w:val="00AD7071"/>
    <w:rsid w:val="00AD7EA2"/>
    <w:rsid w:val="00AE1184"/>
    <w:rsid w:val="00AE11E4"/>
    <w:rsid w:val="00AE11F4"/>
    <w:rsid w:val="00AE1746"/>
    <w:rsid w:val="00AE1E10"/>
    <w:rsid w:val="00AE264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F"/>
    <w:rsid w:val="00B7246C"/>
    <w:rsid w:val="00B72FAF"/>
    <w:rsid w:val="00B732A1"/>
    <w:rsid w:val="00B73CDC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5F2E"/>
    <w:rsid w:val="00CA6063"/>
    <w:rsid w:val="00CA617A"/>
    <w:rsid w:val="00CA699B"/>
    <w:rsid w:val="00CA6F59"/>
    <w:rsid w:val="00CA6FA8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D09"/>
    <w:rsid w:val="00D06E15"/>
    <w:rsid w:val="00D0723B"/>
    <w:rsid w:val="00D07563"/>
    <w:rsid w:val="00D07B94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E"/>
    <w:rsid w:val="00D662CB"/>
    <w:rsid w:val="00D66834"/>
    <w:rsid w:val="00D66861"/>
    <w:rsid w:val="00D67328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B0D"/>
    <w:rsid w:val="00E41CA1"/>
    <w:rsid w:val="00E42536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2C2"/>
    <w:rsid w:val="00E94D29"/>
    <w:rsid w:val="00E94FDD"/>
    <w:rsid w:val="00E95097"/>
    <w:rsid w:val="00E95E5A"/>
    <w:rsid w:val="00E973A8"/>
    <w:rsid w:val="00E973BB"/>
    <w:rsid w:val="00E973F2"/>
    <w:rsid w:val="00EA036E"/>
    <w:rsid w:val="00EA140C"/>
    <w:rsid w:val="00EA1B71"/>
    <w:rsid w:val="00EA1BD1"/>
    <w:rsid w:val="00EA1C7F"/>
    <w:rsid w:val="00EA1CEB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4A1"/>
    <w:rsid w:val="00F80AA7"/>
    <w:rsid w:val="00F80D21"/>
    <w:rsid w:val="00F81630"/>
    <w:rsid w:val="00F819CA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B7D"/>
    <w:rsid w:val="00F87F9B"/>
    <w:rsid w:val="00F901C5"/>
    <w:rsid w:val="00F90408"/>
    <w:rsid w:val="00F906FF"/>
    <w:rsid w:val="00F90A77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reingreso.uabc.edu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AC2CD-92DC-4265-A410-ED571268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2018-12-14T02:43:00Z</cp:lastPrinted>
  <dcterms:created xsi:type="dcterms:W3CDTF">2018-12-21T00:57:00Z</dcterms:created>
  <dcterms:modified xsi:type="dcterms:W3CDTF">2019-01-08T00:56:00Z</dcterms:modified>
</cp:coreProperties>
</file>