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7C21C5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BD3AA0" wp14:editId="557F0DE6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E66F85">
        <w:rPr>
          <w:rFonts w:ascii="Arial" w:hAnsi="Arial" w:cs="Arial"/>
          <w:b/>
          <w:sz w:val="24"/>
          <w:szCs w:val="24"/>
        </w:rPr>
        <w:t>2</w:t>
      </w:r>
      <w:r w:rsidR="00BE624C">
        <w:rPr>
          <w:rFonts w:ascii="Arial" w:hAnsi="Arial" w:cs="Arial"/>
          <w:b/>
          <w:sz w:val="24"/>
          <w:szCs w:val="24"/>
        </w:rPr>
        <w:t>6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9034F0" w:rsidRPr="007C21C5" w:rsidRDefault="009034F0" w:rsidP="009034F0">
      <w:pPr>
        <w:jc w:val="center"/>
        <w:rPr>
          <w:rFonts w:ascii="Arial" w:hAnsi="Arial" w:cs="Arial"/>
          <w:b/>
          <w:sz w:val="16"/>
          <w:szCs w:val="16"/>
        </w:rPr>
      </w:pPr>
    </w:p>
    <w:p w:rsidR="009034F0" w:rsidRPr="00F063E5" w:rsidRDefault="009034F0" w:rsidP="009034F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Se suman Cimarrones a la c</w:t>
      </w:r>
      <w:r w:rsidRPr="00F063E5">
        <w:rPr>
          <w:rFonts w:ascii="Arial" w:hAnsi="Arial" w:cs="Arial"/>
          <w:b/>
          <w:sz w:val="36"/>
          <w:szCs w:val="36"/>
        </w:rPr>
        <w:t xml:space="preserve">olecta </w:t>
      </w:r>
      <w:r>
        <w:rPr>
          <w:rFonts w:ascii="Arial" w:hAnsi="Arial" w:cs="Arial"/>
          <w:b/>
          <w:sz w:val="36"/>
          <w:szCs w:val="36"/>
        </w:rPr>
        <w:t xml:space="preserve">de </w:t>
      </w:r>
      <w:r w:rsidRPr="00F063E5">
        <w:rPr>
          <w:rFonts w:ascii="Arial" w:hAnsi="Arial" w:cs="Arial"/>
          <w:b/>
          <w:sz w:val="36"/>
          <w:szCs w:val="36"/>
        </w:rPr>
        <w:t>Cruz Roja</w:t>
      </w:r>
    </w:p>
    <w:p w:rsidR="009034F0" w:rsidRPr="00DF65E2" w:rsidRDefault="009034F0" w:rsidP="009034F0">
      <w:pPr>
        <w:jc w:val="center"/>
        <w:rPr>
          <w:rFonts w:ascii="Arial" w:hAnsi="Arial" w:cs="Arial"/>
          <w:b/>
          <w:bCs/>
          <w:color w:val="FF0000"/>
          <w:sz w:val="12"/>
          <w:szCs w:val="12"/>
        </w:rPr>
      </w:pPr>
    </w:p>
    <w:p w:rsidR="006A629B" w:rsidRPr="006A629B" w:rsidRDefault="002021F9" w:rsidP="006A629B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través de la </w:t>
      </w:r>
      <w:r w:rsidRPr="00B61B01">
        <w:rPr>
          <w:rFonts w:ascii="Arial" w:hAnsi="Arial" w:cs="Arial"/>
          <w:sz w:val="24"/>
          <w:szCs w:val="24"/>
        </w:rPr>
        <w:t>colaboración de estudiantes</w:t>
      </w:r>
      <w:r>
        <w:rPr>
          <w:rFonts w:ascii="Arial" w:hAnsi="Arial" w:cs="Arial"/>
          <w:sz w:val="24"/>
          <w:szCs w:val="24"/>
        </w:rPr>
        <w:t xml:space="preserve"> que realicen su servicio social o sean voluntarios</w:t>
      </w:r>
      <w:r w:rsidR="006A629B" w:rsidRPr="006A629B">
        <w:rPr>
          <w:rFonts w:ascii="Arial" w:hAnsi="Arial" w:cs="Arial"/>
          <w:sz w:val="24"/>
          <w:szCs w:val="24"/>
        </w:rPr>
        <w:t>.</w:t>
      </w:r>
    </w:p>
    <w:p w:rsidR="009034F0" w:rsidRPr="008B2F64" w:rsidRDefault="009034F0" w:rsidP="009034F0">
      <w:pPr>
        <w:jc w:val="both"/>
        <w:rPr>
          <w:rFonts w:ascii="Arial" w:hAnsi="Arial" w:cs="Arial"/>
          <w:color w:val="FF0000"/>
          <w:sz w:val="12"/>
          <w:szCs w:val="12"/>
        </w:rPr>
      </w:pPr>
      <w:r w:rsidRPr="008B2F64">
        <w:rPr>
          <w:rFonts w:ascii="Arial" w:hAnsi="Arial" w:cs="Arial"/>
          <w:b/>
          <w:bCs/>
          <w:color w:val="FF0000"/>
          <w:sz w:val="12"/>
          <w:szCs w:val="12"/>
        </w:rPr>
        <w:t> </w:t>
      </w:r>
    </w:p>
    <w:p w:rsidR="009034F0" w:rsidRDefault="009034F0" w:rsidP="009034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Mexicali, B.C., martes 05</w:t>
      </w:r>
      <w:r w:rsidRPr="008A1190">
        <w:rPr>
          <w:rFonts w:ascii="Arial" w:hAnsi="Arial" w:cs="Arial"/>
          <w:b/>
          <w:bCs/>
          <w:sz w:val="24"/>
          <w:szCs w:val="24"/>
        </w:rPr>
        <w:t xml:space="preserve"> de marzo de 201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8A1190">
        <w:rPr>
          <w:rFonts w:ascii="Arial" w:hAnsi="Arial" w:cs="Arial"/>
          <w:sz w:val="24"/>
          <w:szCs w:val="24"/>
        </w:rPr>
        <w:t>.- </w:t>
      </w:r>
      <w:r>
        <w:rPr>
          <w:rFonts w:ascii="Arial" w:hAnsi="Arial" w:cs="Arial"/>
          <w:sz w:val="24"/>
          <w:szCs w:val="24"/>
        </w:rPr>
        <w:t xml:space="preserve">De nueva cuenta la </w:t>
      </w:r>
      <w:r w:rsidRPr="00B61B01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niversidad </w:t>
      </w:r>
      <w:r w:rsidRPr="00B61B0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utónoma de </w:t>
      </w:r>
      <w:r w:rsidRPr="00B61B01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aja </w:t>
      </w:r>
      <w:r w:rsidRPr="00B61B01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alifornia (UABC) </w:t>
      </w:r>
      <w:r w:rsidRPr="00B61B01">
        <w:rPr>
          <w:rFonts w:ascii="Arial" w:hAnsi="Arial" w:cs="Arial"/>
          <w:sz w:val="24"/>
          <w:szCs w:val="24"/>
        </w:rPr>
        <w:t xml:space="preserve"> participará </w:t>
      </w:r>
      <w:r>
        <w:rPr>
          <w:rFonts w:ascii="Arial" w:hAnsi="Arial" w:cs="Arial"/>
          <w:sz w:val="24"/>
          <w:szCs w:val="24"/>
        </w:rPr>
        <w:t xml:space="preserve">en la colecta anual que realiza </w:t>
      </w:r>
      <w:r w:rsidRPr="00B61B01">
        <w:rPr>
          <w:rFonts w:ascii="Arial" w:hAnsi="Arial" w:cs="Arial"/>
          <w:sz w:val="24"/>
          <w:szCs w:val="24"/>
        </w:rPr>
        <w:t>Cruz Roja Mexicana</w:t>
      </w:r>
      <w:r>
        <w:rPr>
          <w:rFonts w:ascii="Arial" w:hAnsi="Arial" w:cs="Arial"/>
          <w:sz w:val="24"/>
          <w:szCs w:val="24"/>
        </w:rPr>
        <w:t xml:space="preserve"> y </w:t>
      </w:r>
      <w:r w:rsidR="00BE2D1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 la finalidad de oficializar la participación, e</w:t>
      </w:r>
      <w:r w:rsidRPr="00B61B01">
        <w:rPr>
          <w:rFonts w:ascii="Arial" w:hAnsi="Arial" w:cs="Arial"/>
          <w:sz w:val="24"/>
          <w:szCs w:val="24"/>
        </w:rPr>
        <w:t xml:space="preserve">l Rector de la </w:t>
      </w:r>
      <w:r>
        <w:rPr>
          <w:rFonts w:ascii="Arial" w:hAnsi="Arial" w:cs="Arial"/>
          <w:sz w:val="24"/>
          <w:szCs w:val="24"/>
        </w:rPr>
        <w:t>UABC</w:t>
      </w:r>
      <w:r w:rsidRPr="00B61B01">
        <w:rPr>
          <w:rFonts w:ascii="Arial" w:hAnsi="Arial" w:cs="Arial"/>
          <w:sz w:val="24"/>
          <w:szCs w:val="24"/>
        </w:rPr>
        <w:t xml:space="preserve">, doctor </w:t>
      </w:r>
      <w:r w:rsidR="00BE2D1F">
        <w:rPr>
          <w:rFonts w:ascii="Arial" w:hAnsi="Arial" w:cs="Arial"/>
          <w:sz w:val="24"/>
          <w:szCs w:val="24"/>
        </w:rPr>
        <w:t>Daniel Octavio Valdez Delgadillo</w:t>
      </w:r>
      <w:r w:rsidRPr="00B61B01">
        <w:rPr>
          <w:rFonts w:ascii="Arial" w:hAnsi="Arial" w:cs="Arial"/>
          <w:sz w:val="24"/>
          <w:szCs w:val="24"/>
        </w:rPr>
        <w:t>, recibió</w:t>
      </w:r>
      <w:r>
        <w:rPr>
          <w:rFonts w:ascii="Arial" w:hAnsi="Arial" w:cs="Arial"/>
          <w:sz w:val="24"/>
          <w:szCs w:val="24"/>
        </w:rPr>
        <w:t xml:space="preserve"> a </w:t>
      </w:r>
      <w:r w:rsidR="00BE2D1F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comitiva de la </w:t>
      </w:r>
      <w:r w:rsidRPr="00B61B01">
        <w:rPr>
          <w:rFonts w:ascii="Arial" w:hAnsi="Arial" w:cs="Arial"/>
          <w:sz w:val="24"/>
          <w:szCs w:val="24"/>
        </w:rPr>
        <w:t>Delegación Mexicali</w:t>
      </w:r>
      <w:r>
        <w:rPr>
          <w:rFonts w:ascii="Arial" w:hAnsi="Arial" w:cs="Arial"/>
          <w:sz w:val="24"/>
          <w:szCs w:val="24"/>
        </w:rPr>
        <w:t>.</w:t>
      </w:r>
    </w:p>
    <w:p w:rsidR="009034F0" w:rsidRPr="008F534E" w:rsidRDefault="009034F0" w:rsidP="009034F0">
      <w:pPr>
        <w:jc w:val="both"/>
        <w:rPr>
          <w:rFonts w:ascii="Arial" w:hAnsi="Arial" w:cs="Arial"/>
          <w:sz w:val="16"/>
          <w:szCs w:val="16"/>
        </w:rPr>
      </w:pPr>
    </w:p>
    <w:p w:rsidR="009034F0" w:rsidRDefault="009034F0" w:rsidP="009034F0">
      <w:pPr>
        <w:jc w:val="both"/>
        <w:rPr>
          <w:rFonts w:ascii="Arial" w:hAnsi="Arial" w:cs="Arial"/>
          <w:sz w:val="24"/>
          <w:szCs w:val="24"/>
        </w:rPr>
      </w:pPr>
      <w:r w:rsidRPr="00B61B01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 xml:space="preserve">Rector expresó que la Máxima Casa de Estudios tiene la disponibilidad para participar en este proyecto a través de la </w:t>
      </w:r>
      <w:r w:rsidRPr="00B61B01">
        <w:rPr>
          <w:rFonts w:ascii="Arial" w:hAnsi="Arial" w:cs="Arial"/>
          <w:sz w:val="24"/>
          <w:szCs w:val="24"/>
        </w:rPr>
        <w:t>colaboración de estudiantes</w:t>
      </w:r>
      <w:r w:rsidR="002021F9">
        <w:rPr>
          <w:rFonts w:ascii="Arial" w:hAnsi="Arial" w:cs="Arial"/>
          <w:sz w:val="24"/>
          <w:szCs w:val="24"/>
        </w:rPr>
        <w:t xml:space="preserve"> que realicen su servicio social o sean voluntarios,</w:t>
      </w:r>
      <w:r w:rsidR="00FF6753">
        <w:rPr>
          <w:rFonts w:ascii="Arial" w:hAnsi="Arial" w:cs="Arial"/>
          <w:sz w:val="24"/>
          <w:szCs w:val="24"/>
        </w:rPr>
        <w:t xml:space="preserve"> para recabar fondos que apoyen el financiamiento de la Cruz Roja. “Para m</w:t>
      </w:r>
      <w:r w:rsidR="00AA7F30">
        <w:rPr>
          <w:rFonts w:ascii="Arial" w:hAnsi="Arial" w:cs="Arial"/>
          <w:sz w:val="24"/>
          <w:szCs w:val="24"/>
        </w:rPr>
        <w:t>í</w:t>
      </w:r>
      <w:r w:rsidR="00FF6753">
        <w:rPr>
          <w:rFonts w:ascii="Arial" w:hAnsi="Arial" w:cs="Arial"/>
          <w:sz w:val="24"/>
          <w:szCs w:val="24"/>
        </w:rPr>
        <w:t xml:space="preserve"> es una causa muy noble, así que cuentan con todo nuestro apoyo”</w:t>
      </w:r>
      <w:r w:rsidR="00790111">
        <w:rPr>
          <w:rFonts w:ascii="Arial" w:hAnsi="Arial" w:cs="Arial"/>
          <w:sz w:val="24"/>
          <w:szCs w:val="24"/>
        </w:rPr>
        <w:t>, expresó.</w:t>
      </w:r>
      <w:r w:rsidRPr="00B61B01">
        <w:rPr>
          <w:rFonts w:ascii="Arial" w:hAnsi="Arial" w:cs="Arial"/>
          <w:sz w:val="24"/>
          <w:szCs w:val="24"/>
        </w:rPr>
        <w:t xml:space="preserve"> </w:t>
      </w:r>
    </w:p>
    <w:p w:rsidR="00C50268" w:rsidRDefault="00C50268" w:rsidP="009034F0">
      <w:pPr>
        <w:jc w:val="both"/>
        <w:rPr>
          <w:rFonts w:ascii="Arial" w:hAnsi="Arial" w:cs="Arial"/>
          <w:sz w:val="24"/>
          <w:szCs w:val="24"/>
        </w:rPr>
      </w:pPr>
    </w:p>
    <w:p w:rsidR="009034F0" w:rsidRDefault="00C50268" w:rsidP="009034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Valdez Delgadillo se </w:t>
      </w:r>
      <w:r w:rsidR="009034F0">
        <w:rPr>
          <w:rFonts w:ascii="Arial" w:hAnsi="Arial" w:cs="Arial"/>
          <w:sz w:val="24"/>
          <w:szCs w:val="24"/>
        </w:rPr>
        <w:t xml:space="preserve">comprometió a promover la participación de los </w:t>
      </w:r>
      <w:r>
        <w:rPr>
          <w:rFonts w:ascii="Arial" w:hAnsi="Arial" w:cs="Arial"/>
          <w:sz w:val="24"/>
          <w:szCs w:val="24"/>
        </w:rPr>
        <w:t xml:space="preserve">directores de las diversas unidades académicas para que a su vez motiven a los estudiantes a participar </w:t>
      </w:r>
      <w:r w:rsidR="009034F0">
        <w:rPr>
          <w:rFonts w:ascii="Arial" w:hAnsi="Arial" w:cs="Arial"/>
          <w:sz w:val="24"/>
          <w:szCs w:val="24"/>
        </w:rPr>
        <w:t xml:space="preserve">en la campaña de este año con la finalidad de </w:t>
      </w:r>
      <w:r>
        <w:rPr>
          <w:rFonts w:ascii="Arial" w:hAnsi="Arial" w:cs="Arial"/>
          <w:sz w:val="24"/>
          <w:szCs w:val="24"/>
        </w:rPr>
        <w:t>alcanzar la mayor recaudación posible.</w:t>
      </w:r>
    </w:p>
    <w:p w:rsidR="009034F0" w:rsidRPr="00C34BE8" w:rsidRDefault="009034F0" w:rsidP="009034F0">
      <w:pPr>
        <w:jc w:val="both"/>
        <w:rPr>
          <w:rFonts w:ascii="Arial" w:hAnsi="Arial" w:cs="Arial"/>
          <w:sz w:val="16"/>
          <w:szCs w:val="16"/>
        </w:rPr>
      </w:pPr>
    </w:p>
    <w:p w:rsidR="004E791F" w:rsidRDefault="00F15CA7" w:rsidP="009034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</w:t>
      </w:r>
      <w:r w:rsidR="009034F0" w:rsidRPr="00266460">
        <w:rPr>
          <w:rFonts w:ascii="Arial" w:hAnsi="Arial" w:cs="Arial"/>
          <w:sz w:val="24"/>
          <w:szCs w:val="24"/>
        </w:rPr>
        <w:t xml:space="preserve">l licenciado Francisco José </w:t>
      </w:r>
      <w:proofErr w:type="spellStart"/>
      <w:r w:rsidR="009034F0" w:rsidRPr="00266460">
        <w:rPr>
          <w:rFonts w:ascii="Arial" w:hAnsi="Arial" w:cs="Arial"/>
          <w:sz w:val="24"/>
          <w:szCs w:val="24"/>
        </w:rPr>
        <w:t>Fiorentini</w:t>
      </w:r>
      <w:proofErr w:type="spellEnd"/>
      <w:r w:rsidR="009034F0" w:rsidRPr="00266460">
        <w:rPr>
          <w:rFonts w:ascii="Arial" w:hAnsi="Arial" w:cs="Arial"/>
          <w:sz w:val="24"/>
          <w:szCs w:val="24"/>
        </w:rPr>
        <w:t xml:space="preserve"> Cañedo, Presidente del Consejo Directivo de Cruz Roja Mexicali,</w:t>
      </w:r>
      <w:r w:rsidR="009034F0" w:rsidRPr="00BE2D1F">
        <w:rPr>
          <w:rFonts w:ascii="Arial" w:hAnsi="Arial" w:cs="Arial"/>
          <w:color w:val="FF0000"/>
          <w:sz w:val="24"/>
          <w:szCs w:val="24"/>
        </w:rPr>
        <w:t xml:space="preserve"> </w:t>
      </w:r>
      <w:r w:rsidR="00C50268" w:rsidRPr="00C50268">
        <w:rPr>
          <w:rFonts w:ascii="Arial" w:hAnsi="Arial" w:cs="Arial"/>
          <w:sz w:val="24"/>
          <w:szCs w:val="24"/>
        </w:rPr>
        <w:t xml:space="preserve">señaló </w:t>
      </w:r>
      <w:r w:rsidR="004E791F" w:rsidRPr="004E791F">
        <w:rPr>
          <w:rFonts w:ascii="Arial" w:hAnsi="Arial" w:cs="Arial"/>
          <w:sz w:val="24"/>
          <w:szCs w:val="24"/>
        </w:rPr>
        <w:t xml:space="preserve">que en esta ocasión en lugar de ánforas para la colecta, los alumnos universitarios utilizarán unas planillas </w:t>
      </w:r>
      <w:r w:rsidR="004E791F">
        <w:rPr>
          <w:rFonts w:ascii="Arial" w:hAnsi="Arial" w:cs="Arial"/>
          <w:sz w:val="24"/>
          <w:szCs w:val="24"/>
        </w:rPr>
        <w:t xml:space="preserve">que se rasparán y vendrá el monto a entregar como donativo, pero con la opción de que el donante entre a un sorteo </w:t>
      </w:r>
      <w:r w:rsidR="00812511">
        <w:rPr>
          <w:rFonts w:ascii="Arial" w:hAnsi="Arial" w:cs="Arial"/>
          <w:sz w:val="24"/>
          <w:szCs w:val="24"/>
        </w:rPr>
        <w:t>para ganar</w:t>
      </w:r>
      <w:r w:rsidR="004E791F">
        <w:rPr>
          <w:rFonts w:ascii="Arial" w:hAnsi="Arial" w:cs="Arial"/>
          <w:sz w:val="24"/>
          <w:szCs w:val="24"/>
        </w:rPr>
        <w:t xml:space="preserve"> monederos electrónicos.</w:t>
      </w:r>
    </w:p>
    <w:p w:rsidR="0095219D" w:rsidRPr="00EA5D9F" w:rsidRDefault="0095219D" w:rsidP="009034F0">
      <w:pPr>
        <w:jc w:val="both"/>
        <w:rPr>
          <w:rFonts w:ascii="Arial" w:hAnsi="Arial" w:cs="Arial"/>
          <w:sz w:val="16"/>
          <w:szCs w:val="16"/>
        </w:rPr>
      </w:pPr>
    </w:p>
    <w:p w:rsidR="0095219D" w:rsidRPr="004E791F" w:rsidRDefault="00EA5D9F" w:rsidP="009034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igual forma, señaló que p</w:t>
      </w:r>
      <w:r w:rsidR="0095219D">
        <w:rPr>
          <w:rFonts w:ascii="Arial" w:hAnsi="Arial" w:cs="Arial"/>
          <w:sz w:val="24"/>
          <w:szCs w:val="24"/>
        </w:rPr>
        <w:t xml:space="preserve">ara </w:t>
      </w:r>
      <w:r>
        <w:rPr>
          <w:rFonts w:ascii="Arial" w:hAnsi="Arial" w:cs="Arial"/>
          <w:sz w:val="24"/>
          <w:szCs w:val="24"/>
        </w:rPr>
        <w:t xml:space="preserve">lograr </w:t>
      </w:r>
      <w:r w:rsidR="0095219D">
        <w:rPr>
          <w:rFonts w:ascii="Arial" w:hAnsi="Arial" w:cs="Arial"/>
          <w:sz w:val="24"/>
          <w:szCs w:val="24"/>
        </w:rPr>
        <w:t xml:space="preserve">el funcionamiento </w:t>
      </w:r>
      <w:r>
        <w:rPr>
          <w:rFonts w:ascii="Arial" w:hAnsi="Arial" w:cs="Arial"/>
          <w:sz w:val="24"/>
          <w:szCs w:val="24"/>
        </w:rPr>
        <w:t xml:space="preserve">anual </w:t>
      </w:r>
      <w:r w:rsidR="0095219D">
        <w:rPr>
          <w:rFonts w:ascii="Arial" w:hAnsi="Arial" w:cs="Arial"/>
          <w:sz w:val="24"/>
          <w:szCs w:val="24"/>
        </w:rPr>
        <w:t xml:space="preserve">de una </w:t>
      </w:r>
      <w:r>
        <w:rPr>
          <w:rFonts w:ascii="Arial" w:hAnsi="Arial" w:cs="Arial"/>
          <w:sz w:val="24"/>
          <w:szCs w:val="24"/>
        </w:rPr>
        <w:t xml:space="preserve">ambulancia, que cuente con equipo completo, técnicos en urgencias médicas y mantenimiento, se requiere </w:t>
      </w:r>
      <w:r w:rsidR="00627B7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un millón de pesos.</w:t>
      </w:r>
    </w:p>
    <w:p w:rsidR="009034F0" w:rsidRPr="00BE2D1F" w:rsidRDefault="009034F0" w:rsidP="009034F0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9034F0" w:rsidRPr="004E791F" w:rsidRDefault="00BE2D1F" w:rsidP="009034F0">
      <w:pPr>
        <w:jc w:val="both"/>
        <w:rPr>
          <w:rFonts w:ascii="Arial" w:hAnsi="Arial" w:cs="Arial"/>
          <w:sz w:val="24"/>
          <w:szCs w:val="24"/>
        </w:rPr>
      </w:pPr>
      <w:r w:rsidRPr="004E791F">
        <w:rPr>
          <w:rFonts w:ascii="Arial" w:hAnsi="Arial" w:cs="Arial"/>
          <w:sz w:val="24"/>
          <w:szCs w:val="24"/>
        </w:rPr>
        <w:t>Cabe</w:t>
      </w:r>
      <w:r w:rsidR="004E791F">
        <w:rPr>
          <w:rFonts w:ascii="Arial" w:hAnsi="Arial" w:cs="Arial"/>
          <w:sz w:val="24"/>
          <w:szCs w:val="24"/>
        </w:rPr>
        <w:t xml:space="preserve"> señalar que l</w:t>
      </w:r>
      <w:r w:rsidR="009034F0" w:rsidRPr="004E791F">
        <w:rPr>
          <w:rFonts w:ascii="Arial" w:hAnsi="Arial" w:cs="Arial"/>
          <w:sz w:val="24"/>
          <w:szCs w:val="24"/>
        </w:rPr>
        <w:t>a Cruz Roja es una Institución no gubernamental con fines no lucrativos que subsiste con los donativos que realiza la población a través de diversos programas, y lo recaudado se utiliza para cubrir las necesidades básicas como equipamiento y mantenimiento de ambulancias, material de curación, medicamento y equipo biomédico.</w:t>
      </w:r>
    </w:p>
    <w:p w:rsidR="009034F0" w:rsidRPr="004E791F" w:rsidRDefault="009034F0" w:rsidP="009034F0">
      <w:pPr>
        <w:jc w:val="both"/>
        <w:rPr>
          <w:rFonts w:ascii="Arial" w:hAnsi="Arial" w:cs="Arial"/>
          <w:sz w:val="16"/>
          <w:szCs w:val="16"/>
        </w:rPr>
      </w:pPr>
    </w:p>
    <w:p w:rsidR="00BE2D1F" w:rsidRDefault="009034F0" w:rsidP="009034F0">
      <w:pPr>
        <w:shd w:val="clear" w:color="auto" w:fill="FFFFFF"/>
        <w:autoSpaceDN/>
        <w:ind w:right="-142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reunión también estuvieron presentes</w:t>
      </w:r>
      <w:r w:rsidR="00BE2D1F">
        <w:rPr>
          <w:rFonts w:ascii="Arial" w:hAnsi="Arial" w:cs="Arial"/>
          <w:sz w:val="24"/>
          <w:szCs w:val="24"/>
        </w:rPr>
        <w:t xml:space="preserve"> por parte de la UABC, la doctora Gisela Montero </w:t>
      </w:r>
      <w:proofErr w:type="spellStart"/>
      <w:r w:rsidR="00BE2D1F">
        <w:rPr>
          <w:rFonts w:ascii="Arial" w:hAnsi="Arial" w:cs="Arial"/>
          <w:sz w:val="24"/>
          <w:szCs w:val="24"/>
        </w:rPr>
        <w:t>Alpírez</w:t>
      </w:r>
      <w:proofErr w:type="spellEnd"/>
      <w:r w:rsidR="00BE2D1F">
        <w:rPr>
          <w:rFonts w:ascii="Arial" w:hAnsi="Arial" w:cs="Arial"/>
          <w:sz w:val="24"/>
          <w:szCs w:val="24"/>
        </w:rPr>
        <w:t>, Vicerrectora del Campus Mexicali; maestro Jorge Magdaleno Arenas, Secretario de Rectoría e Imagen Institucional, así como el doctor Luis Carlos Castro Vizcarra, Jefe del Departamento de Formación Profesional y Vinculación Universitaria.</w:t>
      </w:r>
    </w:p>
    <w:p w:rsidR="00BE2D1F" w:rsidRPr="00BE2D1F" w:rsidRDefault="00BE2D1F" w:rsidP="009034F0">
      <w:pPr>
        <w:shd w:val="clear" w:color="auto" w:fill="FFFFFF"/>
        <w:autoSpaceDN/>
        <w:ind w:right="-142"/>
        <w:jc w:val="both"/>
        <w:textAlignment w:val="auto"/>
        <w:rPr>
          <w:rFonts w:ascii="Arial" w:hAnsi="Arial" w:cs="Arial"/>
          <w:sz w:val="16"/>
          <w:szCs w:val="16"/>
        </w:rPr>
      </w:pPr>
    </w:p>
    <w:p w:rsidR="009034F0" w:rsidRPr="00524794" w:rsidRDefault="00BE2D1F" w:rsidP="009034F0">
      <w:pPr>
        <w:shd w:val="clear" w:color="auto" w:fill="FFFFFF"/>
        <w:autoSpaceDN/>
        <w:ind w:right="-142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parte de la Delegación Cruz Roja Mexicali estuvieron presentes</w:t>
      </w:r>
      <w:r w:rsidR="009034F0">
        <w:rPr>
          <w:rFonts w:ascii="Arial" w:hAnsi="Arial" w:cs="Arial"/>
          <w:sz w:val="24"/>
          <w:szCs w:val="24"/>
        </w:rPr>
        <w:t xml:space="preserve"> el </w:t>
      </w:r>
      <w:r>
        <w:rPr>
          <w:rFonts w:ascii="Arial" w:hAnsi="Arial" w:cs="Arial"/>
          <w:sz w:val="24"/>
          <w:szCs w:val="24"/>
        </w:rPr>
        <w:t xml:space="preserve">licenciado Francisco Javier Sánchez Vásquez, Consejero; </w:t>
      </w:r>
      <w:r w:rsidR="009034F0">
        <w:rPr>
          <w:rFonts w:ascii="Arial" w:hAnsi="Arial" w:cs="Arial"/>
          <w:sz w:val="24"/>
          <w:szCs w:val="24"/>
        </w:rPr>
        <w:t xml:space="preserve">doctor José Espinoza Astorga, Coordinador General de la Delegación Cruz Roja Mexicali; señora </w:t>
      </w:r>
      <w:r>
        <w:rPr>
          <w:rFonts w:ascii="Arial" w:hAnsi="Arial" w:cs="Arial"/>
          <w:sz w:val="24"/>
          <w:szCs w:val="24"/>
        </w:rPr>
        <w:t xml:space="preserve">Norma </w:t>
      </w:r>
      <w:r w:rsidR="009034F0">
        <w:rPr>
          <w:rFonts w:ascii="Arial" w:hAnsi="Arial" w:cs="Arial"/>
          <w:sz w:val="24"/>
          <w:szCs w:val="24"/>
        </w:rPr>
        <w:t xml:space="preserve">Ivonne </w:t>
      </w:r>
      <w:r>
        <w:rPr>
          <w:rFonts w:ascii="Arial" w:hAnsi="Arial" w:cs="Arial"/>
          <w:sz w:val="24"/>
          <w:szCs w:val="24"/>
        </w:rPr>
        <w:t>de la Toba Robles</w:t>
      </w:r>
      <w:r w:rsidR="009034F0">
        <w:rPr>
          <w:rFonts w:ascii="Arial" w:hAnsi="Arial" w:cs="Arial"/>
          <w:sz w:val="24"/>
          <w:szCs w:val="24"/>
        </w:rPr>
        <w:t>, Coordinadora de Damas Voluntarias de Cruz Roja, y Diana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Flérida</w:t>
      </w:r>
      <w:proofErr w:type="spellEnd"/>
      <w:r w:rsidR="009034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4F0">
        <w:rPr>
          <w:rFonts w:ascii="Arial" w:hAnsi="Arial" w:cs="Arial"/>
          <w:sz w:val="24"/>
          <w:szCs w:val="24"/>
        </w:rPr>
        <w:t>Bórquez</w:t>
      </w:r>
      <w:proofErr w:type="spellEnd"/>
      <w:r>
        <w:rPr>
          <w:rFonts w:ascii="Arial" w:hAnsi="Arial" w:cs="Arial"/>
          <w:sz w:val="24"/>
          <w:szCs w:val="24"/>
        </w:rPr>
        <w:t xml:space="preserve"> Islas</w:t>
      </w:r>
      <w:r w:rsidR="009034F0">
        <w:rPr>
          <w:rFonts w:ascii="Arial" w:hAnsi="Arial" w:cs="Arial"/>
          <w:sz w:val="24"/>
          <w:szCs w:val="24"/>
        </w:rPr>
        <w:t>, Coordinadora de Procuración de Fondos y Comunicación Social.</w:t>
      </w:r>
    </w:p>
    <w:p w:rsidR="009034F0" w:rsidRPr="00524794" w:rsidRDefault="009034F0" w:rsidP="009034F0">
      <w:pPr>
        <w:shd w:val="clear" w:color="auto" w:fill="FFFFFF"/>
        <w:autoSpaceDN/>
        <w:ind w:left="-284" w:right="-142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8047EF" w:rsidRPr="008047EF" w:rsidRDefault="008047EF" w:rsidP="000802A1">
      <w:pPr>
        <w:pStyle w:val="Sinespaciado"/>
        <w:jc w:val="center"/>
        <w:rPr>
          <w:rFonts w:ascii="Arial" w:hAnsi="Arial" w:cs="Arial"/>
          <w:b/>
          <w:sz w:val="16"/>
          <w:szCs w:val="16"/>
          <w:lang w:eastAsia="es-MX"/>
        </w:rPr>
      </w:pPr>
    </w:p>
    <w:sectPr w:rsidR="008047EF" w:rsidRPr="008047EF" w:rsidSect="00377FBC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D10" w:rsidRDefault="00E96D10">
      <w:r>
        <w:separator/>
      </w:r>
    </w:p>
  </w:endnote>
  <w:endnote w:type="continuationSeparator" w:id="0">
    <w:p w:rsidR="00E96D10" w:rsidRDefault="00E96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D10" w:rsidRDefault="00E96D10">
      <w:r>
        <w:rPr>
          <w:color w:val="000000"/>
        </w:rPr>
        <w:separator/>
      </w:r>
    </w:p>
  </w:footnote>
  <w:footnote w:type="continuationSeparator" w:id="0">
    <w:p w:rsidR="00E96D10" w:rsidRDefault="00E96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5"/>
  </w:num>
  <w:num w:numId="4">
    <w:abstractNumId w:val="12"/>
  </w:num>
  <w:num w:numId="5">
    <w:abstractNumId w:val="8"/>
  </w:num>
  <w:num w:numId="6">
    <w:abstractNumId w:val="7"/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19"/>
  </w:num>
  <w:num w:numId="12">
    <w:abstractNumId w:val="20"/>
  </w:num>
  <w:num w:numId="13">
    <w:abstractNumId w:val="4"/>
  </w:num>
  <w:num w:numId="14">
    <w:abstractNumId w:val="6"/>
  </w:num>
  <w:num w:numId="15">
    <w:abstractNumId w:val="0"/>
  </w:num>
  <w:num w:numId="16">
    <w:abstractNumId w:val="22"/>
  </w:num>
  <w:num w:numId="17">
    <w:abstractNumId w:val="13"/>
  </w:num>
  <w:num w:numId="18">
    <w:abstractNumId w:val="14"/>
  </w:num>
  <w:num w:numId="19">
    <w:abstractNumId w:val="16"/>
  </w:num>
  <w:num w:numId="20">
    <w:abstractNumId w:val="21"/>
  </w:num>
  <w:num w:numId="21">
    <w:abstractNumId w:val="5"/>
  </w:num>
  <w:num w:numId="22">
    <w:abstractNumId w:val="3"/>
  </w:num>
  <w:num w:numId="23">
    <w:abstractNumId w:val="3"/>
  </w:num>
  <w:num w:numId="24">
    <w:abstractNumId w:val="10"/>
  </w:num>
  <w:num w:numId="2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732E"/>
    <w:rsid w:val="000775C3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EBE"/>
    <w:rsid w:val="001F5829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5B9B"/>
    <w:rsid w:val="002763D5"/>
    <w:rsid w:val="002768CF"/>
    <w:rsid w:val="002769C3"/>
    <w:rsid w:val="00276D86"/>
    <w:rsid w:val="00277573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6FEA"/>
    <w:rsid w:val="00287060"/>
    <w:rsid w:val="002870A1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77C"/>
    <w:rsid w:val="0030785A"/>
    <w:rsid w:val="00310500"/>
    <w:rsid w:val="00310713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67A"/>
    <w:rsid w:val="00376776"/>
    <w:rsid w:val="003768A9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DED"/>
    <w:rsid w:val="003D4F71"/>
    <w:rsid w:val="003D515F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234D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2F5D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9FA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3B90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7A9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36"/>
    <w:rsid w:val="0079566C"/>
    <w:rsid w:val="00795A7C"/>
    <w:rsid w:val="00795DDB"/>
    <w:rsid w:val="00795EE5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320"/>
    <w:rsid w:val="00803BE9"/>
    <w:rsid w:val="00804162"/>
    <w:rsid w:val="008047EF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4DB9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29A3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67909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6FF"/>
    <w:rsid w:val="00BB0954"/>
    <w:rsid w:val="00BB221A"/>
    <w:rsid w:val="00BB2526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8D6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171BB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5A6C"/>
    <w:rsid w:val="00E36026"/>
    <w:rsid w:val="00E4013F"/>
    <w:rsid w:val="00E40B4D"/>
    <w:rsid w:val="00E40BA6"/>
    <w:rsid w:val="00E40C6D"/>
    <w:rsid w:val="00E41A01"/>
    <w:rsid w:val="00E41B0D"/>
    <w:rsid w:val="00E41CA1"/>
    <w:rsid w:val="00E42536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4CF7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C01EC-AEA9-4B18-ADA7-6946CE66D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453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2019-03-05T23:25:00Z</cp:lastPrinted>
  <dcterms:created xsi:type="dcterms:W3CDTF">2019-03-05T22:37:00Z</dcterms:created>
  <dcterms:modified xsi:type="dcterms:W3CDTF">2019-03-06T01:09:00Z</dcterms:modified>
</cp:coreProperties>
</file>