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480EA7">
        <w:rPr>
          <w:rFonts w:ascii="Arial" w:hAnsi="Arial" w:cs="Arial"/>
          <w:b/>
          <w:sz w:val="24"/>
          <w:szCs w:val="24"/>
        </w:rPr>
        <w:t>6</w:t>
      </w:r>
      <w:r w:rsidR="00534AA1">
        <w:rPr>
          <w:rFonts w:ascii="Arial" w:hAnsi="Arial" w:cs="Arial"/>
          <w:b/>
          <w:sz w:val="24"/>
          <w:szCs w:val="24"/>
        </w:rPr>
        <w:t>5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440986" w:rsidRPr="0002165C" w:rsidRDefault="00440986" w:rsidP="0044098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sz w:val="16"/>
          <w:szCs w:val="16"/>
        </w:rPr>
      </w:pPr>
    </w:p>
    <w:p w:rsidR="00440986" w:rsidRPr="005468FC" w:rsidRDefault="00CC016F" w:rsidP="002F649A">
      <w:pPr>
        <w:shd w:val="clear" w:color="auto" w:fill="FFFFFF"/>
        <w:jc w:val="center"/>
        <w:rPr>
          <w:rFonts w:ascii="Arial" w:hAnsi="Arial" w:cs="Arial"/>
          <w:b/>
          <w:color w:val="000000"/>
          <w:sz w:val="28"/>
          <w:szCs w:val="24"/>
        </w:rPr>
      </w:pPr>
      <w:r>
        <w:rPr>
          <w:rFonts w:ascii="Arial" w:hAnsi="Arial" w:cs="Arial"/>
          <w:b/>
          <w:color w:val="000000"/>
          <w:sz w:val="36"/>
          <w:szCs w:val="24"/>
        </w:rPr>
        <w:t>Presentan primer premio del 84 Sorteo Magno de la UABC</w:t>
      </w:r>
    </w:p>
    <w:p w:rsidR="00440986" w:rsidRDefault="00440986" w:rsidP="002F649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2F649A" w:rsidRPr="00804E50" w:rsidRDefault="002F649A" w:rsidP="002F649A">
      <w:pPr>
        <w:pStyle w:val="m-205414118860050636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pacing w:val="-4"/>
        </w:rPr>
      </w:pPr>
      <w:r w:rsidRPr="00804E50">
        <w:rPr>
          <w:rFonts w:ascii="Symbol" w:hAnsi="Symbol" w:cs="Arial"/>
          <w:color w:val="222222"/>
          <w:spacing w:val="-4"/>
        </w:rPr>
        <w:t></w:t>
      </w:r>
      <w:r w:rsidRPr="00804E50">
        <w:rPr>
          <w:color w:val="222222"/>
          <w:spacing w:val="-4"/>
          <w:sz w:val="14"/>
          <w:szCs w:val="14"/>
        </w:rPr>
        <w:t>     </w:t>
      </w:r>
      <w:r w:rsidRPr="00804E50">
        <w:rPr>
          <w:rFonts w:ascii="Arial" w:hAnsi="Arial" w:cs="Arial"/>
          <w:color w:val="222222"/>
          <w:spacing w:val="-4"/>
        </w:rPr>
        <w:t xml:space="preserve">Está valorada en 21 millones de pesos y se puede visitar de </w:t>
      </w:r>
      <w:r w:rsidR="00804E50" w:rsidRPr="00804E50">
        <w:rPr>
          <w:rFonts w:ascii="Arial" w:hAnsi="Arial" w:cs="Arial"/>
          <w:color w:val="222222"/>
          <w:spacing w:val="-4"/>
        </w:rPr>
        <w:t>lunes a sábado de 9:00 a 17</w:t>
      </w:r>
      <w:r w:rsidRPr="00804E50">
        <w:rPr>
          <w:rFonts w:ascii="Arial" w:hAnsi="Arial" w:cs="Arial"/>
          <w:color w:val="222222"/>
          <w:spacing w:val="-4"/>
        </w:rPr>
        <w:t>:00 horas.</w:t>
      </w:r>
    </w:p>
    <w:p w:rsidR="002F649A" w:rsidRPr="00804E50" w:rsidRDefault="002F649A" w:rsidP="002F649A">
      <w:pPr>
        <w:pStyle w:val="m-205414118860050636gmail-msolistparagraph"/>
        <w:shd w:val="clear" w:color="auto" w:fill="FFFFFF"/>
        <w:spacing w:before="0" w:beforeAutospacing="0" w:after="0" w:afterAutospacing="0"/>
        <w:ind w:left="284"/>
        <w:jc w:val="both"/>
        <w:rPr>
          <w:rFonts w:ascii="Cambria" w:hAnsi="Cambria" w:cs="Arial"/>
          <w:color w:val="222222"/>
          <w:spacing w:val="-4"/>
          <w:sz w:val="22"/>
          <w:szCs w:val="22"/>
        </w:rPr>
      </w:pPr>
      <w:r w:rsidRPr="00804E50">
        <w:rPr>
          <w:rFonts w:ascii="Arial" w:hAnsi="Arial" w:cs="Arial"/>
          <w:color w:val="222222"/>
          <w:spacing w:val="-4"/>
          <w:sz w:val="16"/>
          <w:szCs w:val="16"/>
          <w:vertAlign w:val="subscript"/>
        </w:rPr>
        <w:t> </w:t>
      </w:r>
    </w:p>
    <w:p w:rsidR="002F649A" w:rsidRPr="002F649A" w:rsidRDefault="002F649A" w:rsidP="002F649A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>
        <w:rPr>
          <w:rFonts w:ascii="Arial" w:hAnsi="Arial" w:cs="Arial"/>
          <w:b/>
          <w:bCs/>
          <w:color w:val="222222"/>
          <w:sz w:val="24"/>
        </w:rPr>
        <w:t>Ensenada</w:t>
      </w:r>
      <w:r w:rsidRPr="002F649A">
        <w:rPr>
          <w:rFonts w:ascii="Arial" w:hAnsi="Arial" w:cs="Arial"/>
          <w:b/>
          <w:bCs/>
          <w:color w:val="222222"/>
          <w:sz w:val="24"/>
        </w:rPr>
        <w:t xml:space="preserve">, B.C., </w:t>
      </w:r>
      <w:r>
        <w:rPr>
          <w:rFonts w:ascii="Arial" w:hAnsi="Arial" w:cs="Arial"/>
          <w:b/>
          <w:bCs/>
          <w:color w:val="222222"/>
          <w:sz w:val="24"/>
        </w:rPr>
        <w:t>viernes 3 de mayo de 2019</w:t>
      </w:r>
      <w:r w:rsidRPr="002F649A">
        <w:rPr>
          <w:rFonts w:ascii="Arial" w:hAnsi="Arial" w:cs="Arial"/>
          <w:b/>
          <w:bCs/>
          <w:color w:val="222222"/>
          <w:sz w:val="24"/>
        </w:rPr>
        <w:t>.-</w:t>
      </w:r>
      <w:r w:rsidRPr="002F649A">
        <w:rPr>
          <w:rFonts w:ascii="Arial" w:hAnsi="Arial" w:cs="Arial"/>
          <w:color w:val="222222"/>
          <w:sz w:val="24"/>
        </w:rPr>
        <w:t> Se presentó oficial</w:t>
      </w:r>
      <w:r>
        <w:rPr>
          <w:rFonts w:ascii="Arial" w:hAnsi="Arial" w:cs="Arial"/>
          <w:color w:val="222222"/>
          <w:sz w:val="24"/>
        </w:rPr>
        <w:t>mente el premio principal del 84</w:t>
      </w:r>
      <w:r w:rsidRPr="002F649A">
        <w:rPr>
          <w:rFonts w:ascii="Arial" w:hAnsi="Arial" w:cs="Arial"/>
          <w:color w:val="222222"/>
          <w:sz w:val="24"/>
        </w:rPr>
        <w:t xml:space="preserve"> Sorteo de la Universidad Autónoma de Baja California (UABC), una residencia ubicada en </w:t>
      </w:r>
      <w:r>
        <w:rPr>
          <w:rFonts w:ascii="Arial" w:hAnsi="Arial" w:cs="Arial"/>
          <w:color w:val="222222"/>
          <w:sz w:val="24"/>
        </w:rPr>
        <w:t>Villas Punta Piedra</w:t>
      </w:r>
      <w:r w:rsidR="00DD5825">
        <w:rPr>
          <w:rFonts w:ascii="Arial" w:hAnsi="Arial" w:cs="Arial"/>
          <w:color w:val="222222"/>
          <w:sz w:val="24"/>
        </w:rPr>
        <w:t xml:space="preserve"> de La Misión, valorada en 21 millones de pesos, que incluye un automóvil Peugeot 3008 modelo 2019</w:t>
      </w:r>
      <w:r w:rsidRPr="002F649A">
        <w:rPr>
          <w:rFonts w:ascii="Arial" w:hAnsi="Arial" w:cs="Arial"/>
          <w:color w:val="222222"/>
          <w:sz w:val="24"/>
        </w:rPr>
        <w:t>, escrituras y dos millones de pesos para su sostenimiento.</w:t>
      </w:r>
    </w:p>
    <w:p w:rsidR="002F649A" w:rsidRPr="002F649A" w:rsidRDefault="002F649A" w:rsidP="002F649A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2F649A">
        <w:rPr>
          <w:rFonts w:ascii="Arial" w:hAnsi="Arial" w:cs="Arial"/>
          <w:color w:val="222222"/>
          <w:sz w:val="18"/>
          <w:szCs w:val="16"/>
        </w:rPr>
        <w:t> </w:t>
      </w:r>
    </w:p>
    <w:p w:rsidR="002F649A" w:rsidRPr="002F649A" w:rsidRDefault="00DD5825" w:rsidP="002F649A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>
        <w:rPr>
          <w:rFonts w:ascii="Arial" w:hAnsi="Arial" w:cs="Arial"/>
          <w:color w:val="222222"/>
          <w:sz w:val="24"/>
        </w:rPr>
        <w:t xml:space="preserve">La residencia tiene 540 </w:t>
      </w:r>
      <w:r w:rsidR="002F649A" w:rsidRPr="002F649A">
        <w:rPr>
          <w:rFonts w:ascii="Arial" w:hAnsi="Arial" w:cs="Arial"/>
          <w:color w:val="222222"/>
          <w:sz w:val="24"/>
        </w:rPr>
        <w:t xml:space="preserve">metros cuadrados de </w:t>
      </w:r>
      <w:r>
        <w:rPr>
          <w:rFonts w:ascii="Arial" w:hAnsi="Arial" w:cs="Arial"/>
          <w:color w:val="222222"/>
          <w:sz w:val="24"/>
        </w:rPr>
        <w:t>terreno</w:t>
      </w:r>
      <w:r w:rsidR="002F649A" w:rsidRPr="002F649A">
        <w:rPr>
          <w:rFonts w:ascii="Arial" w:hAnsi="Arial" w:cs="Arial"/>
          <w:color w:val="222222"/>
          <w:sz w:val="24"/>
        </w:rPr>
        <w:t xml:space="preserve"> y </w:t>
      </w:r>
      <w:r>
        <w:rPr>
          <w:rFonts w:ascii="Arial" w:hAnsi="Arial" w:cs="Arial"/>
          <w:color w:val="222222"/>
          <w:sz w:val="24"/>
        </w:rPr>
        <w:t>473</w:t>
      </w:r>
      <w:r w:rsidR="002F649A" w:rsidRPr="002F649A">
        <w:rPr>
          <w:rFonts w:ascii="Arial" w:hAnsi="Arial" w:cs="Arial"/>
          <w:color w:val="222222"/>
          <w:sz w:val="24"/>
        </w:rPr>
        <w:t xml:space="preserve"> metros cuadrados de </w:t>
      </w:r>
      <w:r>
        <w:rPr>
          <w:rFonts w:ascii="Arial" w:hAnsi="Arial" w:cs="Arial"/>
          <w:color w:val="222222"/>
          <w:sz w:val="24"/>
        </w:rPr>
        <w:t>construcción</w:t>
      </w:r>
      <w:r w:rsidR="002F649A" w:rsidRPr="002F649A">
        <w:rPr>
          <w:rFonts w:ascii="Arial" w:hAnsi="Arial" w:cs="Arial"/>
          <w:color w:val="222222"/>
          <w:sz w:val="24"/>
        </w:rPr>
        <w:t>. Consta en la planta baja de un vestíbulo, comedor, sala, cocina, alacena, sala familiar, cuarto de servicio, baño</w:t>
      </w:r>
      <w:r>
        <w:rPr>
          <w:rFonts w:ascii="Arial" w:hAnsi="Arial" w:cs="Arial"/>
          <w:color w:val="222222"/>
          <w:sz w:val="24"/>
        </w:rPr>
        <w:t xml:space="preserve"> de visitas</w:t>
      </w:r>
      <w:r w:rsidR="002F649A" w:rsidRPr="002F649A">
        <w:rPr>
          <w:rFonts w:ascii="Arial" w:hAnsi="Arial" w:cs="Arial"/>
          <w:color w:val="222222"/>
          <w:sz w:val="24"/>
        </w:rPr>
        <w:t>, terraza, área de asador</w:t>
      </w:r>
      <w:r>
        <w:rPr>
          <w:rFonts w:ascii="Arial" w:hAnsi="Arial" w:cs="Arial"/>
          <w:color w:val="222222"/>
          <w:sz w:val="24"/>
        </w:rPr>
        <w:t>, alberca</w:t>
      </w:r>
      <w:r w:rsidR="002F649A" w:rsidRPr="002F649A">
        <w:rPr>
          <w:rFonts w:ascii="Arial" w:hAnsi="Arial" w:cs="Arial"/>
          <w:color w:val="222222"/>
          <w:sz w:val="24"/>
        </w:rPr>
        <w:t xml:space="preserve"> y cochera para dos autos. En la planta alta está </w:t>
      </w:r>
      <w:r>
        <w:rPr>
          <w:rFonts w:ascii="Arial" w:hAnsi="Arial" w:cs="Arial"/>
          <w:color w:val="222222"/>
          <w:sz w:val="24"/>
        </w:rPr>
        <w:t>un cuarto de televisión, estudio</w:t>
      </w:r>
      <w:r w:rsidR="002F649A" w:rsidRPr="002F649A">
        <w:rPr>
          <w:rFonts w:ascii="Arial" w:hAnsi="Arial" w:cs="Arial"/>
          <w:color w:val="222222"/>
          <w:sz w:val="24"/>
        </w:rPr>
        <w:t xml:space="preserve">, tres recámaras y la principal con vestidor y baño. La decoración estuvo a cargo de la diseñadora </w:t>
      </w:r>
      <w:r>
        <w:rPr>
          <w:rFonts w:ascii="Arial" w:hAnsi="Arial" w:cs="Arial"/>
          <w:color w:val="222222"/>
          <w:sz w:val="24"/>
        </w:rPr>
        <w:t xml:space="preserve">Myrna Iveth Cárdenas </w:t>
      </w:r>
      <w:proofErr w:type="spellStart"/>
      <w:r>
        <w:rPr>
          <w:rFonts w:ascii="Arial" w:hAnsi="Arial" w:cs="Arial"/>
          <w:color w:val="222222"/>
          <w:sz w:val="24"/>
        </w:rPr>
        <w:t>Váquez</w:t>
      </w:r>
      <w:proofErr w:type="spellEnd"/>
      <w:r>
        <w:rPr>
          <w:rFonts w:ascii="Arial" w:hAnsi="Arial" w:cs="Arial"/>
          <w:color w:val="222222"/>
          <w:sz w:val="24"/>
        </w:rPr>
        <w:t>.</w:t>
      </w:r>
    </w:p>
    <w:p w:rsidR="002F649A" w:rsidRPr="002F649A" w:rsidRDefault="002F649A" w:rsidP="002F649A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2F649A">
        <w:rPr>
          <w:rFonts w:ascii="Arial" w:hAnsi="Arial" w:cs="Arial"/>
          <w:color w:val="222222"/>
          <w:sz w:val="18"/>
          <w:szCs w:val="16"/>
        </w:rPr>
        <w:t> </w:t>
      </w:r>
    </w:p>
    <w:p w:rsidR="00E1085B" w:rsidRDefault="002F649A" w:rsidP="00E1085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F649A">
        <w:rPr>
          <w:rFonts w:ascii="Arial" w:hAnsi="Arial" w:cs="Arial"/>
          <w:color w:val="222222"/>
          <w:sz w:val="24"/>
        </w:rPr>
        <w:t xml:space="preserve">Asistió a la inauguración el Rector de la UABC, doctor </w:t>
      </w:r>
      <w:r>
        <w:rPr>
          <w:rFonts w:ascii="Arial" w:hAnsi="Arial" w:cs="Arial"/>
          <w:color w:val="222222"/>
          <w:sz w:val="24"/>
        </w:rPr>
        <w:t>Daniel Octavio Valdez Delgadill</w:t>
      </w:r>
      <w:r w:rsidRPr="00E1085B">
        <w:rPr>
          <w:rFonts w:ascii="Arial" w:hAnsi="Arial" w:cs="Arial"/>
          <w:sz w:val="24"/>
        </w:rPr>
        <w:t xml:space="preserve">o, </w:t>
      </w:r>
      <w:r w:rsidR="00E1085B">
        <w:rPr>
          <w:rFonts w:ascii="Arial" w:hAnsi="Arial" w:cs="Arial"/>
          <w:sz w:val="24"/>
        </w:rPr>
        <w:t>manifestó que la</w:t>
      </w:r>
      <w:r w:rsidR="00E1085B" w:rsidRPr="00E1085B">
        <w:rPr>
          <w:rFonts w:ascii="Arial" w:hAnsi="Arial" w:cs="Arial"/>
          <w:sz w:val="24"/>
          <w:szCs w:val="24"/>
        </w:rPr>
        <w:t xml:space="preserve"> UABC se ha constituido a lo largo de 62 años con la aportación de muchos universitarios y con el respaldo de la sociedad como una de las mejores universidades de México</w:t>
      </w:r>
      <w:r w:rsidR="00E1085B">
        <w:rPr>
          <w:rFonts w:ascii="Arial" w:hAnsi="Arial" w:cs="Arial"/>
          <w:sz w:val="24"/>
          <w:szCs w:val="24"/>
        </w:rPr>
        <w:t>. “P</w:t>
      </w:r>
      <w:r w:rsidR="00E1085B" w:rsidRPr="00E1085B">
        <w:rPr>
          <w:rFonts w:ascii="Arial" w:hAnsi="Arial" w:cs="Arial"/>
          <w:sz w:val="24"/>
          <w:szCs w:val="24"/>
        </w:rPr>
        <w:t>or este motivo, en la UABC nos sentimos comprometidos por el apoyo recibido y somos conscientes de que tenemos que redoblar esfuerzos para seguir atendiendo con calidad la demanda en la educación superior</w:t>
      </w:r>
      <w:r w:rsidR="00E1085B">
        <w:rPr>
          <w:rFonts w:ascii="Arial" w:hAnsi="Arial" w:cs="Arial"/>
          <w:sz w:val="24"/>
          <w:szCs w:val="24"/>
        </w:rPr>
        <w:t>”.</w:t>
      </w:r>
    </w:p>
    <w:p w:rsidR="00E1085B" w:rsidRDefault="00E1085B" w:rsidP="00E1085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1085B" w:rsidRDefault="00E1085B" w:rsidP="00E1085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Expuso los logros alcanzados por la Institución, la atención de una matrícula aproximada a los 65 mil estudiantes; unidades académicas en todo el Estado, donde se realizan actividades académicas, de investigación y extensión de la cultura y los servicios; oferta educativa que cuenta con el reconocimiento de buena calidad, y una planta docente de tiempo completo que goza de </w:t>
      </w:r>
      <w:r w:rsidR="00833F78">
        <w:rPr>
          <w:rFonts w:ascii="Arial" w:hAnsi="Arial" w:cs="Arial"/>
          <w:sz w:val="24"/>
          <w:szCs w:val="24"/>
        </w:rPr>
        <w:t>altos</w:t>
      </w:r>
      <w:r>
        <w:rPr>
          <w:rFonts w:ascii="Arial" w:hAnsi="Arial" w:cs="Arial"/>
          <w:sz w:val="24"/>
          <w:szCs w:val="24"/>
        </w:rPr>
        <w:t xml:space="preserve"> niveles de habilitación.</w:t>
      </w:r>
    </w:p>
    <w:p w:rsidR="00E1085B" w:rsidRDefault="00E1085B" w:rsidP="00E1085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1085B" w:rsidRPr="002F649A" w:rsidRDefault="00E1085B" w:rsidP="00E1085B">
      <w:pPr>
        <w:shd w:val="clear" w:color="auto" w:fill="FFFFFF"/>
        <w:jc w:val="both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sz w:val="24"/>
          <w:szCs w:val="24"/>
        </w:rPr>
        <w:t xml:space="preserve">“Nada de lo anterior hubiera sido posible sin la generosa contribución de miles de familias que semestre a semestre se unen a la noble causa que representa el exitoso Sorteo Universitario, una valiosa palanca de apoyo para la educación de miles de jóvenes, puesto que los recursos obtenidos a través de </w:t>
      </w:r>
      <w:r w:rsidR="006A0BB5">
        <w:rPr>
          <w:rFonts w:ascii="Arial" w:hAnsi="Arial" w:cs="Arial"/>
          <w:sz w:val="24"/>
          <w:szCs w:val="24"/>
        </w:rPr>
        <w:t xml:space="preserve">él, se aplican a becas para que más estudiantes puedan realizar sus estudios, </w:t>
      </w:r>
      <w:r w:rsidR="00833F78">
        <w:rPr>
          <w:rFonts w:ascii="Arial" w:hAnsi="Arial" w:cs="Arial"/>
          <w:sz w:val="24"/>
          <w:szCs w:val="24"/>
        </w:rPr>
        <w:t>así como equipamiento de</w:t>
      </w:r>
      <w:r w:rsidR="006A0BB5">
        <w:rPr>
          <w:rFonts w:ascii="Arial" w:hAnsi="Arial" w:cs="Arial"/>
          <w:sz w:val="24"/>
          <w:szCs w:val="24"/>
        </w:rPr>
        <w:t xml:space="preserve"> laboratorios y talleres donde se preparan para enfrentar con éxito los retos que les deparan sus vidas como profesionistas”, puntualizó el doctor Valdez Delgadillo.</w:t>
      </w:r>
    </w:p>
    <w:p w:rsidR="002F649A" w:rsidRPr="002F649A" w:rsidRDefault="002F649A" w:rsidP="002F649A">
      <w:pPr>
        <w:shd w:val="clear" w:color="auto" w:fill="FFFFFF"/>
        <w:jc w:val="both"/>
        <w:rPr>
          <w:rFonts w:ascii="Arial" w:hAnsi="Arial" w:cs="Arial"/>
          <w:color w:val="FF0000"/>
          <w:sz w:val="24"/>
        </w:rPr>
      </w:pPr>
      <w:r w:rsidRPr="002F649A">
        <w:rPr>
          <w:rFonts w:ascii="Arial" w:hAnsi="Arial" w:cs="Arial"/>
          <w:color w:val="FF0000"/>
          <w:sz w:val="18"/>
          <w:szCs w:val="16"/>
        </w:rPr>
        <w:t> </w:t>
      </w:r>
    </w:p>
    <w:p w:rsidR="0011719A" w:rsidRPr="0011719A" w:rsidRDefault="002F649A" w:rsidP="002F649A">
      <w:pPr>
        <w:shd w:val="clear" w:color="auto" w:fill="FFFFFF"/>
        <w:jc w:val="both"/>
        <w:rPr>
          <w:rFonts w:ascii="Arial" w:hAnsi="Arial" w:cs="Arial"/>
          <w:sz w:val="28"/>
        </w:rPr>
      </w:pPr>
      <w:r w:rsidRPr="0011719A">
        <w:rPr>
          <w:rFonts w:ascii="Arial" w:hAnsi="Arial" w:cs="Arial"/>
          <w:sz w:val="24"/>
        </w:rPr>
        <w:t xml:space="preserve">La contadora Gabriela Rosas </w:t>
      </w:r>
      <w:proofErr w:type="spellStart"/>
      <w:r w:rsidRPr="0011719A">
        <w:rPr>
          <w:rFonts w:ascii="Arial" w:hAnsi="Arial" w:cs="Arial"/>
          <w:sz w:val="24"/>
        </w:rPr>
        <w:t>Bazúa</w:t>
      </w:r>
      <w:proofErr w:type="spellEnd"/>
      <w:r w:rsidRPr="0011719A">
        <w:rPr>
          <w:rFonts w:ascii="Arial" w:hAnsi="Arial" w:cs="Arial"/>
          <w:sz w:val="24"/>
        </w:rPr>
        <w:t xml:space="preserve">, Coordinadora de Sorteos UABC indicó que el segundo premio serán 5 millones de pesos libres de impuestos y </w:t>
      </w:r>
      <w:r w:rsidR="00B64E3D">
        <w:rPr>
          <w:rFonts w:ascii="Arial" w:hAnsi="Arial" w:cs="Arial"/>
          <w:sz w:val="24"/>
        </w:rPr>
        <w:t xml:space="preserve">también </w:t>
      </w:r>
      <w:r w:rsidR="0011719A" w:rsidRPr="0011719A">
        <w:rPr>
          <w:rFonts w:ascii="Arial" w:hAnsi="Arial" w:cs="Arial"/>
          <w:sz w:val="24"/>
        </w:rPr>
        <w:t xml:space="preserve">se </w:t>
      </w:r>
      <w:r w:rsidR="0011719A" w:rsidRPr="0011719A">
        <w:rPr>
          <w:rFonts w:ascii="Arial" w:hAnsi="Arial" w:cs="Arial"/>
          <w:sz w:val="24"/>
          <w:shd w:val="clear" w:color="auto" w:fill="FFFFFF"/>
        </w:rPr>
        <w:t>sortearán doce automóviles 2019; 10 cheques por 100 mil pesos; 10 cheques por 50 mil pesos y 716 premios más. Son 39 millones de pesos en premios.</w:t>
      </w:r>
    </w:p>
    <w:p w:rsidR="002F649A" w:rsidRPr="0011719A" w:rsidRDefault="002F649A" w:rsidP="002F649A">
      <w:pPr>
        <w:shd w:val="clear" w:color="auto" w:fill="FFFFFF"/>
        <w:jc w:val="both"/>
        <w:rPr>
          <w:rFonts w:ascii="Arial" w:hAnsi="Arial" w:cs="Arial"/>
          <w:color w:val="222222"/>
          <w:sz w:val="28"/>
        </w:rPr>
      </w:pPr>
      <w:r w:rsidRPr="0011719A">
        <w:rPr>
          <w:rFonts w:ascii="Arial" w:hAnsi="Arial" w:cs="Arial"/>
          <w:color w:val="222222"/>
          <w:sz w:val="28"/>
        </w:rPr>
        <w:t> </w:t>
      </w:r>
    </w:p>
    <w:p w:rsidR="002F649A" w:rsidRPr="002F649A" w:rsidRDefault="00804E50" w:rsidP="002F649A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>
        <w:rPr>
          <w:rFonts w:ascii="Arial" w:hAnsi="Arial" w:cs="Arial"/>
          <w:color w:val="222222"/>
          <w:sz w:val="24"/>
        </w:rPr>
        <w:t xml:space="preserve">Para este Sorteo </w:t>
      </w:r>
      <w:r w:rsidR="002F649A" w:rsidRPr="002F649A">
        <w:rPr>
          <w:rFonts w:ascii="Arial" w:hAnsi="Arial" w:cs="Arial"/>
          <w:color w:val="222222"/>
          <w:sz w:val="24"/>
        </w:rPr>
        <w:t xml:space="preserve">se emitieron 275 mil boletos con un valor individual de 430 pesos. </w:t>
      </w:r>
      <w:r w:rsidR="00B64E3D">
        <w:rPr>
          <w:rFonts w:ascii="Arial" w:hAnsi="Arial" w:cs="Arial"/>
          <w:color w:val="222222"/>
          <w:sz w:val="24"/>
        </w:rPr>
        <w:t>Para realizar su compra</w:t>
      </w:r>
      <w:r w:rsidR="002F649A" w:rsidRPr="002F649A">
        <w:rPr>
          <w:rFonts w:ascii="Arial" w:hAnsi="Arial" w:cs="Arial"/>
          <w:color w:val="222222"/>
          <w:sz w:val="24"/>
        </w:rPr>
        <w:t xml:space="preserve"> se puede hacer a través de la página</w:t>
      </w:r>
      <w:r w:rsidR="00B64E3D">
        <w:rPr>
          <w:rFonts w:ascii="Arial" w:hAnsi="Arial" w:cs="Arial"/>
          <w:color w:val="222222"/>
          <w:sz w:val="24"/>
        </w:rPr>
        <w:t xml:space="preserve">: </w:t>
      </w:r>
      <w:hyperlink r:id="rId10" w:tgtFrame="_blank" w:history="1">
        <w:r w:rsidR="002F649A" w:rsidRPr="002F649A">
          <w:rPr>
            <w:rStyle w:val="Hipervnculo"/>
            <w:rFonts w:ascii="Arial" w:hAnsi="Arial" w:cs="Arial"/>
            <w:sz w:val="24"/>
          </w:rPr>
          <w:t>www.sorteosuabc.mx</w:t>
        </w:r>
      </w:hyperlink>
      <w:r w:rsidR="002F649A" w:rsidRPr="002F649A">
        <w:rPr>
          <w:rFonts w:ascii="Arial" w:hAnsi="Arial" w:cs="Arial"/>
          <w:color w:val="222222"/>
          <w:sz w:val="24"/>
        </w:rPr>
        <w:t>, en puntos estratégicos y en la propia residencia, la cual puede ser visitada de</w:t>
      </w:r>
      <w:r>
        <w:rPr>
          <w:rFonts w:ascii="Arial" w:hAnsi="Arial" w:cs="Arial"/>
          <w:color w:val="222222"/>
          <w:sz w:val="24"/>
        </w:rPr>
        <w:t xml:space="preserve"> lunes a sábado de las </w:t>
      </w:r>
      <w:r w:rsidR="002F649A" w:rsidRPr="002F649A">
        <w:rPr>
          <w:rFonts w:ascii="Arial" w:hAnsi="Arial" w:cs="Arial"/>
          <w:color w:val="222222"/>
          <w:sz w:val="24"/>
        </w:rPr>
        <w:t xml:space="preserve">9:00 a </w:t>
      </w:r>
      <w:r>
        <w:rPr>
          <w:rFonts w:ascii="Arial" w:hAnsi="Arial" w:cs="Arial"/>
          <w:color w:val="222222"/>
          <w:sz w:val="24"/>
        </w:rPr>
        <w:t>las 17:00 horas.</w:t>
      </w:r>
    </w:p>
    <w:p w:rsidR="00CA6EA5" w:rsidRDefault="00CA6EA5" w:rsidP="002F649A">
      <w:pPr>
        <w:shd w:val="clear" w:color="auto" w:fill="FFFFFF"/>
        <w:jc w:val="both"/>
        <w:rPr>
          <w:rFonts w:ascii="Arial" w:hAnsi="Arial" w:cs="Arial"/>
          <w:sz w:val="28"/>
          <w:szCs w:val="24"/>
        </w:rPr>
      </w:pPr>
    </w:p>
    <w:p w:rsidR="006A0BB5" w:rsidRDefault="006A0BB5" w:rsidP="002F649A">
      <w:pPr>
        <w:shd w:val="clear" w:color="auto" w:fill="FFFFFF"/>
        <w:jc w:val="both"/>
        <w:rPr>
          <w:rFonts w:ascii="Arial" w:hAnsi="Arial" w:cs="Arial"/>
          <w:sz w:val="28"/>
          <w:szCs w:val="24"/>
        </w:rPr>
      </w:pPr>
    </w:p>
    <w:p w:rsidR="00910002" w:rsidRPr="00910002" w:rsidRDefault="00910002" w:rsidP="00910002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10002">
        <w:rPr>
          <w:rFonts w:ascii="Arial" w:hAnsi="Arial" w:cs="Arial"/>
          <w:b/>
          <w:sz w:val="24"/>
          <w:szCs w:val="24"/>
        </w:rPr>
        <w:t>Entrega de automóvil a colaborador</w:t>
      </w:r>
    </w:p>
    <w:p w:rsidR="00910002" w:rsidRDefault="00910002" w:rsidP="0091000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Ayer se llevó a cabo la entrega del premio principal del Primer Sorteo de Colaboradores del 84 Sorteo Magno de la UABC, un automóvil Nissan Versa 2019 al señor</w:t>
      </w:r>
      <w:r w:rsidRPr="00910002">
        <w:rPr>
          <w:rFonts w:ascii="Arial" w:hAnsi="Arial" w:cs="Arial"/>
          <w:sz w:val="24"/>
          <w:szCs w:val="24"/>
        </w:rPr>
        <w:t xml:space="preserve"> Raúl </w:t>
      </w:r>
      <w:proofErr w:type="spellStart"/>
      <w:r w:rsidRPr="00910002">
        <w:rPr>
          <w:rFonts w:ascii="Arial" w:hAnsi="Arial" w:cs="Arial"/>
          <w:sz w:val="24"/>
          <w:szCs w:val="24"/>
        </w:rPr>
        <w:t>Mascareño</w:t>
      </w:r>
      <w:proofErr w:type="spellEnd"/>
      <w:r w:rsidRPr="009100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Payán, originario de Ensenada, quien comentó que </w:t>
      </w:r>
      <w:r w:rsidRPr="00910002">
        <w:rPr>
          <w:rFonts w:ascii="Arial" w:hAnsi="Arial" w:cs="Arial"/>
          <w:sz w:val="24"/>
          <w:szCs w:val="24"/>
        </w:rPr>
        <w:t>tiene quince años participando como colaborador de boletos, “cada que adquiría como colaborador los boletos yo los compraba, y de repente, nos dan esta sorpresa que es muy gratificante”.</w:t>
      </w:r>
    </w:p>
    <w:p w:rsidR="00910002" w:rsidRPr="00910002" w:rsidRDefault="00910002" w:rsidP="00910002">
      <w:pPr>
        <w:shd w:val="clear" w:color="auto" w:fill="FFFFFF"/>
        <w:jc w:val="both"/>
        <w:rPr>
          <w:rFonts w:ascii="Calibri" w:hAnsi="Calibri"/>
          <w:sz w:val="24"/>
          <w:szCs w:val="24"/>
        </w:rPr>
      </w:pPr>
    </w:p>
    <w:p w:rsidR="00910002" w:rsidRPr="00910002" w:rsidRDefault="00910002" w:rsidP="00910002">
      <w:pPr>
        <w:shd w:val="clear" w:color="auto" w:fill="FFFFFF"/>
        <w:autoSpaceDN/>
        <w:jc w:val="both"/>
        <w:textAlignment w:val="auto"/>
        <w:rPr>
          <w:rFonts w:ascii="Calibri" w:hAnsi="Calibri"/>
          <w:sz w:val="24"/>
          <w:szCs w:val="24"/>
        </w:rPr>
      </w:pPr>
      <w:r w:rsidRPr="00910002">
        <w:rPr>
          <w:rFonts w:ascii="Arial" w:hAnsi="Arial" w:cs="Arial"/>
          <w:sz w:val="24"/>
          <w:szCs w:val="24"/>
        </w:rPr>
        <w:t xml:space="preserve">El señor </w:t>
      </w:r>
      <w:proofErr w:type="spellStart"/>
      <w:r>
        <w:rPr>
          <w:rFonts w:ascii="Arial" w:hAnsi="Arial" w:cs="Arial"/>
          <w:sz w:val="24"/>
          <w:szCs w:val="24"/>
        </w:rPr>
        <w:t>Mascareño</w:t>
      </w:r>
      <w:proofErr w:type="spellEnd"/>
      <w:r>
        <w:rPr>
          <w:rFonts w:ascii="Arial" w:hAnsi="Arial" w:cs="Arial"/>
          <w:sz w:val="24"/>
          <w:szCs w:val="24"/>
        </w:rPr>
        <w:t xml:space="preserve"> Payán</w:t>
      </w:r>
      <w:r w:rsidRPr="00910002">
        <w:rPr>
          <w:rFonts w:ascii="Arial" w:hAnsi="Arial" w:cs="Arial"/>
          <w:sz w:val="24"/>
          <w:szCs w:val="24"/>
        </w:rPr>
        <w:t xml:space="preserve"> invitó a la comunidad a apoyar a la Universidad, ya que en UABC estudia </w:t>
      </w:r>
      <w:r>
        <w:rPr>
          <w:rFonts w:ascii="Arial" w:hAnsi="Arial" w:cs="Arial"/>
          <w:sz w:val="24"/>
          <w:szCs w:val="24"/>
        </w:rPr>
        <w:t>la</w:t>
      </w:r>
      <w:r w:rsidRPr="00910002">
        <w:rPr>
          <w:rFonts w:ascii="Arial" w:hAnsi="Arial" w:cs="Arial"/>
          <w:sz w:val="24"/>
          <w:szCs w:val="24"/>
        </w:rPr>
        <w:t xml:space="preserve"> gente que necesita México, “al comprar un boleto no sólo piensen en ganar algo, más bien en ayudar a la </w:t>
      </w:r>
      <w:r>
        <w:rPr>
          <w:rFonts w:ascii="Arial" w:hAnsi="Arial" w:cs="Arial"/>
          <w:sz w:val="24"/>
          <w:szCs w:val="24"/>
        </w:rPr>
        <w:t>I</w:t>
      </w:r>
      <w:r w:rsidRPr="00910002">
        <w:rPr>
          <w:rFonts w:ascii="Arial" w:hAnsi="Arial" w:cs="Arial"/>
          <w:sz w:val="24"/>
          <w:szCs w:val="24"/>
        </w:rPr>
        <w:t>nstitución”.</w:t>
      </w:r>
      <w:r>
        <w:rPr>
          <w:rFonts w:ascii="Arial" w:hAnsi="Arial" w:cs="Arial"/>
          <w:sz w:val="24"/>
          <w:szCs w:val="24"/>
        </w:rPr>
        <w:t xml:space="preserve"> El </w:t>
      </w:r>
      <w:r w:rsidRPr="00910002">
        <w:rPr>
          <w:rFonts w:ascii="Arial" w:hAnsi="Arial" w:cs="Arial"/>
          <w:sz w:val="24"/>
          <w:szCs w:val="24"/>
        </w:rPr>
        <w:t>licenciado Teodoro Pérez Valenzuela, Jefe del Departamento de Promoción, Gestión y Seguimiento de la Coordinación de Sorteos UABC, realizó la entrega del automóvil y durante su mensaje señaló que pueden apoyar a la Máxima Casa de Estudios como colaboradores y ser uno de los afortunados ganadores.</w:t>
      </w:r>
    </w:p>
    <w:p w:rsidR="00910002" w:rsidRDefault="00910002" w:rsidP="002F649A">
      <w:pPr>
        <w:shd w:val="clear" w:color="auto" w:fill="FFFFFF"/>
        <w:jc w:val="both"/>
        <w:rPr>
          <w:rFonts w:ascii="Arial" w:hAnsi="Arial" w:cs="Arial"/>
          <w:sz w:val="28"/>
          <w:szCs w:val="24"/>
        </w:rPr>
      </w:pPr>
    </w:p>
    <w:p w:rsidR="00E1085B" w:rsidRDefault="00E1085B" w:rsidP="002F649A">
      <w:pPr>
        <w:shd w:val="clear" w:color="auto" w:fill="FFFFFF"/>
        <w:jc w:val="both"/>
        <w:rPr>
          <w:rFonts w:ascii="Arial" w:hAnsi="Arial" w:cs="Arial"/>
          <w:sz w:val="28"/>
          <w:szCs w:val="24"/>
        </w:rPr>
      </w:pPr>
    </w:p>
    <w:sectPr w:rsidR="00E1085B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AE6" w:rsidRDefault="00447AE6">
      <w:r>
        <w:separator/>
      </w:r>
    </w:p>
  </w:endnote>
  <w:endnote w:type="continuationSeparator" w:id="0">
    <w:p w:rsidR="00447AE6" w:rsidRDefault="00447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AE6" w:rsidRDefault="00447AE6">
      <w:r>
        <w:rPr>
          <w:color w:val="000000"/>
        </w:rPr>
        <w:separator/>
      </w:r>
    </w:p>
  </w:footnote>
  <w:footnote w:type="continuationSeparator" w:id="0">
    <w:p w:rsidR="00447AE6" w:rsidRDefault="00447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10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4AF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1C41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5F0B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9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6BA5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C84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D1A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774"/>
    <w:rsid w:val="00262AFF"/>
    <w:rsid w:val="00262B06"/>
    <w:rsid w:val="00262EFE"/>
    <w:rsid w:val="00262F8C"/>
    <w:rsid w:val="00263249"/>
    <w:rsid w:val="00263B2B"/>
    <w:rsid w:val="00263B9B"/>
    <w:rsid w:val="00263C8B"/>
    <w:rsid w:val="00263EB4"/>
    <w:rsid w:val="00264083"/>
    <w:rsid w:val="00264126"/>
    <w:rsid w:val="0026524E"/>
    <w:rsid w:val="00265A3B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32D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49A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0EFA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D3C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7C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21A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D8D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305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4C8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AE6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C3A"/>
    <w:rsid w:val="004C256C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14B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3DD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AA1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68FC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D4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0BB5"/>
    <w:rsid w:val="006A10A3"/>
    <w:rsid w:val="006A149A"/>
    <w:rsid w:val="006A174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708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5A2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B47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0DC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4E50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3F78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56A4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002"/>
    <w:rsid w:val="00910433"/>
    <w:rsid w:val="009104BD"/>
    <w:rsid w:val="009104C5"/>
    <w:rsid w:val="00910745"/>
    <w:rsid w:val="00910886"/>
    <w:rsid w:val="00910CFA"/>
    <w:rsid w:val="00910F2E"/>
    <w:rsid w:val="00910F7F"/>
    <w:rsid w:val="0091129C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2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47C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6FE6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1ECA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6793C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5F8"/>
    <w:rsid w:val="00A74664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C10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3D2C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4E3D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95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4A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D4"/>
    <w:rsid w:val="00C02CAF"/>
    <w:rsid w:val="00C03307"/>
    <w:rsid w:val="00C03313"/>
    <w:rsid w:val="00C037AB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27C"/>
    <w:rsid w:val="00C25817"/>
    <w:rsid w:val="00C26887"/>
    <w:rsid w:val="00C26FC8"/>
    <w:rsid w:val="00C271DE"/>
    <w:rsid w:val="00C277F1"/>
    <w:rsid w:val="00C30022"/>
    <w:rsid w:val="00C301FF"/>
    <w:rsid w:val="00C3037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32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EA5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16F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7FC3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DE0"/>
    <w:rsid w:val="00D53E67"/>
    <w:rsid w:val="00D546E8"/>
    <w:rsid w:val="00D547F2"/>
    <w:rsid w:val="00D54D5F"/>
    <w:rsid w:val="00D558C7"/>
    <w:rsid w:val="00D55F6E"/>
    <w:rsid w:val="00D56003"/>
    <w:rsid w:val="00D56836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4D3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825"/>
    <w:rsid w:val="00DD5952"/>
    <w:rsid w:val="00DD5A82"/>
    <w:rsid w:val="00DD5E86"/>
    <w:rsid w:val="00DD75DB"/>
    <w:rsid w:val="00DD7924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44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85B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59A2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D43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9B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149"/>
    <w:rsid w:val="00E96D10"/>
    <w:rsid w:val="00E973A8"/>
    <w:rsid w:val="00E973BB"/>
    <w:rsid w:val="00E973F2"/>
    <w:rsid w:val="00EA036E"/>
    <w:rsid w:val="00EA1327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A2F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88C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8A2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A10"/>
    <w:rsid w:val="00FC2B7A"/>
    <w:rsid w:val="00FC3110"/>
    <w:rsid w:val="00FC420C"/>
    <w:rsid w:val="00FC51E5"/>
    <w:rsid w:val="00FC5692"/>
    <w:rsid w:val="00FC57B4"/>
    <w:rsid w:val="00FC5869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BAF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5DC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2E7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-7725848327258095415gmail-msolistparagraph">
    <w:name w:val="m_-7725848327258095415gmail-msolistparagraph"/>
    <w:basedOn w:val="Normal"/>
    <w:rsid w:val="00CA6EA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05414118860050636gmail-msolistparagraph">
    <w:name w:val="m_-205414118860050636gmail-msolistparagraph"/>
    <w:basedOn w:val="Normal"/>
    <w:rsid w:val="002F649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-7725848327258095415gmail-msolistparagraph">
    <w:name w:val="m_-7725848327258095415gmail-msolistparagraph"/>
    <w:basedOn w:val="Normal"/>
    <w:rsid w:val="00CA6EA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05414118860050636gmail-msolistparagraph">
    <w:name w:val="m_-205414118860050636gmail-msolistparagraph"/>
    <w:basedOn w:val="Normal"/>
    <w:rsid w:val="002F649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3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4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15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03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43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383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972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883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438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464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060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654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125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829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558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352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7662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19507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573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7248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60480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31368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07982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470552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38124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61826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020815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0711560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848657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86176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7395325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1882239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3332762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8341842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53184348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0342691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7152268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9486560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610167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701673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1537961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7444080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2766481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679227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8347011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2827585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621247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5411180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73843547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4571883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1105776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9454797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2471569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671981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32404468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14781869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0384469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51055948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2925609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01544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256620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1088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58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040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512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6342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237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665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8588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061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998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86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574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0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5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0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08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181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02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23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8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925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173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094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8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553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505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757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9017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0275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6961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1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8556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80512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34470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23281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4327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63061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6081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29082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71194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676722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293425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841790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250427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2489723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3450721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75920600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73461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9029390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8157865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83584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9860930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5245715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0941728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9329769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0007708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538806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524016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9592328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47025280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6235167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08302480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8641775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27435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3784843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611621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53145776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705520012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5424833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7554403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9154218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87169593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40122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309409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6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064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840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5013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3337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93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798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8416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077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590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11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0839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8977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31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06751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65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766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2285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45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695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074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923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532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380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55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188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5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468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86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855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54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07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666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6093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51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210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1849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25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075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59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56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636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44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9366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2049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878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809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691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806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2601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35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716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549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205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7781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17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9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727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886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440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048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593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6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666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159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1155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869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225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80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0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5377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14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19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385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42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12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3234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03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569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77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8006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542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8740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097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118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9477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99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497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385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6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1733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5362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903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48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39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8847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32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6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401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85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4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7373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294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29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708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888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795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251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35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7478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842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051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55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78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963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82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42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52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243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337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86358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964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805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93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958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41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2068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218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41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942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077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8074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16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99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3905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6D3D-454D-41B6-9A99-12AD3758F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654</Words>
  <Characters>3600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2019-05-02T20:10:00Z</cp:lastPrinted>
  <dcterms:created xsi:type="dcterms:W3CDTF">2019-05-03T22:34:00Z</dcterms:created>
  <dcterms:modified xsi:type="dcterms:W3CDTF">2019-05-08T00:47:00Z</dcterms:modified>
</cp:coreProperties>
</file>