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CFF5BE" wp14:editId="5013325E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D7C2B">
        <w:rPr>
          <w:rFonts w:ascii="Arial" w:hAnsi="Arial" w:cs="Arial"/>
          <w:b/>
          <w:sz w:val="24"/>
          <w:szCs w:val="24"/>
        </w:rPr>
        <w:t>5</w:t>
      </w:r>
      <w:r w:rsidR="004E46E6">
        <w:rPr>
          <w:rFonts w:ascii="Arial" w:hAnsi="Arial" w:cs="Arial"/>
          <w:b/>
          <w:sz w:val="24"/>
          <w:szCs w:val="24"/>
        </w:rPr>
        <w:t>7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737895" w:rsidRPr="0063770F" w:rsidRDefault="00737895" w:rsidP="00737895">
      <w:pPr>
        <w:jc w:val="center"/>
        <w:rPr>
          <w:rFonts w:ascii="Arial" w:hAnsi="Arial" w:cs="Arial"/>
          <w:b/>
          <w:sz w:val="12"/>
          <w:szCs w:val="12"/>
        </w:rPr>
      </w:pPr>
    </w:p>
    <w:p w:rsidR="00737895" w:rsidRDefault="00EE4A58" w:rsidP="00737895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Designan a Director del Instituto de Investigaciones en Ciencias Veterinarias</w:t>
      </w:r>
    </w:p>
    <w:p w:rsidR="0063770F" w:rsidRPr="0080581E" w:rsidRDefault="0063770F" w:rsidP="00737895">
      <w:pPr>
        <w:jc w:val="center"/>
        <w:rPr>
          <w:rFonts w:ascii="Arial" w:hAnsi="Arial" w:cs="Arial"/>
          <w:b/>
          <w:sz w:val="16"/>
          <w:szCs w:val="16"/>
        </w:rPr>
      </w:pPr>
    </w:p>
    <w:p w:rsidR="0063770F" w:rsidRPr="008A583D" w:rsidRDefault="00EE4A58" w:rsidP="0063770F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Se nombró al docto</w:t>
      </w:r>
      <w:r w:rsidR="00596C98">
        <w:rPr>
          <w:rFonts w:ascii="Arial" w:hAnsi="Arial" w:cs="Arial"/>
          <w:spacing w:val="-2"/>
          <w:sz w:val="24"/>
        </w:rPr>
        <w:t xml:space="preserve">r José </w:t>
      </w:r>
      <w:proofErr w:type="spellStart"/>
      <w:r w:rsidR="00596C98">
        <w:rPr>
          <w:rFonts w:ascii="Arial" w:hAnsi="Arial" w:cs="Arial"/>
          <w:spacing w:val="-2"/>
          <w:sz w:val="24"/>
        </w:rPr>
        <w:t>Carlomán</w:t>
      </w:r>
      <w:proofErr w:type="spellEnd"/>
      <w:r w:rsidR="00596C98">
        <w:rPr>
          <w:rFonts w:ascii="Arial" w:hAnsi="Arial" w:cs="Arial"/>
          <w:spacing w:val="-2"/>
          <w:sz w:val="24"/>
        </w:rPr>
        <w:t xml:space="preserve"> Herrera Ramírez para </w:t>
      </w:r>
      <w:r>
        <w:rPr>
          <w:rFonts w:ascii="Arial" w:hAnsi="Arial" w:cs="Arial"/>
          <w:spacing w:val="-2"/>
          <w:sz w:val="24"/>
        </w:rPr>
        <w:t>el periodo 2019-2023</w:t>
      </w:r>
      <w:r w:rsidR="0063770F" w:rsidRPr="008A583D">
        <w:rPr>
          <w:rFonts w:ascii="Arial" w:hAnsi="Arial" w:cs="Arial"/>
          <w:spacing w:val="-2"/>
          <w:sz w:val="24"/>
        </w:rPr>
        <w:t>.</w:t>
      </w:r>
    </w:p>
    <w:p w:rsidR="00737895" w:rsidRPr="0080581E" w:rsidRDefault="00737895" w:rsidP="0063770F">
      <w:pPr>
        <w:pStyle w:val="Prrafodelista"/>
        <w:jc w:val="both"/>
        <w:rPr>
          <w:rFonts w:ascii="Arial" w:hAnsi="Arial" w:cs="Arial"/>
          <w:b/>
          <w:sz w:val="16"/>
          <w:szCs w:val="16"/>
        </w:rPr>
      </w:pPr>
    </w:p>
    <w:p w:rsidR="00326473" w:rsidRPr="00EE4A58" w:rsidRDefault="00737895" w:rsidP="004E46E6">
      <w:pPr>
        <w:jc w:val="both"/>
        <w:rPr>
          <w:rFonts w:ascii="Arial" w:hAnsi="Arial" w:cs="Arial"/>
          <w:spacing w:val="-4"/>
          <w:sz w:val="24"/>
        </w:rPr>
      </w:pPr>
      <w:r w:rsidRPr="00EE4A58">
        <w:rPr>
          <w:rFonts w:ascii="Arial" w:hAnsi="Arial" w:cs="Arial"/>
          <w:b/>
          <w:spacing w:val="-4"/>
          <w:sz w:val="24"/>
        </w:rPr>
        <w:t xml:space="preserve">Mexicali, B.C., </w:t>
      </w:r>
      <w:r w:rsidR="004E46E6" w:rsidRPr="00EE4A58">
        <w:rPr>
          <w:rFonts w:ascii="Arial" w:hAnsi="Arial" w:cs="Arial"/>
          <w:b/>
          <w:spacing w:val="-4"/>
          <w:sz w:val="24"/>
        </w:rPr>
        <w:t>jueves 25</w:t>
      </w:r>
      <w:r w:rsidRPr="00EE4A58">
        <w:rPr>
          <w:rFonts w:ascii="Arial" w:hAnsi="Arial" w:cs="Arial"/>
          <w:b/>
          <w:spacing w:val="-4"/>
          <w:sz w:val="24"/>
        </w:rPr>
        <w:t xml:space="preserve"> de abril de 2019</w:t>
      </w:r>
      <w:r w:rsidRPr="00EE4A58">
        <w:rPr>
          <w:rFonts w:ascii="Arial" w:hAnsi="Arial" w:cs="Arial"/>
          <w:spacing w:val="-4"/>
          <w:sz w:val="24"/>
        </w:rPr>
        <w:t xml:space="preserve">.- </w:t>
      </w:r>
      <w:r w:rsidR="004E46E6" w:rsidRPr="00EE4A58">
        <w:rPr>
          <w:rFonts w:ascii="Arial" w:hAnsi="Arial" w:cs="Arial"/>
          <w:spacing w:val="-4"/>
          <w:sz w:val="24"/>
        </w:rPr>
        <w:t>Se designó al Director del Instituto de Investigaciones en Ciencias Veterinarias</w:t>
      </w:r>
      <w:r w:rsidR="0046086A" w:rsidRPr="00EE4A58">
        <w:rPr>
          <w:rFonts w:ascii="Arial" w:hAnsi="Arial" w:cs="Arial"/>
          <w:spacing w:val="-4"/>
          <w:sz w:val="24"/>
        </w:rPr>
        <w:t xml:space="preserve"> (IICV) de la Universidad Autónoma de Baja California (UABC),</w:t>
      </w:r>
      <w:r w:rsidR="00EE4A58" w:rsidRPr="00EE4A58">
        <w:rPr>
          <w:rFonts w:ascii="Arial" w:hAnsi="Arial" w:cs="Arial"/>
          <w:spacing w:val="-4"/>
          <w:sz w:val="24"/>
        </w:rPr>
        <w:t xml:space="preserve"> Campus Mexicali,</w:t>
      </w:r>
      <w:r w:rsidR="0046086A" w:rsidRPr="00EE4A58">
        <w:rPr>
          <w:rFonts w:ascii="Arial" w:hAnsi="Arial" w:cs="Arial"/>
          <w:spacing w:val="-4"/>
          <w:sz w:val="24"/>
        </w:rPr>
        <w:t xml:space="preserve"> tras la sesión de la Junta de Gobierno de esta Institución</w:t>
      </w:r>
      <w:r w:rsidR="00326473" w:rsidRPr="00EE4A58">
        <w:rPr>
          <w:rFonts w:ascii="Arial" w:hAnsi="Arial" w:cs="Arial"/>
          <w:spacing w:val="-4"/>
          <w:sz w:val="24"/>
        </w:rPr>
        <w:t xml:space="preserve">, en la que se nombró al doctor José </w:t>
      </w:r>
      <w:proofErr w:type="spellStart"/>
      <w:r w:rsidR="00326473" w:rsidRPr="00EE4A58">
        <w:rPr>
          <w:rFonts w:ascii="Arial" w:hAnsi="Arial" w:cs="Arial"/>
          <w:spacing w:val="-4"/>
          <w:sz w:val="24"/>
        </w:rPr>
        <w:t>Carlomán</w:t>
      </w:r>
      <w:proofErr w:type="spellEnd"/>
      <w:r w:rsidR="00326473" w:rsidRPr="00EE4A58">
        <w:rPr>
          <w:rFonts w:ascii="Arial" w:hAnsi="Arial" w:cs="Arial"/>
          <w:spacing w:val="-4"/>
          <w:sz w:val="24"/>
        </w:rPr>
        <w:t xml:space="preserve"> Herrera Ramírez, quien ocupará el cargo en el periodo 2019-2023.</w:t>
      </w:r>
    </w:p>
    <w:p w:rsidR="0089364F" w:rsidRPr="00556A7C" w:rsidRDefault="0089364F" w:rsidP="004E46E6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80581E" w:rsidRPr="0080581E" w:rsidRDefault="0089364F" w:rsidP="0080581E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pacing w:val="-2"/>
          <w:sz w:val="24"/>
        </w:rPr>
        <w:t xml:space="preserve">En el acto protocolario, el Rector de la UABC, doctor Daniel Octavio Valdez Delgadillo, asentó que brindará su apoyo para que este Instituto </w:t>
      </w:r>
      <w:r w:rsidR="003907FB">
        <w:rPr>
          <w:rFonts w:ascii="Arial" w:hAnsi="Arial" w:cs="Arial"/>
          <w:spacing w:val="-2"/>
          <w:sz w:val="24"/>
        </w:rPr>
        <w:t>siga prosperando para beneficiar a sus estudiantes, egresados, académicos, personal administrativo y de servicios</w:t>
      </w:r>
      <w:r w:rsidR="0080581E">
        <w:rPr>
          <w:rFonts w:ascii="Arial" w:hAnsi="Arial" w:cs="Arial"/>
          <w:spacing w:val="-2"/>
          <w:sz w:val="24"/>
        </w:rPr>
        <w:t>. “</w:t>
      </w:r>
      <w:r w:rsidR="0080581E" w:rsidRPr="0080581E">
        <w:rPr>
          <w:rFonts w:ascii="Arial" w:hAnsi="Arial" w:cs="Arial"/>
          <w:sz w:val="24"/>
          <w:szCs w:val="23"/>
        </w:rPr>
        <w:t>Con el esfuerzo q</w:t>
      </w:r>
      <w:r w:rsidR="0080581E">
        <w:rPr>
          <w:rFonts w:ascii="Arial" w:hAnsi="Arial" w:cs="Arial"/>
          <w:sz w:val="24"/>
          <w:szCs w:val="23"/>
        </w:rPr>
        <w:t>ue realicen bajo la guía de su D</w:t>
      </w:r>
      <w:r w:rsidR="0080581E" w:rsidRPr="0080581E">
        <w:rPr>
          <w:rFonts w:ascii="Arial" w:hAnsi="Arial" w:cs="Arial"/>
          <w:sz w:val="24"/>
          <w:szCs w:val="23"/>
        </w:rPr>
        <w:t xml:space="preserve">irector, también se debe elevar el número de integrantes en el Sistema Nacional de Investigadores, así como la cifra de profesores con reconocimiento en el perfil </w:t>
      </w:r>
      <w:proofErr w:type="spellStart"/>
      <w:r w:rsidR="0080581E" w:rsidRPr="0080581E">
        <w:rPr>
          <w:rFonts w:ascii="Arial" w:hAnsi="Arial" w:cs="Arial"/>
          <w:sz w:val="24"/>
          <w:szCs w:val="23"/>
        </w:rPr>
        <w:t>Prodep</w:t>
      </w:r>
      <w:proofErr w:type="spellEnd"/>
      <w:r w:rsidR="0080581E">
        <w:rPr>
          <w:rFonts w:ascii="Arial" w:hAnsi="Arial" w:cs="Arial"/>
          <w:sz w:val="24"/>
          <w:szCs w:val="23"/>
        </w:rPr>
        <w:t>” manifestó</w:t>
      </w:r>
      <w:r w:rsidR="0080581E" w:rsidRPr="0080581E">
        <w:rPr>
          <w:rFonts w:ascii="Arial" w:hAnsi="Arial" w:cs="Arial"/>
          <w:sz w:val="24"/>
          <w:szCs w:val="23"/>
        </w:rPr>
        <w:t>.</w:t>
      </w:r>
    </w:p>
    <w:p w:rsidR="0080581E" w:rsidRPr="0080581E" w:rsidRDefault="0080581E" w:rsidP="0080581E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596C98" w:rsidRDefault="0080581E" w:rsidP="0080581E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Agregó</w:t>
      </w:r>
      <w:r w:rsidRPr="0080581E">
        <w:rPr>
          <w:rFonts w:ascii="Arial" w:hAnsi="Arial" w:cs="Arial"/>
          <w:sz w:val="24"/>
          <w:szCs w:val="23"/>
        </w:rPr>
        <w:t xml:space="preserve"> que este proceso de designación de director fue muy participativo,</w:t>
      </w:r>
      <w:r>
        <w:rPr>
          <w:rFonts w:ascii="Arial" w:hAnsi="Arial" w:cs="Arial"/>
          <w:sz w:val="24"/>
          <w:szCs w:val="23"/>
        </w:rPr>
        <w:t xml:space="preserve"> en el que</w:t>
      </w:r>
      <w:r w:rsidRPr="0080581E">
        <w:rPr>
          <w:rFonts w:ascii="Arial" w:hAnsi="Arial" w:cs="Arial"/>
          <w:sz w:val="24"/>
          <w:szCs w:val="23"/>
        </w:rPr>
        <w:t xml:space="preserve"> se plantearon diversas reflexiones, ideas e importantes cuestionamientos "Una vez más esta Unidad Académica dejó constancia de que los Cimarrones tenemos diversos puntos de vista y forma de pensar, pero sabemos dirimir nuestras diferencias con base en el diá</w:t>
      </w:r>
      <w:r>
        <w:rPr>
          <w:rFonts w:ascii="Arial" w:hAnsi="Arial" w:cs="Arial"/>
          <w:sz w:val="24"/>
          <w:szCs w:val="23"/>
        </w:rPr>
        <w:t>logo y la argumentación, e i</w:t>
      </w:r>
      <w:r w:rsidRPr="0080581E">
        <w:rPr>
          <w:rFonts w:ascii="Arial" w:hAnsi="Arial" w:cs="Arial"/>
          <w:sz w:val="24"/>
          <w:szCs w:val="23"/>
        </w:rPr>
        <w:t>nvito al nuevo director para que continúe por esa ruta"</w:t>
      </w:r>
      <w:r>
        <w:rPr>
          <w:rFonts w:ascii="Arial" w:hAnsi="Arial" w:cs="Arial"/>
          <w:sz w:val="24"/>
          <w:szCs w:val="23"/>
        </w:rPr>
        <w:t>, expresó  el Rector</w:t>
      </w:r>
      <w:r w:rsidR="00596C98">
        <w:rPr>
          <w:rFonts w:ascii="Arial" w:hAnsi="Arial" w:cs="Arial"/>
          <w:sz w:val="24"/>
          <w:szCs w:val="23"/>
        </w:rPr>
        <w:t>.</w:t>
      </w:r>
    </w:p>
    <w:p w:rsidR="00326473" w:rsidRPr="00556A7C" w:rsidRDefault="00326473" w:rsidP="004E46E6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737895" w:rsidRDefault="00960882" w:rsidP="004E46E6">
      <w:pPr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pacing w:val="-2"/>
          <w:sz w:val="24"/>
        </w:rPr>
        <w:t>Previo a la</w:t>
      </w:r>
      <w:r w:rsidR="00C9329B">
        <w:rPr>
          <w:rFonts w:ascii="Arial" w:hAnsi="Arial" w:cs="Arial"/>
          <w:spacing w:val="-2"/>
          <w:sz w:val="24"/>
        </w:rPr>
        <w:t xml:space="preserve"> toma de protesta, el doctor Felipe </w:t>
      </w:r>
      <w:proofErr w:type="spellStart"/>
      <w:r w:rsidR="00C9329B">
        <w:rPr>
          <w:rFonts w:ascii="Arial" w:hAnsi="Arial" w:cs="Arial"/>
          <w:spacing w:val="-2"/>
          <w:sz w:val="24"/>
        </w:rPr>
        <w:t>Cuamea</w:t>
      </w:r>
      <w:proofErr w:type="spellEnd"/>
      <w:r w:rsidR="00C9329B">
        <w:rPr>
          <w:rFonts w:ascii="Arial" w:hAnsi="Arial" w:cs="Arial"/>
          <w:spacing w:val="-2"/>
          <w:sz w:val="24"/>
        </w:rPr>
        <w:t xml:space="preserve"> Velázquez, Presidente de la Junta de Gobierno, </w:t>
      </w:r>
      <w:r w:rsidR="00C9329B" w:rsidRPr="00C9329B">
        <w:rPr>
          <w:rFonts w:ascii="Arial" w:hAnsi="Arial" w:cs="Arial"/>
          <w:spacing w:val="-2"/>
          <w:sz w:val="28"/>
        </w:rPr>
        <w:t>s</w:t>
      </w:r>
      <w:r w:rsidR="00C9329B" w:rsidRPr="00C9329B">
        <w:rPr>
          <w:rFonts w:ascii="Arial" w:hAnsi="Arial" w:cs="Arial"/>
          <w:sz w:val="24"/>
          <w:szCs w:val="23"/>
          <w:shd w:val="clear" w:color="auto" w:fill="FFFFFF"/>
        </w:rPr>
        <w:t>eñaló que este es un</w:t>
      </w:r>
      <w:r w:rsidR="00C9329B">
        <w:rPr>
          <w:rFonts w:ascii="Arial" w:hAnsi="Arial" w:cs="Arial"/>
          <w:sz w:val="24"/>
          <w:szCs w:val="23"/>
          <w:shd w:val="clear" w:color="auto" w:fill="FFFFFF"/>
        </w:rPr>
        <w:t xml:space="preserve">a Unidad Académica en la que </w:t>
      </w:r>
      <w:r w:rsidR="00C9329B" w:rsidRPr="00C9329B">
        <w:rPr>
          <w:rFonts w:ascii="Arial" w:hAnsi="Arial" w:cs="Arial"/>
          <w:sz w:val="24"/>
          <w:szCs w:val="23"/>
          <w:shd w:val="clear" w:color="auto" w:fill="FFFFFF"/>
        </w:rPr>
        <w:t xml:space="preserve">se destacan las capacidades de sus integrantes, por lo que exhortó a toda la comunidad a trabajar de manera conjunta y visualizar </w:t>
      </w:r>
      <w:r w:rsidR="00C9329B">
        <w:rPr>
          <w:rFonts w:ascii="Arial" w:hAnsi="Arial" w:cs="Arial"/>
          <w:sz w:val="24"/>
          <w:szCs w:val="23"/>
          <w:shd w:val="clear" w:color="auto" w:fill="FFFFFF"/>
        </w:rPr>
        <w:t>la meta que quieren alcanzar, donde l</w:t>
      </w:r>
      <w:r w:rsidR="00C9329B" w:rsidRPr="00C9329B">
        <w:rPr>
          <w:rFonts w:ascii="Arial" w:hAnsi="Arial" w:cs="Arial"/>
          <w:sz w:val="24"/>
          <w:szCs w:val="23"/>
          <w:shd w:val="clear" w:color="auto" w:fill="FFFFFF"/>
        </w:rPr>
        <w:t>os estudiantes sean los principales beneficiados, ya que es por ellos por quien la UABC trabaja.</w:t>
      </w:r>
    </w:p>
    <w:p w:rsidR="00BD78B0" w:rsidRPr="00556A7C" w:rsidRDefault="00BD78B0" w:rsidP="004E46E6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D78B0" w:rsidRDefault="00BD78B0" w:rsidP="00BD78B0">
      <w:pPr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BD78B0">
        <w:rPr>
          <w:rFonts w:ascii="Arial" w:hAnsi="Arial" w:cs="Arial"/>
          <w:sz w:val="24"/>
          <w:szCs w:val="23"/>
          <w:shd w:val="clear" w:color="auto" w:fill="FFFFFF"/>
        </w:rPr>
        <w:t>Expuso que la labor de los integrantes de</w:t>
      </w:r>
      <w:r w:rsidR="00596C98">
        <w:rPr>
          <w:rFonts w:ascii="Arial" w:hAnsi="Arial" w:cs="Arial"/>
          <w:sz w:val="24"/>
          <w:szCs w:val="23"/>
          <w:shd w:val="clear" w:color="auto" w:fill="FFFFFF"/>
        </w:rPr>
        <w:t>l órgano colegiado</w:t>
      </w:r>
      <w:r w:rsidRPr="00BD78B0">
        <w:rPr>
          <w:rFonts w:ascii="Arial" w:hAnsi="Arial" w:cs="Arial"/>
          <w:sz w:val="24"/>
          <w:szCs w:val="23"/>
          <w:shd w:val="clear" w:color="auto" w:fill="FFFFFF"/>
        </w:rPr>
        <w:t xml:space="preserve"> es fortalecer los liderazgos en la UABC, "y cuando nombramos a una persona como director o directora, es porque asumimos que es para mejorar a través de un liderazgo que requiere la Institución"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mencionó el doctor </w:t>
      </w:r>
      <w:proofErr w:type="spellStart"/>
      <w:r>
        <w:rPr>
          <w:rFonts w:ascii="Arial" w:hAnsi="Arial" w:cs="Arial"/>
          <w:sz w:val="24"/>
          <w:szCs w:val="23"/>
          <w:shd w:val="clear" w:color="auto" w:fill="FFFFFF"/>
        </w:rPr>
        <w:t>Cuamea</w:t>
      </w:r>
      <w:proofErr w:type="spellEnd"/>
      <w:r>
        <w:rPr>
          <w:rFonts w:ascii="Arial" w:hAnsi="Arial" w:cs="Arial"/>
          <w:sz w:val="24"/>
          <w:szCs w:val="23"/>
          <w:shd w:val="clear" w:color="auto" w:fill="FFFFFF"/>
        </w:rPr>
        <w:t xml:space="preserve"> Velázquez</w:t>
      </w:r>
      <w:r w:rsidRPr="00BD78B0">
        <w:rPr>
          <w:rFonts w:ascii="Arial" w:hAnsi="Arial" w:cs="Arial"/>
          <w:sz w:val="24"/>
          <w:szCs w:val="23"/>
          <w:shd w:val="clear" w:color="auto" w:fill="FFFFFF"/>
        </w:rPr>
        <w:t>. Sin embargo, detalló que no es trabajo de una sola persona, sino de todos, por lo que solicitó la participación de la comunidad del IICV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para </w:t>
      </w:r>
      <w:r w:rsidR="004D22A8">
        <w:rPr>
          <w:rFonts w:ascii="Arial" w:hAnsi="Arial" w:cs="Arial"/>
          <w:sz w:val="24"/>
          <w:szCs w:val="23"/>
          <w:shd w:val="clear" w:color="auto" w:fill="FFFFFF"/>
        </w:rPr>
        <w:t>avanzar y alcanzar los éxitos que esta Unidad Académica debe tener.</w:t>
      </w:r>
    </w:p>
    <w:p w:rsidR="00BD78B0" w:rsidRPr="00556A7C" w:rsidRDefault="00BD78B0" w:rsidP="00BD78B0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020AC" w:rsidRPr="007E4827" w:rsidRDefault="00BD78B0" w:rsidP="00BD78B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D78B0">
        <w:rPr>
          <w:rFonts w:ascii="Arial" w:hAnsi="Arial" w:cs="Arial"/>
          <w:sz w:val="24"/>
          <w:szCs w:val="23"/>
          <w:shd w:val="clear" w:color="auto" w:fill="FFFFFF"/>
        </w:rPr>
        <w:t>Posteriormente tomó protesta al doctor Herrera Ramír</w:t>
      </w:r>
      <w:bookmarkStart w:id="0" w:name="_GoBack"/>
      <w:r w:rsidRPr="007E4827">
        <w:rPr>
          <w:rFonts w:ascii="Arial" w:hAnsi="Arial" w:cs="Arial"/>
          <w:sz w:val="24"/>
          <w:szCs w:val="24"/>
          <w:shd w:val="clear" w:color="auto" w:fill="FFFFFF"/>
        </w:rPr>
        <w:t xml:space="preserve">ez, quien en su mensaje </w:t>
      </w:r>
      <w:r w:rsidR="00EE4A58" w:rsidRPr="007E4827">
        <w:rPr>
          <w:rFonts w:ascii="Arial" w:hAnsi="Arial" w:cs="Arial"/>
          <w:sz w:val="24"/>
          <w:szCs w:val="24"/>
          <w:shd w:val="clear" w:color="auto" w:fill="FFFFFF"/>
        </w:rPr>
        <w:t>agradeció a la Junta de Gobierno por conferirle este nombramiento y confiar en su propuesta de trabajo. Asimismo, solicitó a los integrantes del IICV trabajar en equipo. “Este reto no es solo la visión de un servidor, se trata de dialogar, de respetarnos como individuos y me encantará impulsar, junto con todo</w:t>
      </w:r>
      <w:r w:rsidR="00596C98" w:rsidRPr="007E482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EE4A58" w:rsidRPr="007E4827">
        <w:rPr>
          <w:rFonts w:ascii="Arial" w:hAnsi="Arial" w:cs="Arial"/>
          <w:sz w:val="24"/>
          <w:szCs w:val="24"/>
          <w:shd w:val="clear" w:color="auto" w:fill="FFFFFF"/>
        </w:rPr>
        <w:t xml:space="preserve"> ustedes, a nuestro Instituto".</w:t>
      </w:r>
    </w:p>
    <w:bookmarkEnd w:id="0"/>
    <w:p w:rsidR="0080581E" w:rsidRPr="00556A7C" w:rsidRDefault="0080581E" w:rsidP="00BD78B0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80581E" w:rsidRPr="00BD78B0" w:rsidRDefault="0080581E" w:rsidP="00BD78B0">
      <w:pPr>
        <w:jc w:val="both"/>
        <w:rPr>
          <w:rFonts w:ascii="Arial" w:hAnsi="Arial" w:cs="Arial"/>
          <w:b/>
          <w:sz w:val="18"/>
          <w:szCs w:val="16"/>
          <w:lang w:val="es-ES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En la toma de protesta se contó con la presencia de la Vicerrectora del Campus Mexicali, doctora Gisela Montero </w:t>
      </w:r>
      <w:proofErr w:type="spellStart"/>
      <w:r>
        <w:rPr>
          <w:rFonts w:ascii="Arial" w:hAnsi="Arial" w:cs="Arial"/>
          <w:sz w:val="24"/>
          <w:szCs w:val="23"/>
          <w:shd w:val="clear" w:color="auto" w:fill="FFFFFF"/>
        </w:rPr>
        <w:t>Alpírez</w:t>
      </w:r>
      <w:proofErr w:type="spellEnd"/>
      <w:r>
        <w:rPr>
          <w:rFonts w:ascii="Arial" w:hAnsi="Arial" w:cs="Arial"/>
          <w:sz w:val="24"/>
          <w:szCs w:val="23"/>
          <w:shd w:val="clear" w:color="auto" w:fill="FFFFFF"/>
        </w:rPr>
        <w:t xml:space="preserve"> y del Director Provisional saliente, el maestro Luis Mario Muñoz Del Real</w:t>
      </w:r>
      <w:r w:rsidR="00EE4A58">
        <w:rPr>
          <w:rFonts w:ascii="Arial" w:hAnsi="Arial" w:cs="Arial"/>
          <w:sz w:val="24"/>
          <w:szCs w:val="23"/>
          <w:shd w:val="clear" w:color="auto" w:fill="FFFFFF"/>
        </w:rPr>
        <w:t>.</w:t>
      </w:r>
    </w:p>
    <w:sectPr w:rsidR="0080581E" w:rsidRPr="00BD78B0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72" w:rsidRDefault="00BB0C72">
      <w:r>
        <w:separator/>
      </w:r>
    </w:p>
  </w:endnote>
  <w:endnote w:type="continuationSeparator" w:id="0">
    <w:p w:rsidR="00BB0C72" w:rsidRDefault="00BB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72" w:rsidRDefault="00BB0C72">
      <w:r>
        <w:rPr>
          <w:color w:val="000000"/>
        </w:rPr>
        <w:separator/>
      </w:r>
    </w:p>
  </w:footnote>
  <w:footnote w:type="continuationSeparator" w:id="0">
    <w:p w:rsidR="00BB0C72" w:rsidRDefault="00BB0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083C7-1DD2-4A92-BAB8-844A51E9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490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2019-04-25T23:57:00Z</cp:lastPrinted>
  <dcterms:created xsi:type="dcterms:W3CDTF">2019-04-25T19:50:00Z</dcterms:created>
  <dcterms:modified xsi:type="dcterms:W3CDTF">2019-04-26T00:30:00Z</dcterms:modified>
</cp:coreProperties>
</file>