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D09" w:rsidRDefault="007C21C5" w:rsidP="002C6D09">
      <w:pPr>
        <w:jc w:val="center"/>
        <w:rPr>
          <w:rFonts w:ascii="Arial" w:hAnsi="Arial" w:cs="Arial"/>
          <w:b/>
          <w:sz w:val="24"/>
          <w:szCs w:val="24"/>
        </w:rPr>
      </w:pPr>
      <w:r>
        <w:rPr>
          <w:noProof/>
        </w:rPr>
        <w:drawing>
          <wp:anchor distT="0" distB="0" distL="114300" distR="114300" simplePos="0" relativeHeight="251658240" behindDoc="0" locked="0" layoutInCell="1" allowOverlap="1" wp14:anchorId="37D96761" wp14:editId="2A5FC4F0">
            <wp:simplePos x="0" y="0"/>
            <wp:positionH relativeFrom="column">
              <wp:posOffset>-630555</wp:posOffset>
            </wp:positionH>
            <wp:positionV relativeFrom="paragraph">
              <wp:posOffset>0</wp:posOffset>
            </wp:positionV>
            <wp:extent cx="7854950" cy="162560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54950" cy="162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8F381A">
        <w:t xml:space="preserve">                      </w:t>
      </w:r>
      <w:r w:rsidR="003B4CFD">
        <w:t xml:space="preserve"> </w:t>
      </w:r>
      <w:r w:rsidR="00850C0A">
        <w:t xml:space="preserve">   </w:t>
      </w:r>
      <w:r w:rsidR="005456BF">
        <w:t xml:space="preserve">      </w:t>
      </w:r>
      <w:r w:rsidR="00F82B92">
        <w:rPr>
          <w:rFonts w:ascii="Arial" w:hAnsi="Arial" w:cs="Arial"/>
          <w:b/>
          <w:sz w:val="24"/>
          <w:szCs w:val="24"/>
        </w:rPr>
        <w:t xml:space="preserve">BOLETÍN </w:t>
      </w:r>
      <w:r w:rsidR="000C4B14" w:rsidRPr="00CF5A2F">
        <w:rPr>
          <w:rFonts w:ascii="Arial" w:hAnsi="Arial" w:cs="Arial"/>
          <w:b/>
          <w:sz w:val="24"/>
          <w:szCs w:val="24"/>
        </w:rPr>
        <w:t>0</w:t>
      </w:r>
      <w:r w:rsidR="00ED3B9C">
        <w:rPr>
          <w:rFonts w:ascii="Arial" w:hAnsi="Arial" w:cs="Arial"/>
          <w:b/>
          <w:sz w:val="24"/>
          <w:szCs w:val="24"/>
        </w:rPr>
        <w:t>3</w:t>
      </w:r>
      <w:r w:rsidR="00E377CF">
        <w:rPr>
          <w:rFonts w:ascii="Arial" w:hAnsi="Arial" w:cs="Arial"/>
          <w:b/>
          <w:sz w:val="24"/>
          <w:szCs w:val="24"/>
        </w:rPr>
        <w:t>7</w:t>
      </w:r>
      <w:r w:rsidR="003B4CFD" w:rsidRPr="00CF5A2F">
        <w:rPr>
          <w:rFonts w:ascii="Arial" w:hAnsi="Arial" w:cs="Arial"/>
          <w:b/>
          <w:sz w:val="24"/>
          <w:szCs w:val="24"/>
        </w:rPr>
        <w:t>/</w:t>
      </w:r>
      <w:r w:rsidR="003B4CFD">
        <w:rPr>
          <w:rFonts w:ascii="Arial" w:hAnsi="Arial" w:cs="Arial"/>
          <w:b/>
          <w:sz w:val="24"/>
          <w:szCs w:val="24"/>
        </w:rPr>
        <w:t>2019-</w:t>
      </w:r>
      <w:r w:rsidR="00315489">
        <w:rPr>
          <w:rFonts w:ascii="Arial" w:hAnsi="Arial" w:cs="Arial"/>
          <w:b/>
          <w:sz w:val="24"/>
          <w:szCs w:val="24"/>
        </w:rPr>
        <w:t>2</w:t>
      </w:r>
    </w:p>
    <w:p w:rsidR="0080459A" w:rsidRPr="0080459A" w:rsidRDefault="0080459A" w:rsidP="0080459A">
      <w:pPr>
        <w:jc w:val="center"/>
        <w:rPr>
          <w:rFonts w:ascii="Arial" w:hAnsi="Arial" w:cs="Arial"/>
          <w:b/>
          <w:sz w:val="16"/>
          <w:szCs w:val="16"/>
        </w:rPr>
      </w:pPr>
    </w:p>
    <w:p w:rsidR="00E377CF" w:rsidRDefault="00E377CF" w:rsidP="005806B7">
      <w:pPr>
        <w:jc w:val="center"/>
        <w:rPr>
          <w:rFonts w:ascii="Arial" w:hAnsi="Arial" w:cs="Arial"/>
          <w:b/>
          <w:bCs/>
          <w:sz w:val="36"/>
          <w:szCs w:val="24"/>
        </w:rPr>
      </w:pPr>
      <w:r w:rsidRPr="00E377CF">
        <w:rPr>
          <w:rFonts w:ascii="Arial" w:hAnsi="Arial" w:cs="Arial"/>
          <w:b/>
          <w:bCs/>
          <w:sz w:val="36"/>
          <w:szCs w:val="24"/>
        </w:rPr>
        <w:t>Premian a etiquetas ganadoras del XXVII Concurso Internacional Ensenada Tierra del Vino</w:t>
      </w:r>
    </w:p>
    <w:p w:rsidR="00E377CF" w:rsidRPr="00E377CF" w:rsidRDefault="00E377CF" w:rsidP="005806B7">
      <w:pPr>
        <w:jc w:val="center"/>
        <w:rPr>
          <w:rFonts w:ascii="Arial" w:hAnsi="Arial" w:cs="Arial"/>
          <w:b/>
          <w:bCs/>
          <w:sz w:val="16"/>
          <w:szCs w:val="16"/>
        </w:rPr>
      </w:pPr>
    </w:p>
    <w:p w:rsidR="00E377CF" w:rsidRPr="005806B7" w:rsidRDefault="00E377CF" w:rsidP="005806B7">
      <w:pPr>
        <w:pStyle w:val="Prrafodelista"/>
        <w:numPr>
          <w:ilvl w:val="0"/>
          <w:numId w:val="13"/>
        </w:numPr>
        <w:autoSpaceDN/>
        <w:ind w:left="284" w:hanging="284"/>
        <w:contextualSpacing/>
        <w:jc w:val="both"/>
        <w:textAlignment w:val="auto"/>
        <w:rPr>
          <w:rFonts w:ascii="Arial" w:hAnsi="Arial" w:cs="Arial"/>
          <w:b/>
          <w:bCs/>
          <w:sz w:val="24"/>
          <w:szCs w:val="24"/>
        </w:rPr>
      </w:pPr>
      <w:r w:rsidRPr="00E377CF">
        <w:rPr>
          <w:rFonts w:ascii="Arial" w:hAnsi="Arial" w:cs="Arial"/>
          <w:sz w:val="24"/>
          <w:szCs w:val="24"/>
        </w:rPr>
        <w:t xml:space="preserve">Por primera vez </w:t>
      </w:r>
      <w:r w:rsidR="005806B7">
        <w:rPr>
          <w:rFonts w:ascii="Arial" w:hAnsi="Arial" w:cs="Arial"/>
          <w:sz w:val="24"/>
          <w:szCs w:val="24"/>
        </w:rPr>
        <w:t>se premia con la Medalla UABC a e</w:t>
      </w:r>
      <w:r w:rsidRPr="00E377CF">
        <w:rPr>
          <w:rFonts w:ascii="Arial" w:hAnsi="Arial" w:cs="Arial"/>
          <w:sz w:val="24"/>
          <w:szCs w:val="24"/>
        </w:rPr>
        <w:t xml:space="preserve">tiquetas mejor evaluadas </w:t>
      </w:r>
      <w:r w:rsidR="005806B7">
        <w:rPr>
          <w:rFonts w:ascii="Arial" w:hAnsi="Arial" w:cs="Arial"/>
          <w:sz w:val="24"/>
          <w:szCs w:val="24"/>
        </w:rPr>
        <w:t>por</w:t>
      </w:r>
      <w:r w:rsidRPr="00E377CF">
        <w:rPr>
          <w:rFonts w:ascii="Arial" w:hAnsi="Arial" w:cs="Arial"/>
          <w:sz w:val="24"/>
          <w:szCs w:val="24"/>
        </w:rPr>
        <w:t xml:space="preserve"> categoría. </w:t>
      </w:r>
    </w:p>
    <w:p w:rsidR="005806B7" w:rsidRPr="00E377CF" w:rsidRDefault="005806B7" w:rsidP="005806B7">
      <w:pPr>
        <w:pStyle w:val="Prrafodelista"/>
        <w:autoSpaceDN/>
        <w:ind w:left="284"/>
        <w:contextualSpacing/>
        <w:jc w:val="both"/>
        <w:textAlignment w:val="auto"/>
        <w:rPr>
          <w:rFonts w:ascii="Arial" w:hAnsi="Arial" w:cs="Arial"/>
          <w:b/>
          <w:bCs/>
          <w:sz w:val="24"/>
          <w:szCs w:val="24"/>
        </w:rPr>
      </w:pPr>
    </w:p>
    <w:p w:rsidR="00E87D43" w:rsidRDefault="00873FDF" w:rsidP="005806B7">
      <w:pPr>
        <w:jc w:val="both"/>
        <w:rPr>
          <w:rFonts w:ascii="Arial" w:hAnsi="Arial" w:cs="Arial"/>
          <w:sz w:val="24"/>
          <w:szCs w:val="24"/>
        </w:rPr>
      </w:pPr>
      <w:r>
        <w:rPr>
          <w:rFonts w:ascii="Arial" w:hAnsi="Arial" w:cs="Arial"/>
          <w:b/>
          <w:bCs/>
          <w:sz w:val="24"/>
          <w:szCs w:val="24"/>
        </w:rPr>
        <w:t xml:space="preserve">Ensenada, B.C., </w:t>
      </w:r>
      <w:bookmarkStart w:id="0" w:name="_GoBack"/>
      <w:bookmarkEnd w:id="0"/>
      <w:r>
        <w:rPr>
          <w:rFonts w:ascii="Arial" w:hAnsi="Arial" w:cs="Arial"/>
          <w:b/>
          <w:bCs/>
          <w:sz w:val="24"/>
          <w:szCs w:val="24"/>
        </w:rPr>
        <w:t xml:space="preserve">sábado </w:t>
      </w:r>
      <w:r w:rsidR="00E377CF" w:rsidRPr="00E377CF">
        <w:rPr>
          <w:rFonts w:ascii="Arial" w:hAnsi="Arial" w:cs="Arial"/>
          <w:b/>
          <w:bCs/>
          <w:sz w:val="24"/>
          <w:szCs w:val="24"/>
        </w:rPr>
        <w:t>9 de noviembre de 2019.-</w:t>
      </w:r>
      <w:r w:rsidR="00E377CF" w:rsidRPr="00E377CF">
        <w:rPr>
          <w:rFonts w:ascii="Arial" w:hAnsi="Arial" w:cs="Arial"/>
          <w:sz w:val="24"/>
          <w:szCs w:val="24"/>
        </w:rPr>
        <w:t xml:space="preserve"> La Universidad Autónoma de Baja California (UABC), a través de la Escuela de Enología y Gastronomía (EEG), realizó la Ceremonia de Premiación del XXVII Concurso Internacional Ensenada Tierra del Vino</w:t>
      </w:r>
      <w:r w:rsidR="0031780B">
        <w:rPr>
          <w:rFonts w:ascii="Arial" w:hAnsi="Arial" w:cs="Arial"/>
          <w:sz w:val="24"/>
          <w:szCs w:val="24"/>
        </w:rPr>
        <w:t xml:space="preserve">, en el que participaron más de 300 </w:t>
      </w:r>
      <w:r w:rsidR="00975527">
        <w:rPr>
          <w:rFonts w:ascii="Arial" w:hAnsi="Arial" w:cs="Arial"/>
          <w:sz w:val="24"/>
          <w:szCs w:val="24"/>
        </w:rPr>
        <w:t>etiquetas</w:t>
      </w:r>
      <w:r w:rsidR="00E87D43">
        <w:rPr>
          <w:rFonts w:ascii="Arial" w:hAnsi="Arial" w:cs="Arial"/>
          <w:sz w:val="24"/>
          <w:szCs w:val="24"/>
        </w:rPr>
        <w:t>.</w:t>
      </w:r>
    </w:p>
    <w:p w:rsidR="00E87D43" w:rsidRDefault="00E87D43" w:rsidP="005806B7">
      <w:pPr>
        <w:jc w:val="both"/>
        <w:rPr>
          <w:rFonts w:ascii="Arial" w:hAnsi="Arial" w:cs="Arial"/>
          <w:sz w:val="24"/>
          <w:szCs w:val="24"/>
        </w:rPr>
      </w:pPr>
    </w:p>
    <w:p w:rsidR="00E87D43" w:rsidRPr="008C01CF" w:rsidRDefault="0031780B" w:rsidP="005806B7">
      <w:pPr>
        <w:shd w:val="clear" w:color="auto" w:fill="FFFFFF"/>
        <w:autoSpaceDN/>
        <w:jc w:val="both"/>
        <w:textAlignment w:val="auto"/>
        <w:rPr>
          <w:rFonts w:ascii="Arial" w:hAnsi="Arial" w:cs="Arial"/>
          <w:sz w:val="24"/>
          <w:szCs w:val="24"/>
        </w:rPr>
      </w:pPr>
      <w:r>
        <w:rPr>
          <w:rFonts w:ascii="Arial" w:hAnsi="Arial" w:cs="Arial"/>
          <w:sz w:val="24"/>
          <w:szCs w:val="24"/>
        </w:rPr>
        <w:t>E</w:t>
      </w:r>
      <w:r w:rsidR="00E87D43" w:rsidRPr="008C01CF">
        <w:rPr>
          <w:rFonts w:ascii="Arial" w:hAnsi="Arial" w:cs="Arial"/>
          <w:sz w:val="24"/>
          <w:szCs w:val="24"/>
        </w:rPr>
        <w:t xml:space="preserve">n esta edición, 74 resultaron galardonadas con medallas de oro y 5 de plata, siendo 48 para vinos de México, 26 de Estados Unidos, dos de Argentina, dos de Brasil y uno de España. </w:t>
      </w:r>
      <w:r>
        <w:rPr>
          <w:rFonts w:ascii="Arial" w:hAnsi="Arial" w:cs="Arial"/>
          <w:sz w:val="24"/>
          <w:szCs w:val="24"/>
        </w:rPr>
        <w:t xml:space="preserve">Se entregó por primera vez </w:t>
      </w:r>
      <w:r w:rsidR="00E87D43" w:rsidRPr="008C01CF">
        <w:rPr>
          <w:rFonts w:ascii="Arial" w:hAnsi="Arial" w:cs="Arial"/>
          <w:sz w:val="24"/>
          <w:szCs w:val="24"/>
        </w:rPr>
        <w:t>la Medalla UABC a los mejores vinos por categoría y en esta ocasión la recibieron: por vino blanco, Chardonnay 2018 de Casa Madero; por rosado, Tempranillo Rosé 2018 de South Cost Winery; por tinto, Ferro Zinfandel 2017; por espumoso, Sala Vivé Brut Rosé de Freixenet, y por dulce Mistela Manchón 2014 de Cavas Manchón.</w:t>
      </w:r>
    </w:p>
    <w:p w:rsidR="00E377CF" w:rsidRPr="00E377CF" w:rsidRDefault="00E377CF" w:rsidP="005806B7">
      <w:pPr>
        <w:jc w:val="both"/>
        <w:rPr>
          <w:rFonts w:ascii="Arial" w:hAnsi="Arial" w:cs="Arial"/>
          <w:sz w:val="24"/>
          <w:szCs w:val="24"/>
        </w:rPr>
      </w:pPr>
    </w:p>
    <w:p w:rsidR="00E377CF" w:rsidRDefault="00E377CF" w:rsidP="005806B7">
      <w:pPr>
        <w:jc w:val="both"/>
        <w:rPr>
          <w:rFonts w:ascii="Arial" w:hAnsi="Arial" w:cs="Arial"/>
          <w:sz w:val="24"/>
          <w:szCs w:val="24"/>
        </w:rPr>
      </w:pPr>
      <w:r w:rsidRPr="00E377CF">
        <w:rPr>
          <w:rFonts w:ascii="Arial" w:hAnsi="Arial" w:cs="Arial"/>
          <w:sz w:val="24"/>
          <w:szCs w:val="24"/>
        </w:rPr>
        <w:t>El rector de la UABC, doctor Daniel Octavio Valdez Delgadillo</w:t>
      </w:r>
      <w:r w:rsidR="00770985">
        <w:rPr>
          <w:rFonts w:ascii="Arial" w:hAnsi="Arial" w:cs="Arial"/>
          <w:sz w:val="24"/>
          <w:szCs w:val="24"/>
        </w:rPr>
        <w:t>,</w:t>
      </w:r>
      <w:r w:rsidRPr="00E377CF">
        <w:rPr>
          <w:rFonts w:ascii="Arial" w:hAnsi="Arial" w:cs="Arial"/>
          <w:sz w:val="24"/>
          <w:szCs w:val="24"/>
        </w:rPr>
        <w:t xml:space="preserve"> presidió la ceremonia y durante su mensaje comentó el orgullo que es para los cimarrones tener un concurso con altos estándares en la evaluación de la calidad de los vinos presentados, porque se entienden los anhelos y el esfuerzo de quien los produce</w:t>
      </w:r>
      <w:r w:rsidR="0098536B">
        <w:rPr>
          <w:rFonts w:ascii="Arial" w:hAnsi="Arial" w:cs="Arial"/>
          <w:sz w:val="24"/>
          <w:szCs w:val="24"/>
        </w:rPr>
        <w:t>n</w:t>
      </w:r>
      <w:r w:rsidRPr="00E377CF">
        <w:rPr>
          <w:rFonts w:ascii="Arial" w:hAnsi="Arial" w:cs="Arial"/>
          <w:sz w:val="24"/>
          <w:szCs w:val="24"/>
        </w:rPr>
        <w:t xml:space="preserve">, por </w:t>
      </w:r>
      <w:r w:rsidR="00770985">
        <w:rPr>
          <w:rFonts w:ascii="Arial" w:hAnsi="Arial" w:cs="Arial"/>
          <w:sz w:val="24"/>
          <w:szCs w:val="24"/>
        </w:rPr>
        <w:t>lo que</w:t>
      </w:r>
      <w:r w:rsidRPr="00E377CF">
        <w:rPr>
          <w:rFonts w:ascii="Arial" w:hAnsi="Arial" w:cs="Arial"/>
          <w:sz w:val="24"/>
          <w:szCs w:val="24"/>
        </w:rPr>
        <w:t xml:space="preserve"> la institución fue muy responsable en todos los procesos que han dado como resultado esta premiación. </w:t>
      </w:r>
    </w:p>
    <w:p w:rsidR="00E377CF" w:rsidRPr="00E377CF" w:rsidRDefault="00E377CF" w:rsidP="005806B7">
      <w:pPr>
        <w:jc w:val="both"/>
        <w:rPr>
          <w:rFonts w:ascii="Arial" w:hAnsi="Arial" w:cs="Arial"/>
          <w:sz w:val="24"/>
          <w:szCs w:val="24"/>
        </w:rPr>
      </w:pPr>
    </w:p>
    <w:p w:rsidR="00E377CF" w:rsidRDefault="00E377CF" w:rsidP="005806B7">
      <w:pPr>
        <w:jc w:val="both"/>
        <w:rPr>
          <w:rFonts w:ascii="Arial" w:hAnsi="Arial" w:cs="Arial"/>
          <w:sz w:val="24"/>
          <w:szCs w:val="24"/>
        </w:rPr>
      </w:pPr>
      <w:r w:rsidRPr="00E377CF">
        <w:rPr>
          <w:rFonts w:ascii="Arial" w:hAnsi="Arial" w:cs="Arial"/>
          <w:sz w:val="24"/>
          <w:szCs w:val="24"/>
        </w:rPr>
        <w:t xml:space="preserve">“El ser partícipes en la premiación de algo tan complejo y digno como es un vino, </w:t>
      </w:r>
      <w:r w:rsidR="00770985">
        <w:rPr>
          <w:rFonts w:ascii="Arial" w:hAnsi="Arial" w:cs="Arial"/>
          <w:sz w:val="24"/>
          <w:szCs w:val="24"/>
        </w:rPr>
        <w:t>principalmente</w:t>
      </w:r>
      <w:r w:rsidRPr="00E377CF">
        <w:rPr>
          <w:rFonts w:ascii="Arial" w:hAnsi="Arial" w:cs="Arial"/>
          <w:sz w:val="24"/>
          <w:szCs w:val="24"/>
        </w:rPr>
        <w:t xml:space="preserve"> cuando hubo un registro de más de 300 etiquetas, retoma un especial significa</w:t>
      </w:r>
      <w:r w:rsidR="00770985">
        <w:rPr>
          <w:rFonts w:ascii="Arial" w:hAnsi="Arial" w:cs="Arial"/>
          <w:sz w:val="24"/>
          <w:szCs w:val="24"/>
        </w:rPr>
        <w:t>do para los cimarrones”, refirió el r</w:t>
      </w:r>
      <w:r w:rsidRPr="00E377CF">
        <w:rPr>
          <w:rFonts w:ascii="Arial" w:hAnsi="Arial" w:cs="Arial"/>
          <w:sz w:val="24"/>
          <w:szCs w:val="24"/>
        </w:rPr>
        <w:t xml:space="preserve">ector. </w:t>
      </w:r>
    </w:p>
    <w:p w:rsidR="00E377CF" w:rsidRPr="00E377CF" w:rsidRDefault="00E377CF" w:rsidP="005806B7">
      <w:pPr>
        <w:jc w:val="both"/>
        <w:rPr>
          <w:rFonts w:ascii="Arial" w:hAnsi="Arial" w:cs="Arial"/>
          <w:sz w:val="24"/>
          <w:szCs w:val="24"/>
        </w:rPr>
      </w:pPr>
    </w:p>
    <w:p w:rsidR="00E377CF" w:rsidRDefault="00E377CF" w:rsidP="005806B7">
      <w:pPr>
        <w:jc w:val="both"/>
        <w:rPr>
          <w:rFonts w:ascii="Arial" w:hAnsi="Arial" w:cs="Arial"/>
          <w:sz w:val="24"/>
          <w:szCs w:val="24"/>
        </w:rPr>
      </w:pPr>
      <w:r w:rsidRPr="00E377CF">
        <w:rPr>
          <w:rFonts w:ascii="Arial" w:hAnsi="Arial" w:cs="Arial"/>
          <w:sz w:val="24"/>
          <w:szCs w:val="24"/>
        </w:rPr>
        <w:t xml:space="preserve">Asimismo, enfatizó que a lo largo de 62 años de vida universitaria se ha participado activamente en el desarrollo y la solución de problemas que </w:t>
      </w:r>
      <w:r w:rsidR="00FB7C7F">
        <w:rPr>
          <w:rFonts w:ascii="Arial" w:hAnsi="Arial" w:cs="Arial"/>
          <w:sz w:val="24"/>
          <w:szCs w:val="24"/>
        </w:rPr>
        <w:t>aquejan</w:t>
      </w:r>
      <w:r w:rsidRPr="00E377CF">
        <w:rPr>
          <w:rFonts w:ascii="Arial" w:hAnsi="Arial" w:cs="Arial"/>
          <w:sz w:val="24"/>
          <w:szCs w:val="24"/>
        </w:rPr>
        <w:t xml:space="preserve"> al estado, logrando atender las exigencias de una Baja California con tantas bondades. </w:t>
      </w:r>
    </w:p>
    <w:p w:rsidR="00E377CF" w:rsidRPr="00E377CF" w:rsidRDefault="00E377CF" w:rsidP="005806B7">
      <w:pPr>
        <w:jc w:val="both"/>
        <w:rPr>
          <w:rFonts w:ascii="Arial" w:hAnsi="Arial" w:cs="Arial"/>
          <w:sz w:val="24"/>
          <w:szCs w:val="24"/>
        </w:rPr>
      </w:pPr>
    </w:p>
    <w:p w:rsidR="00E377CF" w:rsidRDefault="00E377CF" w:rsidP="005806B7">
      <w:pPr>
        <w:jc w:val="both"/>
        <w:rPr>
          <w:rFonts w:ascii="Arial" w:hAnsi="Arial" w:cs="Arial"/>
          <w:sz w:val="24"/>
          <w:szCs w:val="24"/>
        </w:rPr>
      </w:pPr>
      <w:r w:rsidRPr="00E377CF">
        <w:rPr>
          <w:rFonts w:ascii="Arial" w:hAnsi="Arial" w:cs="Arial"/>
          <w:sz w:val="24"/>
          <w:szCs w:val="24"/>
        </w:rPr>
        <w:t xml:space="preserve">El presidente del XXIII Ayuntamiento de Ensenada, </w:t>
      </w:r>
      <w:r w:rsidR="00770985">
        <w:rPr>
          <w:rFonts w:ascii="Arial" w:hAnsi="Arial" w:cs="Arial"/>
          <w:sz w:val="24"/>
          <w:szCs w:val="24"/>
        </w:rPr>
        <w:t>licenciado Armando Ayala Robles, comentó que el concurso es</w:t>
      </w:r>
      <w:r w:rsidRPr="00E377CF">
        <w:rPr>
          <w:rFonts w:ascii="Arial" w:hAnsi="Arial" w:cs="Arial"/>
          <w:sz w:val="24"/>
          <w:szCs w:val="24"/>
        </w:rPr>
        <w:t xml:space="preserve"> un ejercicio interesante para que las empresas vitivinícolas de la región y del pa</w:t>
      </w:r>
      <w:r w:rsidR="00770985">
        <w:rPr>
          <w:rFonts w:ascii="Arial" w:hAnsi="Arial" w:cs="Arial"/>
          <w:sz w:val="24"/>
          <w:szCs w:val="24"/>
        </w:rPr>
        <w:t>ís compitan, se desarrollen y</w:t>
      </w:r>
      <w:r w:rsidRPr="00E377CF">
        <w:rPr>
          <w:rFonts w:ascii="Arial" w:hAnsi="Arial" w:cs="Arial"/>
          <w:sz w:val="24"/>
          <w:szCs w:val="24"/>
        </w:rPr>
        <w:t xml:space="preserve"> midan con otras a nivel internacional.</w:t>
      </w:r>
    </w:p>
    <w:p w:rsidR="00E377CF" w:rsidRPr="00E377CF" w:rsidRDefault="00E377CF" w:rsidP="005806B7">
      <w:pPr>
        <w:jc w:val="both"/>
        <w:rPr>
          <w:rFonts w:ascii="Arial" w:hAnsi="Arial" w:cs="Arial"/>
          <w:sz w:val="24"/>
          <w:szCs w:val="24"/>
        </w:rPr>
      </w:pPr>
      <w:r w:rsidRPr="00E377CF">
        <w:rPr>
          <w:rFonts w:ascii="Arial" w:hAnsi="Arial" w:cs="Arial"/>
          <w:sz w:val="24"/>
          <w:szCs w:val="24"/>
        </w:rPr>
        <w:t xml:space="preserve"> </w:t>
      </w:r>
    </w:p>
    <w:p w:rsidR="00E377CF" w:rsidRDefault="00E377CF" w:rsidP="005806B7">
      <w:pPr>
        <w:jc w:val="both"/>
        <w:rPr>
          <w:rFonts w:ascii="Arial" w:hAnsi="Arial" w:cs="Arial"/>
          <w:sz w:val="24"/>
          <w:szCs w:val="24"/>
        </w:rPr>
      </w:pPr>
      <w:r w:rsidRPr="00E377CF">
        <w:rPr>
          <w:rFonts w:ascii="Arial" w:hAnsi="Arial" w:cs="Arial"/>
          <w:sz w:val="24"/>
          <w:szCs w:val="24"/>
        </w:rPr>
        <w:t xml:space="preserve">“Para nosotros como ayuntamiento, es nuestro deber seguir apoyando </w:t>
      </w:r>
      <w:r w:rsidR="00770985">
        <w:rPr>
          <w:rFonts w:ascii="Arial" w:hAnsi="Arial" w:cs="Arial"/>
          <w:sz w:val="24"/>
          <w:szCs w:val="24"/>
        </w:rPr>
        <w:t xml:space="preserve">a </w:t>
      </w:r>
      <w:r w:rsidRPr="00E377CF">
        <w:rPr>
          <w:rFonts w:ascii="Arial" w:hAnsi="Arial" w:cs="Arial"/>
          <w:sz w:val="24"/>
          <w:szCs w:val="24"/>
        </w:rPr>
        <w:t>la industria</w:t>
      </w:r>
      <w:r w:rsidR="00770985">
        <w:rPr>
          <w:rFonts w:ascii="Arial" w:hAnsi="Arial" w:cs="Arial"/>
          <w:sz w:val="24"/>
          <w:szCs w:val="24"/>
        </w:rPr>
        <w:t xml:space="preserve"> y al</w:t>
      </w:r>
      <w:r w:rsidRPr="00E377CF">
        <w:rPr>
          <w:rFonts w:ascii="Arial" w:hAnsi="Arial" w:cs="Arial"/>
          <w:sz w:val="24"/>
          <w:szCs w:val="24"/>
        </w:rPr>
        <w:t xml:space="preserve"> valle, cuidarlo y regularlo para fortalecerlo”, señaló el licenciado Ayala Robles, quien</w:t>
      </w:r>
      <w:r w:rsidR="005F308D">
        <w:rPr>
          <w:rFonts w:ascii="Arial" w:hAnsi="Arial" w:cs="Arial"/>
          <w:sz w:val="24"/>
          <w:szCs w:val="24"/>
        </w:rPr>
        <w:t xml:space="preserve"> también</w:t>
      </w:r>
      <w:r w:rsidRPr="00E377CF">
        <w:rPr>
          <w:rFonts w:ascii="Arial" w:hAnsi="Arial" w:cs="Arial"/>
          <w:sz w:val="24"/>
          <w:szCs w:val="24"/>
        </w:rPr>
        <w:t xml:space="preserve"> ofreció su respaldo a la UABC y al sector vitivinícola para continuar con estas acciones de promoción y proyección de la cultura del vino mexicano. </w:t>
      </w:r>
    </w:p>
    <w:p w:rsidR="00E377CF" w:rsidRPr="00E377CF" w:rsidRDefault="00E377CF" w:rsidP="005806B7">
      <w:pPr>
        <w:jc w:val="both"/>
        <w:rPr>
          <w:rFonts w:ascii="Arial" w:hAnsi="Arial" w:cs="Arial"/>
          <w:sz w:val="24"/>
          <w:szCs w:val="24"/>
        </w:rPr>
      </w:pPr>
    </w:p>
    <w:p w:rsidR="00E377CF" w:rsidRDefault="00E377CF" w:rsidP="005806B7">
      <w:pPr>
        <w:jc w:val="both"/>
        <w:rPr>
          <w:rFonts w:ascii="Arial" w:hAnsi="Arial" w:cs="Arial"/>
          <w:sz w:val="24"/>
          <w:szCs w:val="24"/>
        </w:rPr>
      </w:pPr>
      <w:r w:rsidRPr="00E377CF">
        <w:rPr>
          <w:rFonts w:ascii="Arial" w:hAnsi="Arial" w:cs="Arial"/>
          <w:sz w:val="24"/>
          <w:szCs w:val="24"/>
        </w:rPr>
        <w:t xml:space="preserve">El maestro Alejandro Jiménez Hernández, director de la EEG, expresó que a través de los años la UABC, mediante el concurso, ha promovido la cultura del vino e impulsado las actividades de vinculación, académicas y de servicio, de la mano del sector vitivinícola. </w:t>
      </w:r>
    </w:p>
    <w:p w:rsidR="00E377CF" w:rsidRDefault="00E377CF" w:rsidP="005806B7">
      <w:pPr>
        <w:jc w:val="both"/>
        <w:rPr>
          <w:rFonts w:ascii="Arial" w:hAnsi="Arial" w:cs="Arial"/>
          <w:sz w:val="24"/>
          <w:szCs w:val="24"/>
        </w:rPr>
      </w:pPr>
    </w:p>
    <w:p w:rsidR="00D014B7" w:rsidRDefault="00D014B7" w:rsidP="005806B7">
      <w:pPr>
        <w:jc w:val="both"/>
        <w:rPr>
          <w:rFonts w:ascii="Arial" w:hAnsi="Arial" w:cs="Arial"/>
          <w:sz w:val="24"/>
          <w:szCs w:val="24"/>
        </w:rPr>
      </w:pPr>
    </w:p>
    <w:p w:rsidR="00D014B7" w:rsidRDefault="00D014B7" w:rsidP="005806B7">
      <w:pPr>
        <w:jc w:val="both"/>
        <w:rPr>
          <w:rFonts w:ascii="Arial" w:hAnsi="Arial" w:cs="Arial"/>
          <w:sz w:val="24"/>
          <w:szCs w:val="24"/>
        </w:rPr>
      </w:pPr>
    </w:p>
    <w:p w:rsidR="00D014B7" w:rsidRDefault="00D014B7" w:rsidP="005806B7">
      <w:pPr>
        <w:jc w:val="both"/>
        <w:rPr>
          <w:rFonts w:ascii="Arial" w:hAnsi="Arial" w:cs="Arial"/>
          <w:sz w:val="24"/>
          <w:szCs w:val="24"/>
        </w:rPr>
      </w:pPr>
    </w:p>
    <w:p w:rsidR="00D014B7" w:rsidRPr="00E377CF" w:rsidRDefault="00D014B7" w:rsidP="005806B7">
      <w:pPr>
        <w:jc w:val="both"/>
        <w:rPr>
          <w:rFonts w:ascii="Arial" w:hAnsi="Arial" w:cs="Arial"/>
          <w:sz w:val="24"/>
          <w:szCs w:val="24"/>
        </w:rPr>
      </w:pPr>
    </w:p>
    <w:p w:rsidR="00E377CF" w:rsidRDefault="00E377CF" w:rsidP="005806B7">
      <w:pPr>
        <w:jc w:val="both"/>
        <w:rPr>
          <w:rFonts w:ascii="Arial" w:hAnsi="Arial" w:cs="Arial"/>
          <w:sz w:val="24"/>
          <w:szCs w:val="24"/>
        </w:rPr>
      </w:pPr>
      <w:r w:rsidRPr="00E377CF">
        <w:rPr>
          <w:rFonts w:ascii="Arial" w:hAnsi="Arial" w:cs="Arial"/>
          <w:sz w:val="24"/>
          <w:szCs w:val="24"/>
        </w:rPr>
        <w:t xml:space="preserve">“Este evento nos ha permitido abrir un espacio neutral para el reconocimiento de la calidad de los vinos locales, nacionales e internacionales, por medio de una competencia avalada por la </w:t>
      </w:r>
      <w:r w:rsidR="005F308D">
        <w:rPr>
          <w:rFonts w:ascii="Arial" w:hAnsi="Arial" w:cs="Arial"/>
          <w:sz w:val="24"/>
          <w:szCs w:val="24"/>
        </w:rPr>
        <w:t>U</w:t>
      </w:r>
      <w:r w:rsidRPr="00E377CF">
        <w:rPr>
          <w:rFonts w:ascii="Arial" w:hAnsi="Arial" w:cs="Arial"/>
          <w:sz w:val="24"/>
          <w:szCs w:val="24"/>
        </w:rPr>
        <w:t xml:space="preserve">niversidad en un marco de ambiente institucional, de absoluta responsabilidad y transparencia”, finalizó el maestro Jiménez Hernández. </w:t>
      </w:r>
    </w:p>
    <w:p w:rsidR="00E377CF" w:rsidRPr="00E377CF" w:rsidRDefault="00E377CF" w:rsidP="005806B7">
      <w:pPr>
        <w:jc w:val="both"/>
        <w:rPr>
          <w:rFonts w:ascii="Arial" w:hAnsi="Arial" w:cs="Arial"/>
          <w:sz w:val="24"/>
          <w:szCs w:val="24"/>
        </w:rPr>
      </w:pPr>
    </w:p>
    <w:p w:rsidR="00E377CF" w:rsidRPr="00E377CF" w:rsidRDefault="00E377CF" w:rsidP="005806B7">
      <w:pPr>
        <w:jc w:val="both"/>
        <w:rPr>
          <w:rFonts w:ascii="Arial" w:hAnsi="Arial" w:cs="Arial"/>
          <w:sz w:val="24"/>
          <w:szCs w:val="24"/>
        </w:rPr>
      </w:pPr>
      <w:r w:rsidRPr="00E377CF">
        <w:rPr>
          <w:rFonts w:ascii="Arial" w:hAnsi="Arial" w:cs="Arial"/>
          <w:sz w:val="24"/>
          <w:szCs w:val="24"/>
        </w:rPr>
        <w:t>En el presídium estuvieron presentes la d</w:t>
      </w:r>
      <w:r w:rsidR="00770985">
        <w:rPr>
          <w:rFonts w:ascii="Arial" w:hAnsi="Arial" w:cs="Arial"/>
          <w:sz w:val="24"/>
          <w:szCs w:val="24"/>
        </w:rPr>
        <w:t>octora Mónica Lacavex Berumen, v</w:t>
      </w:r>
      <w:r w:rsidRPr="00E377CF">
        <w:rPr>
          <w:rFonts w:ascii="Arial" w:hAnsi="Arial" w:cs="Arial"/>
          <w:sz w:val="24"/>
          <w:szCs w:val="24"/>
        </w:rPr>
        <w:t>icerrectora de la UABC Campus Ensenada y la mae</w:t>
      </w:r>
      <w:r w:rsidR="00770985">
        <w:rPr>
          <w:rFonts w:ascii="Arial" w:hAnsi="Arial" w:cs="Arial"/>
          <w:sz w:val="24"/>
          <w:szCs w:val="24"/>
        </w:rPr>
        <w:t>stra Gricelda López González, re</w:t>
      </w:r>
      <w:r w:rsidRPr="00E377CF">
        <w:rPr>
          <w:rFonts w:ascii="Arial" w:hAnsi="Arial" w:cs="Arial"/>
          <w:sz w:val="24"/>
          <w:szCs w:val="24"/>
        </w:rPr>
        <w:t>sponsable del Concurso Internacional Ensenada Tierra del Vino, además se contó con la presencia de funcionarios de gobierno, directore</w:t>
      </w:r>
      <w:r w:rsidR="005F308D">
        <w:rPr>
          <w:rFonts w:ascii="Arial" w:hAnsi="Arial" w:cs="Arial"/>
          <w:sz w:val="24"/>
          <w:szCs w:val="24"/>
        </w:rPr>
        <w:t>s de unidades académicas de la U</w:t>
      </w:r>
      <w:r w:rsidRPr="00E377CF">
        <w:rPr>
          <w:rFonts w:ascii="Arial" w:hAnsi="Arial" w:cs="Arial"/>
          <w:sz w:val="24"/>
          <w:szCs w:val="24"/>
        </w:rPr>
        <w:t xml:space="preserve">niversidad, así como docentes y alumnos de la EEG. </w:t>
      </w:r>
    </w:p>
    <w:p w:rsidR="00E377CF" w:rsidRPr="00E377CF" w:rsidRDefault="00E377CF" w:rsidP="005806B7">
      <w:pPr>
        <w:jc w:val="both"/>
        <w:rPr>
          <w:rFonts w:ascii="Arial" w:hAnsi="Arial" w:cs="Arial"/>
          <w:sz w:val="24"/>
          <w:szCs w:val="24"/>
        </w:rPr>
      </w:pPr>
    </w:p>
    <w:p w:rsidR="00EC069F" w:rsidRPr="00E377CF" w:rsidRDefault="00EC069F" w:rsidP="00CF5A2F">
      <w:pPr>
        <w:ind w:left="-142"/>
        <w:jc w:val="center"/>
        <w:rPr>
          <w:rFonts w:ascii="Arial" w:hAnsi="Arial" w:cs="Arial"/>
          <w:b/>
          <w:spacing w:val="-6"/>
          <w:sz w:val="24"/>
          <w:szCs w:val="24"/>
        </w:rPr>
      </w:pPr>
    </w:p>
    <w:sectPr w:rsidR="00EC069F" w:rsidRPr="00E377CF"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354" w:rsidRDefault="00C10354">
      <w:r>
        <w:separator/>
      </w:r>
    </w:p>
  </w:endnote>
  <w:endnote w:type="continuationSeparator" w:id="0">
    <w:p w:rsidR="00C10354" w:rsidRDefault="00C10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354" w:rsidRDefault="00C10354">
      <w:r>
        <w:rPr>
          <w:color w:val="000000"/>
        </w:rPr>
        <w:separator/>
      </w:r>
    </w:p>
  </w:footnote>
  <w:footnote w:type="continuationSeparator" w:id="0">
    <w:p w:rsidR="00C10354" w:rsidRDefault="00C103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3761"/>
    <w:multiLevelType w:val="hybridMultilevel"/>
    <w:tmpl w:val="681C5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2219485D"/>
    <w:multiLevelType w:val="hybridMultilevel"/>
    <w:tmpl w:val="D5DE3E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26C458E"/>
    <w:multiLevelType w:val="hybridMultilevel"/>
    <w:tmpl w:val="CFE04184"/>
    <w:lvl w:ilvl="0" w:tplc="BEC40B3C">
      <w:start w:val="1"/>
      <w:numFmt w:val="bullet"/>
      <w:lvlText w:val=""/>
      <w:lvlJc w:val="left"/>
      <w:pPr>
        <w:ind w:left="1004" w:hanging="360"/>
      </w:pPr>
      <w:rPr>
        <w:rFonts w:ascii="Symbol" w:hAnsi="Symbol" w:hint="default"/>
        <w:color w:val="auto"/>
        <w:sz w:val="24"/>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4" w15:restartNumberingAfterBreak="0">
    <w:nsid w:val="23215946"/>
    <w:multiLevelType w:val="hybridMultilevel"/>
    <w:tmpl w:val="4300D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DB13C5"/>
    <w:multiLevelType w:val="hybridMultilevel"/>
    <w:tmpl w:val="53848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C0E20AB"/>
    <w:multiLevelType w:val="hybridMultilevel"/>
    <w:tmpl w:val="E710F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E381220"/>
    <w:multiLevelType w:val="hybridMultilevel"/>
    <w:tmpl w:val="F10A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723B05AB"/>
    <w:multiLevelType w:val="hybridMultilevel"/>
    <w:tmpl w:val="40C407E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15:restartNumberingAfterBreak="0">
    <w:nsid w:val="77CD4CDB"/>
    <w:multiLevelType w:val="hybridMultilevel"/>
    <w:tmpl w:val="7222F2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5"/>
  </w:num>
  <w:num w:numId="5">
    <w:abstractNumId w:val="1"/>
  </w:num>
  <w:num w:numId="6">
    <w:abstractNumId w:val="1"/>
  </w:num>
  <w:num w:numId="7">
    <w:abstractNumId w:val="9"/>
  </w:num>
  <w:num w:numId="8">
    <w:abstractNumId w:val="9"/>
  </w:num>
  <w:num w:numId="9">
    <w:abstractNumId w:val="10"/>
  </w:num>
  <w:num w:numId="10">
    <w:abstractNumId w:val="2"/>
  </w:num>
  <w:num w:numId="11">
    <w:abstractNumId w:val="7"/>
  </w:num>
  <w:num w:numId="12">
    <w:abstractNumId w:val="6"/>
  </w:num>
  <w:num w:numId="13">
    <w:abstractNumId w:val="0"/>
    <w:lvlOverride w:ilvl="0"/>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2F0"/>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E4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7F"/>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5A17"/>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024"/>
    <w:rsid w:val="00033643"/>
    <w:rsid w:val="00033648"/>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67B"/>
    <w:rsid w:val="00042A92"/>
    <w:rsid w:val="00042AA3"/>
    <w:rsid w:val="00042B2B"/>
    <w:rsid w:val="00042F41"/>
    <w:rsid w:val="00042FF2"/>
    <w:rsid w:val="0004433C"/>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C97"/>
    <w:rsid w:val="00053DA3"/>
    <w:rsid w:val="00053DD6"/>
    <w:rsid w:val="000542F3"/>
    <w:rsid w:val="00054483"/>
    <w:rsid w:val="000552DB"/>
    <w:rsid w:val="0005543B"/>
    <w:rsid w:val="000558C2"/>
    <w:rsid w:val="00055BD5"/>
    <w:rsid w:val="00055D1D"/>
    <w:rsid w:val="000564E4"/>
    <w:rsid w:val="0005687F"/>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AC4"/>
    <w:rsid w:val="00063F41"/>
    <w:rsid w:val="00063F6A"/>
    <w:rsid w:val="000640B7"/>
    <w:rsid w:val="00064341"/>
    <w:rsid w:val="000648A1"/>
    <w:rsid w:val="00064CE8"/>
    <w:rsid w:val="0006513C"/>
    <w:rsid w:val="000652BA"/>
    <w:rsid w:val="000652C7"/>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E5B"/>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3FA1"/>
    <w:rsid w:val="00084416"/>
    <w:rsid w:val="00084482"/>
    <w:rsid w:val="00084521"/>
    <w:rsid w:val="00085190"/>
    <w:rsid w:val="000854DE"/>
    <w:rsid w:val="000858E2"/>
    <w:rsid w:val="0008623F"/>
    <w:rsid w:val="00086B65"/>
    <w:rsid w:val="00086D0D"/>
    <w:rsid w:val="00087009"/>
    <w:rsid w:val="000871D0"/>
    <w:rsid w:val="00087753"/>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5EC"/>
    <w:rsid w:val="000A47FA"/>
    <w:rsid w:val="000A4A6E"/>
    <w:rsid w:val="000A4E0F"/>
    <w:rsid w:val="000A4F35"/>
    <w:rsid w:val="000A503E"/>
    <w:rsid w:val="000A5AE0"/>
    <w:rsid w:val="000A6218"/>
    <w:rsid w:val="000A6274"/>
    <w:rsid w:val="000A62BE"/>
    <w:rsid w:val="000A63F8"/>
    <w:rsid w:val="000A6450"/>
    <w:rsid w:val="000A6AC3"/>
    <w:rsid w:val="000A6F01"/>
    <w:rsid w:val="000A717F"/>
    <w:rsid w:val="000A71EC"/>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0C6B"/>
    <w:rsid w:val="000C1045"/>
    <w:rsid w:val="000C20D1"/>
    <w:rsid w:val="000C2691"/>
    <w:rsid w:val="000C2834"/>
    <w:rsid w:val="000C2E36"/>
    <w:rsid w:val="000C3029"/>
    <w:rsid w:val="000C316C"/>
    <w:rsid w:val="000C3ED5"/>
    <w:rsid w:val="000C49C0"/>
    <w:rsid w:val="000C4B14"/>
    <w:rsid w:val="000C51D9"/>
    <w:rsid w:val="000C579F"/>
    <w:rsid w:val="000C5966"/>
    <w:rsid w:val="000C6012"/>
    <w:rsid w:val="000C6909"/>
    <w:rsid w:val="000C690A"/>
    <w:rsid w:val="000C6D98"/>
    <w:rsid w:val="000C6FFF"/>
    <w:rsid w:val="000C7330"/>
    <w:rsid w:val="000C7452"/>
    <w:rsid w:val="000C75F9"/>
    <w:rsid w:val="000C7928"/>
    <w:rsid w:val="000C7DB1"/>
    <w:rsid w:val="000D001D"/>
    <w:rsid w:val="000D03D6"/>
    <w:rsid w:val="000D044D"/>
    <w:rsid w:val="000D08DF"/>
    <w:rsid w:val="000D0D60"/>
    <w:rsid w:val="000D0EDE"/>
    <w:rsid w:val="000D122D"/>
    <w:rsid w:val="000D1807"/>
    <w:rsid w:val="000D1976"/>
    <w:rsid w:val="000D1D55"/>
    <w:rsid w:val="000D1EE6"/>
    <w:rsid w:val="000D26A7"/>
    <w:rsid w:val="000D27C3"/>
    <w:rsid w:val="000D291C"/>
    <w:rsid w:val="000D2C37"/>
    <w:rsid w:val="000D3073"/>
    <w:rsid w:val="000D3359"/>
    <w:rsid w:val="000D35DB"/>
    <w:rsid w:val="000D3833"/>
    <w:rsid w:val="000D39A8"/>
    <w:rsid w:val="000D3EFF"/>
    <w:rsid w:val="000D40C0"/>
    <w:rsid w:val="000D42BA"/>
    <w:rsid w:val="000D4B9A"/>
    <w:rsid w:val="000D4E42"/>
    <w:rsid w:val="000D5763"/>
    <w:rsid w:val="000D5842"/>
    <w:rsid w:val="000D6AD9"/>
    <w:rsid w:val="000D74D8"/>
    <w:rsid w:val="000D7709"/>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280"/>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AE0"/>
    <w:rsid w:val="000F6B31"/>
    <w:rsid w:val="000F7259"/>
    <w:rsid w:val="000F7D39"/>
    <w:rsid w:val="000F7F0C"/>
    <w:rsid w:val="001002AC"/>
    <w:rsid w:val="00100428"/>
    <w:rsid w:val="001004D0"/>
    <w:rsid w:val="001006A6"/>
    <w:rsid w:val="001006C2"/>
    <w:rsid w:val="0010079F"/>
    <w:rsid w:val="00100BF8"/>
    <w:rsid w:val="00100C38"/>
    <w:rsid w:val="00102348"/>
    <w:rsid w:val="00102526"/>
    <w:rsid w:val="00102C5C"/>
    <w:rsid w:val="00104793"/>
    <w:rsid w:val="001047B3"/>
    <w:rsid w:val="0010483D"/>
    <w:rsid w:val="00104D52"/>
    <w:rsid w:val="00105587"/>
    <w:rsid w:val="001055A2"/>
    <w:rsid w:val="00105E6C"/>
    <w:rsid w:val="00106200"/>
    <w:rsid w:val="001063C9"/>
    <w:rsid w:val="001063E6"/>
    <w:rsid w:val="0010665D"/>
    <w:rsid w:val="00106A14"/>
    <w:rsid w:val="00106A64"/>
    <w:rsid w:val="00106A65"/>
    <w:rsid w:val="00106DD7"/>
    <w:rsid w:val="001079AF"/>
    <w:rsid w:val="00110383"/>
    <w:rsid w:val="00110A2D"/>
    <w:rsid w:val="00110CEC"/>
    <w:rsid w:val="00111187"/>
    <w:rsid w:val="0011123B"/>
    <w:rsid w:val="001113AD"/>
    <w:rsid w:val="00111D06"/>
    <w:rsid w:val="00112312"/>
    <w:rsid w:val="001124FC"/>
    <w:rsid w:val="00112E53"/>
    <w:rsid w:val="00112FB8"/>
    <w:rsid w:val="00113503"/>
    <w:rsid w:val="0011377F"/>
    <w:rsid w:val="00114659"/>
    <w:rsid w:val="00114EC4"/>
    <w:rsid w:val="00115231"/>
    <w:rsid w:val="001153C6"/>
    <w:rsid w:val="00115834"/>
    <w:rsid w:val="00115B37"/>
    <w:rsid w:val="00115C0A"/>
    <w:rsid w:val="00115FA5"/>
    <w:rsid w:val="00115FBA"/>
    <w:rsid w:val="00116381"/>
    <w:rsid w:val="0011710E"/>
    <w:rsid w:val="00117503"/>
    <w:rsid w:val="00117962"/>
    <w:rsid w:val="001179A7"/>
    <w:rsid w:val="00117E40"/>
    <w:rsid w:val="001204B5"/>
    <w:rsid w:val="00120581"/>
    <w:rsid w:val="00120A32"/>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1719"/>
    <w:rsid w:val="0013182D"/>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01"/>
    <w:rsid w:val="001526C2"/>
    <w:rsid w:val="00153A25"/>
    <w:rsid w:val="00153C77"/>
    <w:rsid w:val="00153CF6"/>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00A"/>
    <w:rsid w:val="0016137E"/>
    <w:rsid w:val="001614C4"/>
    <w:rsid w:val="00161745"/>
    <w:rsid w:val="00161830"/>
    <w:rsid w:val="0016195F"/>
    <w:rsid w:val="001619E9"/>
    <w:rsid w:val="00161A57"/>
    <w:rsid w:val="00162C9A"/>
    <w:rsid w:val="00163105"/>
    <w:rsid w:val="001635A7"/>
    <w:rsid w:val="00163619"/>
    <w:rsid w:val="0016370E"/>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856"/>
    <w:rsid w:val="0017498B"/>
    <w:rsid w:val="00174ABD"/>
    <w:rsid w:val="00175159"/>
    <w:rsid w:val="00175E3C"/>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B85"/>
    <w:rsid w:val="00183C6A"/>
    <w:rsid w:val="00183E57"/>
    <w:rsid w:val="0018424B"/>
    <w:rsid w:val="00184387"/>
    <w:rsid w:val="0018454F"/>
    <w:rsid w:val="00184C33"/>
    <w:rsid w:val="00184DCE"/>
    <w:rsid w:val="0018517B"/>
    <w:rsid w:val="001853C8"/>
    <w:rsid w:val="00185610"/>
    <w:rsid w:val="0018576D"/>
    <w:rsid w:val="001859B6"/>
    <w:rsid w:val="00185EE3"/>
    <w:rsid w:val="0018607D"/>
    <w:rsid w:val="0018613F"/>
    <w:rsid w:val="00186414"/>
    <w:rsid w:val="00186535"/>
    <w:rsid w:val="001868E4"/>
    <w:rsid w:val="00187402"/>
    <w:rsid w:val="0019053C"/>
    <w:rsid w:val="00190831"/>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1C6"/>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07"/>
    <w:rsid w:val="001A181A"/>
    <w:rsid w:val="001A1D23"/>
    <w:rsid w:val="001A23E8"/>
    <w:rsid w:val="001A27A1"/>
    <w:rsid w:val="001A280A"/>
    <w:rsid w:val="001A2A7F"/>
    <w:rsid w:val="001A2BEB"/>
    <w:rsid w:val="001A32B7"/>
    <w:rsid w:val="001A3C5D"/>
    <w:rsid w:val="001A3F51"/>
    <w:rsid w:val="001A3FC2"/>
    <w:rsid w:val="001A41DC"/>
    <w:rsid w:val="001A45C3"/>
    <w:rsid w:val="001A5062"/>
    <w:rsid w:val="001A51AA"/>
    <w:rsid w:val="001A5CD0"/>
    <w:rsid w:val="001A62F6"/>
    <w:rsid w:val="001A63F8"/>
    <w:rsid w:val="001A6796"/>
    <w:rsid w:val="001A681E"/>
    <w:rsid w:val="001A68CA"/>
    <w:rsid w:val="001A6CD0"/>
    <w:rsid w:val="001A6EA9"/>
    <w:rsid w:val="001A72FF"/>
    <w:rsid w:val="001A7756"/>
    <w:rsid w:val="001A7F0E"/>
    <w:rsid w:val="001B00B4"/>
    <w:rsid w:val="001B0391"/>
    <w:rsid w:val="001B06A2"/>
    <w:rsid w:val="001B10A7"/>
    <w:rsid w:val="001B1DBB"/>
    <w:rsid w:val="001B20C1"/>
    <w:rsid w:val="001B2272"/>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B78A3"/>
    <w:rsid w:val="001C0269"/>
    <w:rsid w:val="001C07C4"/>
    <w:rsid w:val="001C0F3A"/>
    <w:rsid w:val="001C13D6"/>
    <w:rsid w:val="001C18CB"/>
    <w:rsid w:val="001C1C3C"/>
    <w:rsid w:val="001C285B"/>
    <w:rsid w:val="001C29A6"/>
    <w:rsid w:val="001C2B3A"/>
    <w:rsid w:val="001C3364"/>
    <w:rsid w:val="001C3501"/>
    <w:rsid w:val="001C36DD"/>
    <w:rsid w:val="001C3D58"/>
    <w:rsid w:val="001C4282"/>
    <w:rsid w:val="001C4291"/>
    <w:rsid w:val="001C4396"/>
    <w:rsid w:val="001C493B"/>
    <w:rsid w:val="001C4C2C"/>
    <w:rsid w:val="001C508F"/>
    <w:rsid w:val="001C51B0"/>
    <w:rsid w:val="001C541C"/>
    <w:rsid w:val="001C5CEA"/>
    <w:rsid w:val="001C5E0A"/>
    <w:rsid w:val="001C5EBE"/>
    <w:rsid w:val="001C5EC3"/>
    <w:rsid w:val="001C6114"/>
    <w:rsid w:val="001C67F5"/>
    <w:rsid w:val="001C68BA"/>
    <w:rsid w:val="001C6ED6"/>
    <w:rsid w:val="001C7026"/>
    <w:rsid w:val="001C7986"/>
    <w:rsid w:val="001C7DB4"/>
    <w:rsid w:val="001D05FD"/>
    <w:rsid w:val="001D09ED"/>
    <w:rsid w:val="001D0BF6"/>
    <w:rsid w:val="001D0ECD"/>
    <w:rsid w:val="001D1743"/>
    <w:rsid w:val="001D1A6E"/>
    <w:rsid w:val="001D1A75"/>
    <w:rsid w:val="001D258A"/>
    <w:rsid w:val="001D27E7"/>
    <w:rsid w:val="001D2991"/>
    <w:rsid w:val="001D367B"/>
    <w:rsid w:val="001D3ED5"/>
    <w:rsid w:val="001D3FDB"/>
    <w:rsid w:val="001D4109"/>
    <w:rsid w:val="001D45A9"/>
    <w:rsid w:val="001D4727"/>
    <w:rsid w:val="001D4ED2"/>
    <w:rsid w:val="001D504A"/>
    <w:rsid w:val="001D5A46"/>
    <w:rsid w:val="001D5C49"/>
    <w:rsid w:val="001D5EAF"/>
    <w:rsid w:val="001D6255"/>
    <w:rsid w:val="001D635F"/>
    <w:rsid w:val="001D672F"/>
    <w:rsid w:val="001D68E5"/>
    <w:rsid w:val="001D6939"/>
    <w:rsid w:val="001D7675"/>
    <w:rsid w:val="001D7F47"/>
    <w:rsid w:val="001E0199"/>
    <w:rsid w:val="001E0FF5"/>
    <w:rsid w:val="001E1588"/>
    <w:rsid w:val="001E15A4"/>
    <w:rsid w:val="001E1DBE"/>
    <w:rsid w:val="001E2576"/>
    <w:rsid w:val="001E2E9B"/>
    <w:rsid w:val="001E2EA9"/>
    <w:rsid w:val="001E305C"/>
    <w:rsid w:val="001E4646"/>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4A7"/>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946"/>
    <w:rsid w:val="00203A57"/>
    <w:rsid w:val="002040E3"/>
    <w:rsid w:val="00204111"/>
    <w:rsid w:val="00204257"/>
    <w:rsid w:val="00204774"/>
    <w:rsid w:val="00204A06"/>
    <w:rsid w:val="00204B25"/>
    <w:rsid w:val="00205AE5"/>
    <w:rsid w:val="00205BED"/>
    <w:rsid w:val="002060BA"/>
    <w:rsid w:val="0020621D"/>
    <w:rsid w:val="00206398"/>
    <w:rsid w:val="00206951"/>
    <w:rsid w:val="00206999"/>
    <w:rsid w:val="002070B4"/>
    <w:rsid w:val="0020726F"/>
    <w:rsid w:val="00207AAC"/>
    <w:rsid w:val="002106CA"/>
    <w:rsid w:val="002106E8"/>
    <w:rsid w:val="00210983"/>
    <w:rsid w:val="00210B56"/>
    <w:rsid w:val="00210D23"/>
    <w:rsid w:val="00210D52"/>
    <w:rsid w:val="00210FF0"/>
    <w:rsid w:val="00212049"/>
    <w:rsid w:val="0021227F"/>
    <w:rsid w:val="00212339"/>
    <w:rsid w:val="00212555"/>
    <w:rsid w:val="00212615"/>
    <w:rsid w:val="00212693"/>
    <w:rsid w:val="002127C3"/>
    <w:rsid w:val="00212D9F"/>
    <w:rsid w:val="002134FE"/>
    <w:rsid w:val="00213B73"/>
    <w:rsid w:val="00213E36"/>
    <w:rsid w:val="00213F78"/>
    <w:rsid w:val="002141A4"/>
    <w:rsid w:val="00214979"/>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1F62"/>
    <w:rsid w:val="0022204F"/>
    <w:rsid w:val="0022242B"/>
    <w:rsid w:val="002225CC"/>
    <w:rsid w:val="00222FC8"/>
    <w:rsid w:val="002230FF"/>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25"/>
    <w:rsid w:val="0023056C"/>
    <w:rsid w:val="00230DC0"/>
    <w:rsid w:val="002312C7"/>
    <w:rsid w:val="002319B6"/>
    <w:rsid w:val="00232317"/>
    <w:rsid w:val="002329F8"/>
    <w:rsid w:val="00232B70"/>
    <w:rsid w:val="00232BF8"/>
    <w:rsid w:val="00232CD3"/>
    <w:rsid w:val="00232D30"/>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AE5"/>
    <w:rsid w:val="00240D0E"/>
    <w:rsid w:val="00240DF4"/>
    <w:rsid w:val="00240FBA"/>
    <w:rsid w:val="00240FD7"/>
    <w:rsid w:val="00241198"/>
    <w:rsid w:val="002411C6"/>
    <w:rsid w:val="002413A5"/>
    <w:rsid w:val="00241D01"/>
    <w:rsid w:val="00243781"/>
    <w:rsid w:val="0024424E"/>
    <w:rsid w:val="00244C1C"/>
    <w:rsid w:val="002454C1"/>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0FC7"/>
    <w:rsid w:val="002510B2"/>
    <w:rsid w:val="0025147D"/>
    <w:rsid w:val="0025167B"/>
    <w:rsid w:val="002519F3"/>
    <w:rsid w:val="00251BCA"/>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5D5"/>
    <w:rsid w:val="00267E7E"/>
    <w:rsid w:val="00267F75"/>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B96"/>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4DA8"/>
    <w:rsid w:val="00295596"/>
    <w:rsid w:val="00295B47"/>
    <w:rsid w:val="00295CAD"/>
    <w:rsid w:val="00295D75"/>
    <w:rsid w:val="00295FEB"/>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59B5"/>
    <w:rsid w:val="002A643E"/>
    <w:rsid w:val="002A6B3A"/>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1DF"/>
    <w:rsid w:val="002B440B"/>
    <w:rsid w:val="002B441F"/>
    <w:rsid w:val="002B48CF"/>
    <w:rsid w:val="002B51DC"/>
    <w:rsid w:val="002B5351"/>
    <w:rsid w:val="002B53E1"/>
    <w:rsid w:val="002B5694"/>
    <w:rsid w:val="002B5AB0"/>
    <w:rsid w:val="002B5B65"/>
    <w:rsid w:val="002B640C"/>
    <w:rsid w:val="002B67DA"/>
    <w:rsid w:val="002B6D2F"/>
    <w:rsid w:val="002B7315"/>
    <w:rsid w:val="002B797F"/>
    <w:rsid w:val="002B7F08"/>
    <w:rsid w:val="002C05CC"/>
    <w:rsid w:val="002C06EB"/>
    <w:rsid w:val="002C0A7C"/>
    <w:rsid w:val="002C0AEA"/>
    <w:rsid w:val="002C0B18"/>
    <w:rsid w:val="002C0D2B"/>
    <w:rsid w:val="002C0DC4"/>
    <w:rsid w:val="002C141F"/>
    <w:rsid w:val="002C145A"/>
    <w:rsid w:val="002C168D"/>
    <w:rsid w:val="002C182B"/>
    <w:rsid w:val="002C1A15"/>
    <w:rsid w:val="002C1E5A"/>
    <w:rsid w:val="002C2557"/>
    <w:rsid w:val="002C2771"/>
    <w:rsid w:val="002C2B17"/>
    <w:rsid w:val="002C2C85"/>
    <w:rsid w:val="002C2CC7"/>
    <w:rsid w:val="002C352C"/>
    <w:rsid w:val="002C3AFE"/>
    <w:rsid w:val="002C4010"/>
    <w:rsid w:val="002C4517"/>
    <w:rsid w:val="002C4645"/>
    <w:rsid w:val="002C5071"/>
    <w:rsid w:val="002C527E"/>
    <w:rsid w:val="002C585E"/>
    <w:rsid w:val="002C5908"/>
    <w:rsid w:val="002C5F8C"/>
    <w:rsid w:val="002C69EE"/>
    <w:rsid w:val="002C6D09"/>
    <w:rsid w:val="002C6E85"/>
    <w:rsid w:val="002C7159"/>
    <w:rsid w:val="002C7309"/>
    <w:rsid w:val="002C7742"/>
    <w:rsid w:val="002C77C0"/>
    <w:rsid w:val="002C7BE6"/>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3C15"/>
    <w:rsid w:val="002D40D3"/>
    <w:rsid w:val="002D41D9"/>
    <w:rsid w:val="002D4A74"/>
    <w:rsid w:val="002D5197"/>
    <w:rsid w:val="002D525D"/>
    <w:rsid w:val="002D5349"/>
    <w:rsid w:val="002D5473"/>
    <w:rsid w:val="002D5787"/>
    <w:rsid w:val="002D62A8"/>
    <w:rsid w:val="002D653A"/>
    <w:rsid w:val="002D6DC3"/>
    <w:rsid w:val="002D6DEB"/>
    <w:rsid w:val="002D6DEF"/>
    <w:rsid w:val="002D7451"/>
    <w:rsid w:val="002D7507"/>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85C"/>
    <w:rsid w:val="002E7FD5"/>
    <w:rsid w:val="002F0416"/>
    <w:rsid w:val="002F0695"/>
    <w:rsid w:val="002F0AB5"/>
    <w:rsid w:val="002F0D77"/>
    <w:rsid w:val="002F1019"/>
    <w:rsid w:val="002F129D"/>
    <w:rsid w:val="002F1482"/>
    <w:rsid w:val="002F14D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205"/>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0B"/>
    <w:rsid w:val="003178D8"/>
    <w:rsid w:val="00317943"/>
    <w:rsid w:val="00317A81"/>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5FD0"/>
    <w:rsid w:val="00326473"/>
    <w:rsid w:val="003267FE"/>
    <w:rsid w:val="00326BC9"/>
    <w:rsid w:val="00326E53"/>
    <w:rsid w:val="00327008"/>
    <w:rsid w:val="003275E2"/>
    <w:rsid w:val="00327F1E"/>
    <w:rsid w:val="003306E8"/>
    <w:rsid w:val="00330974"/>
    <w:rsid w:val="00330B7C"/>
    <w:rsid w:val="00330CFF"/>
    <w:rsid w:val="003320EB"/>
    <w:rsid w:val="0033237E"/>
    <w:rsid w:val="003327A7"/>
    <w:rsid w:val="00332952"/>
    <w:rsid w:val="00332C59"/>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5C0"/>
    <w:rsid w:val="0033781E"/>
    <w:rsid w:val="00340072"/>
    <w:rsid w:val="003401C6"/>
    <w:rsid w:val="00340548"/>
    <w:rsid w:val="00341357"/>
    <w:rsid w:val="003414CF"/>
    <w:rsid w:val="00341D0B"/>
    <w:rsid w:val="00342317"/>
    <w:rsid w:val="00342D5C"/>
    <w:rsid w:val="00342EAB"/>
    <w:rsid w:val="003438DE"/>
    <w:rsid w:val="0034409C"/>
    <w:rsid w:val="00344102"/>
    <w:rsid w:val="0034439B"/>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606"/>
    <w:rsid w:val="0035286F"/>
    <w:rsid w:val="003529E2"/>
    <w:rsid w:val="00352A0D"/>
    <w:rsid w:val="00352BAB"/>
    <w:rsid w:val="00352C12"/>
    <w:rsid w:val="00352EEE"/>
    <w:rsid w:val="003530D6"/>
    <w:rsid w:val="00353294"/>
    <w:rsid w:val="00353472"/>
    <w:rsid w:val="003535D1"/>
    <w:rsid w:val="0035393B"/>
    <w:rsid w:val="00354206"/>
    <w:rsid w:val="00354565"/>
    <w:rsid w:val="00354862"/>
    <w:rsid w:val="00354897"/>
    <w:rsid w:val="00354AB2"/>
    <w:rsid w:val="003550E8"/>
    <w:rsid w:val="003551DE"/>
    <w:rsid w:val="0035564A"/>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0FA5"/>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5AC"/>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7D5"/>
    <w:rsid w:val="00377FBC"/>
    <w:rsid w:val="00380BA9"/>
    <w:rsid w:val="00381702"/>
    <w:rsid w:val="00381704"/>
    <w:rsid w:val="003817EA"/>
    <w:rsid w:val="00381C59"/>
    <w:rsid w:val="003820CF"/>
    <w:rsid w:val="003825A6"/>
    <w:rsid w:val="00382E08"/>
    <w:rsid w:val="003830CF"/>
    <w:rsid w:val="0038317B"/>
    <w:rsid w:val="003831E7"/>
    <w:rsid w:val="003832FD"/>
    <w:rsid w:val="0038386A"/>
    <w:rsid w:val="00384359"/>
    <w:rsid w:val="00384456"/>
    <w:rsid w:val="00384AC9"/>
    <w:rsid w:val="00384CFD"/>
    <w:rsid w:val="003855F6"/>
    <w:rsid w:val="0038596A"/>
    <w:rsid w:val="00386142"/>
    <w:rsid w:val="00386DB7"/>
    <w:rsid w:val="00386FC9"/>
    <w:rsid w:val="00387970"/>
    <w:rsid w:val="003879D5"/>
    <w:rsid w:val="00387AD8"/>
    <w:rsid w:val="00387BA4"/>
    <w:rsid w:val="00387F66"/>
    <w:rsid w:val="003907FB"/>
    <w:rsid w:val="0039098E"/>
    <w:rsid w:val="00390CF1"/>
    <w:rsid w:val="00390E96"/>
    <w:rsid w:val="00390EDD"/>
    <w:rsid w:val="00390F03"/>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B4F"/>
    <w:rsid w:val="00393C15"/>
    <w:rsid w:val="00393D9B"/>
    <w:rsid w:val="00393E68"/>
    <w:rsid w:val="00394602"/>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09"/>
    <w:rsid w:val="003A1137"/>
    <w:rsid w:val="003A14DE"/>
    <w:rsid w:val="003A157F"/>
    <w:rsid w:val="003A1D1F"/>
    <w:rsid w:val="003A2310"/>
    <w:rsid w:val="003A2435"/>
    <w:rsid w:val="003A27FE"/>
    <w:rsid w:val="003A2A17"/>
    <w:rsid w:val="003A2F89"/>
    <w:rsid w:val="003A320B"/>
    <w:rsid w:val="003A408A"/>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0B1F"/>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928"/>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4E55"/>
    <w:rsid w:val="003C50B2"/>
    <w:rsid w:val="003C53FC"/>
    <w:rsid w:val="003C5BA5"/>
    <w:rsid w:val="003C5E77"/>
    <w:rsid w:val="003C60D8"/>
    <w:rsid w:val="003C6708"/>
    <w:rsid w:val="003C6DAB"/>
    <w:rsid w:val="003C6DD5"/>
    <w:rsid w:val="003C70D0"/>
    <w:rsid w:val="003C76B0"/>
    <w:rsid w:val="003C7AE8"/>
    <w:rsid w:val="003C7D73"/>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CB5"/>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6FF5"/>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17C"/>
    <w:rsid w:val="003E43B6"/>
    <w:rsid w:val="003E452E"/>
    <w:rsid w:val="003E49AA"/>
    <w:rsid w:val="003E66EF"/>
    <w:rsid w:val="003E6C09"/>
    <w:rsid w:val="003E6C6D"/>
    <w:rsid w:val="003E6CB7"/>
    <w:rsid w:val="003E6D32"/>
    <w:rsid w:val="003E6D76"/>
    <w:rsid w:val="003E767F"/>
    <w:rsid w:val="003E7BBA"/>
    <w:rsid w:val="003F056B"/>
    <w:rsid w:val="003F0759"/>
    <w:rsid w:val="003F07ED"/>
    <w:rsid w:val="003F14E1"/>
    <w:rsid w:val="003F19C6"/>
    <w:rsid w:val="003F274F"/>
    <w:rsid w:val="003F3118"/>
    <w:rsid w:val="003F34BF"/>
    <w:rsid w:val="003F3AD2"/>
    <w:rsid w:val="003F3B72"/>
    <w:rsid w:val="003F3F27"/>
    <w:rsid w:val="003F43C6"/>
    <w:rsid w:val="003F518D"/>
    <w:rsid w:val="003F54A6"/>
    <w:rsid w:val="003F5910"/>
    <w:rsid w:val="003F5AA0"/>
    <w:rsid w:val="003F5C0C"/>
    <w:rsid w:val="003F5D32"/>
    <w:rsid w:val="003F5D34"/>
    <w:rsid w:val="003F5D5C"/>
    <w:rsid w:val="003F627F"/>
    <w:rsid w:val="003F6289"/>
    <w:rsid w:val="003F64D5"/>
    <w:rsid w:val="003F669D"/>
    <w:rsid w:val="003F66A3"/>
    <w:rsid w:val="003F73F9"/>
    <w:rsid w:val="003F771B"/>
    <w:rsid w:val="003F7F2F"/>
    <w:rsid w:val="0040031B"/>
    <w:rsid w:val="00400A06"/>
    <w:rsid w:val="00400FDB"/>
    <w:rsid w:val="00402003"/>
    <w:rsid w:val="0040334D"/>
    <w:rsid w:val="00403C73"/>
    <w:rsid w:val="00403EBA"/>
    <w:rsid w:val="0040449E"/>
    <w:rsid w:val="00404511"/>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CD8"/>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15E"/>
    <w:rsid w:val="00417374"/>
    <w:rsid w:val="0041790D"/>
    <w:rsid w:val="00417C60"/>
    <w:rsid w:val="004203D3"/>
    <w:rsid w:val="004204E2"/>
    <w:rsid w:val="004214EB"/>
    <w:rsid w:val="0042181B"/>
    <w:rsid w:val="00421DF9"/>
    <w:rsid w:val="00421F91"/>
    <w:rsid w:val="00422017"/>
    <w:rsid w:val="0042232D"/>
    <w:rsid w:val="00422670"/>
    <w:rsid w:val="00422BD5"/>
    <w:rsid w:val="00422DE1"/>
    <w:rsid w:val="00423003"/>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6FA0"/>
    <w:rsid w:val="00427072"/>
    <w:rsid w:val="00427125"/>
    <w:rsid w:val="00427363"/>
    <w:rsid w:val="00427640"/>
    <w:rsid w:val="00430113"/>
    <w:rsid w:val="00430281"/>
    <w:rsid w:val="00430419"/>
    <w:rsid w:val="004308ED"/>
    <w:rsid w:val="0043102B"/>
    <w:rsid w:val="00431296"/>
    <w:rsid w:val="00431AF3"/>
    <w:rsid w:val="00431B18"/>
    <w:rsid w:val="00431FFA"/>
    <w:rsid w:val="00432217"/>
    <w:rsid w:val="00432FC6"/>
    <w:rsid w:val="004330D9"/>
    <w:rsid w:val="00433351"/>
    <w:rsid w:val="00433DDF"/>
    <w:rsid w:val="004340A0"/>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E5"/>
    <w:rsid w:val="004376F1"/>
    <w:rsid w:val="00437B59"/>
    <w:rsid w:val="00440986"/>
    <w:rsid w:val="00440DFE"/>
    <w:rsid w:val="00440F45"/>
    <w:rsid w:val="00441114"/>
    <w:rsid w:val="00442DC8"/>
    <w:rsid w:val="0044307E"/>
    <w:rsid w:val="004437AB"/>
    <w:rsid w:val="00443CA0"/>
    <w:rsid w:val="00444073"/>
    <w:rsid w:val="0044407E"/>
    <w:rsid w:val="004446AA"/>
    <w:rsid w:val="00444A11"/>
    <w:rsid w:val="00444A9C"/>
    <w:rsid w:val="00445156"/>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D3A"/>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7C"/>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00"/>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6DC2"/>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D6C"/>
    <w:rsid w:val="00494FA7"/>
    <w:rsid w:val="004951DA"/>
    <w:rsid w:val="00495EA4"/>
    <w:rsid w:val="00495F9D"/>
    <w:rsid w:val="0049683F"/>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4C3"/>
    <w:rsid w:val="004B7CEC"/>
    <w:rsid w:val="004C047C"/>
    <w:rsid w:val="004C1276"/>
    <w:rsid w:val="004C134F"/>
    <w:rsid w:val="004C136D"/>
    <w:rsid w:val="004C17E4"/>
    <w:rsid w:val="004C1C3A"/>
    <w:rsid w:val="004C256C"/>
    <w:rsid w:val="004C2C63"/>
    <w:rsid w:val="004C39E5"/>
    <w:rsid w:val="004C4590"/>
    <w:rsid w:val="004C4A92"/>
    <w:rsid w:val="004C548B"/>
    <w:rsid w:val="004C5793"/>
    <w:rsid w:val="004C5939"/>
    <w:rsid w:val="004C610C"/>
    <w:rsid w:val="004C6BCE"/>
    <w:rsid w:val="004C6E81"/>
    <w:rsid w:val="004C6F77"/>
    <w:rsid w:val="004C7128"/>
    <w:rsid w:val="004D01B1"/>
    <w:rsid w:val="004D03CA"/>
    <w:rsid w:val="004D0E69"/>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10"/>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36C"/>
    <w:rsid w:val="004E648B"/>
    <w:rsid w:val="004E657B"/>
    <w:rsid w:val="004E6687"/>
    <w:rsid w:val="004E6AA8"/>
    <w:rsid w:val="004E70B8"/>
    <w:rsid w:val="004E791F"/>
    <w:rsid w:val="004E7B46"/>
    <w:rsid w:val="004E7D7E"/>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2A0"/>
    <w:rsid w:val="004F3312"/>
    <w:rsid w:val="004F35E3"/>
    <w:rsid w:val="004F3BD6"/>
    <w:rsid w:val="004F40E1"/>
    <w:rsid w:val="004F5518"/>
    <w:rsid w:val="004F60AB"/>
    <w:rsid w:val="004F6888"/>
    <w:rsid w:val="004F6CC8"/>
    <w:rsid w:val="004F6FE6"/>
    <w:rsid w:val="004F78EA"/>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20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B6A"/>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7D"/>
    <w:rsid w:val="00522EEB"/>
    <w:rsid w:val="0052327E"/>
    <w:rsid w:val="0052353D"/>
    <w:rsid w:val="005235B5"/>
    <w:rsid w:val="00523752"/>
    <w:rsid w:val="00523786"/>
    <w:rsid w:val="00523855"/>
    <w:rsid w:val="00523AF7"/>
    <w:rsid w:val="00523D16"/>
    <w:rsid w:val="00523F45"/>
    <w:rsid w:val="00524AE2"/>
    <w:rsid w:val="005254D4"/>
    <w:rsid w:val="00525B00"/>
    <w:rsid w:val="00525D3A"/>
    <w:rsid w:val="00525DD6"/>
    <w:rsid w:val="00526031"/>
    <w:rsid w:val="005263C7"/>
    <w:rsid w:val="00526803"/>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886"/>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1347"/>
    <w:rsid w:val="005421CD"/>
    <w:rsid w:val="00542C35"/>
    <w:rsid w:val="005437D6"/>
    <w:rsid w:val="00543B97"/>
    <w:rsid w:val="00543D12"/>
    <w:rsid w:val="00543EFB"/>
    <w:rsid w:val="005442B2"/>
    <w:rsid w:val="005448C0"/>
    <w:rsid w:val="005448CD"/>
    <w:rsid w:val="005456BF"/>
    <w:rsid w:val="00545991"/>
    <w:rsid w:val="00546411"/>
    <w:rsid w:val="00546BBD"/>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38E"/>
    <w:rsid w:val="0055487B"/>
    <w:rsid w:val="005552D7"/>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69D"/>
    <w:rsid w:val="0056385F"/>
    <w:rsid w:val="00563FC7"/>
    <w:rsid w:val="005644C5"/>
    <w:rsid w:val="00565BFD"/>
    <w:rsid w:val="00566545"/>
    <w:rsid w:val="0056680F"/>
    <w:rsid w:val="00566AAD"/>
    <w:rsid w:val="00566AC0"/>
    <w:rsid w:val="00566B0C"/>
    <w:rsid w:val="005675FE"/>
    <w:rsid w:val="00567A70"/>
    <w:rsid w:val="00567C69"/>
    <w:rsid w:val="005703DF"/>
    <w:rsid w:val="0057167C"/>
    <w:rsid w:val="00571B94"/>
    <w:rsid w:val="005723B2"/>
    <w:rsid w:val="00572AAB"/>
    <w:rsid w:val="00572EA2"/>
    <w:rsid w:val="00572EDF"/>
    <w:rsid w:val="00573D71"/>
    <w:rsid w:val="00574256"/>
    <w:rsid w:val="005742F4"/>
    <w:rsid w:val="00574743"/>
    <w:rsid w:val="005748BB"/>
    <w:rsid w:val="00574DFA"/>
    <w:rsid w:val="0057502A"/>
    <w:rsid w:val="0057544F"/>
    <w:rsid w:val="00575632"/>
    <w:rsid w:val="00575665"/>
    <w:rsid w:val="0057596D"/>
    <w:rsid w:val="00576AF3"/>
    <w:rsid w:val="00576E4F"/>
    <w:rsid w:val="00576EEE"/>
    <w:rsid w:val="00577154"/>
    <w:rsid w:val="00577BC1"/>
    <w:rsid w:val="00577E85"/>
    <w:rsid w:val="00577EFA"/>
    <w:rsid w:val="005806B7"/>
    <w:rsid w:val="00580B47"/>
    <w:rsid w:val="0058144C"/>
    <w:rsid w:val="005815F4"/>
    <w:rsid w:val="005816F9"/>
    <w:rsid w:val="005817DF"/>
    <w:rsid w:val="005817F8"/>
    <w:rsid w:val="00581E43"/>
    <w:rsid w:val="005822D2"/>
    <w:rsid w:val="0058291D"/>
    <w:rsid w:val="00582AC0"/>
    <w:rsid w:val="00582DB0"/>
    <w:rsid w:val="00582E66"/>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47"/>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4F92"/>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1C6"/>
    <w:rsid w:val="005C5AEA"/>
    <w:rsid w:val="005C5E78"/>
    <w:rsid w:val="005C6B72"/>
    <w:rsid w:val="005C7453"/>
    <w:rsid w:val="005C75BD"/>
    <w:rsid w:val="005C7A55"/>
    <w:rsid w:val="005C7D2C"/>
    <w:rsid w:val="005C7E64"/>
    <w:rsid w:val="005C7F9E"/>
    <w:rsid w:val="005D0062"/>
    <w:rsid w:val="005D098C"/>
    <w:rsid w:val="005D0A5D"/>
    <w:rsid w:val="005D13AE"/>
    <w:rsid w:val="005D1F00"/>
    <w:rsid w:val="005D20F8"/>
    <w:rsid w:val="005D22FF"/>
    <w:rsid w:val="005D2761"/>
    <w:rsid w:val="005D2F59"/>
    <w:rsid w:val="005D3645"/>
    <w:rsid w:val="005D4841"/>
    <w:rsid w:val="005D5CD7"/>
    <w:rsid w:val="005D5F6E"/>
    <w:rsid w:val="005D6292"/>
    <w:rsid w:val="005D62DA"/>
    <w:rsid w:val="005D6336"/>
    <w:rsid w:val="005D7502"/>
    <w:rsid w:val="005D7FEB"/>
    <w:rsid w:val="005E01F2"/>
    <w:rsid w:val="005E0446"/>
    <w:rsid w:val="005E0766"/>
    <w:rsid w:val="005E0C91"/>
    <w:rsid w:val="005E17A9"/>
    <w:rsid w:val="005E1BE2"/>
    <w:rsid w:val="005E1F51"/>
    <w:rsid w:val="005E1F8E"/>
    <w:rsid w:val="005E25C4"/>
    <w:rsid w:val="005E2730"/>
    <w:rsid w:val="005E29C2"/>
    <w:rsid w:val="005E2AB8"/>
    <w:rsid w:val="005E2D9E"/>
    <w:rsid w:val="005E2FBA"/>
    <w:rsid w:val="005E367B"/>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08D"/>
    <w:rsid w:val="005F31F5"/>
    <w:rsid w:val="005F32AE"/>
    <w:rsid w:val="005F36DB"/>
    <w:rsid w:val="005F4332"/>
    <w:rsid w:val="005F500A"/>
    <w:rsid w:val="005F5175"/>
    <w:rsid w:val="005F5662"/>
    <w:rsid w:val="005F5DAC"/>
    <w:rsid w:val="005F63A8"/>
    <w:rsid w:val="005F64C1"/>
    <w:rsid w:val="005F65E1"/>
    <w:rsid w:val="005F6751"/>
    <w:rsid w:val="005F6BAA"/>
    <w:rsid w:val="005F6BFA"/>
    <w:rsid w:val="005F717C"/>
    <w:rsid w:val="005F73EC"/>
    <w:rsid w:val="005F768E"/>
    <w:rsid w:val="005F7891"/>
    <w:rsid w:val="005F7BD1"/>
    <w:rsid w:val="006000C1"/>
    <w:rsid w:val="00600592"/>
    <w:rsid w:val="0060060A"/>
    <w:rsid w:val="006008AE"/>
    <w:rsid w:val="00600E51"/>
    <w:rsid w:val="006010DC"/>
    <w:rsid w:val="006016BC"/>
    <w:rsid w:val="00601CF6"/>
    <w:rsid w:val="00602431"/>
    <w:rsid w:val="0060269A"/>
    <w:rsid w:val="006029A8"/>
    <w:rsid w:val="006029D7"/>
    <w:rsid w:val="00602BD6"/>
    <w:rsid w:val="00602F90"/>
    <w:rsid w:val="00603698"/>
    <w:rsid w:val="006039E1"/>
    <w:rsid w:val="006039FF"/>
    <w:rsid w:val="00603AAB"/>
    <w:rsid w:val="00604455"/>
    <w:rsid w:val="00604884"/>
    <w:rsid w:val="00604E59"/>
    <w:rsid w:val="00605100"/>
    <w:rsid w:val="00605580"/>
    <w:rsid w:val="006055D3"/>
    <w:rsid w:val="00605699"/>
    <w:rsid w:val="00605A53"/>
    <w:rsid w:val="00605BCB"/>
    <w:rsid w:val="00605E14"/>
    <w:rsid w:val="00605FA6"/>
    <w:rsid w:val="00606098"/>
    <w:rsid w:val="006060AC"/>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9B0"/>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856"/>
    <w:rsid w:val="00622D0B"/>
    <w:rsid w:val="00624173"/>
    <w:rsid w:val="00624A7F"/>
    <w:rsid w:val="0062574B"/>
    <w:rsid w:val="00625881"/>
    <w:rsid w:val="00625D0B"/>
    <w:rsid w:val="006269C3"/>
    <w:rsid w:val="00626ABF"/>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6E33"/>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4735"/>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0"/>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7CE"/>
    <w:rsid w:val="00662DB0"/>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65"/>
    <w:rsid w:val="00672C99"/>
    <w:rsid w:val="0067307B"/>
    <w:rsid w:val="006730A9"/>
    <w:rsid w:val="006735D0"/>
    <w:rsid w:val="00673BF1"/>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32D"/>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1AAE"/>
    <w:rsid w:val="00692495"/>
    <w:rsid w:val="0069269B"/>
    <w:rsid w:val="006928DD"/>
    <w:rsid w:val="00692E99"/>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E4E"/>
    <w:rsid w:val="006A2F32"/>
    <w:rsid w:val="006A2F3C"/>
    <w:rsid w:val="006A3386"/>
    <w:rsid w:val="006A3A26"/>
    <w:rsid w:val="006A3B90"/>
    <w:rsid w:val="006A3EA8"/>
    <w:rsid w:val="006A4133"/>
    <w:rsid w:val="006A42A9"/>
    <w:rsid w:val="006A43E8"/>
    <w:rsid w:val="006A43FB"/>
    <w:rsid w:val="006A452B"/>
    <w:rsid w:val="006A4712"/>
    <w:rsid w:val="006A48FE"/>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90A"/>
    <w:rsid w:val="006A7E08"/>
    <w:rsid w:val="006B00E2"/>
    <w:rsid w:val="006B079B"/>
    <w:rsid w:val="006B0CD6"/>
    <w:rsid w:val="006B1057"/>
    <w:rsid w:val="006B1377"/>
    <w:rsid w:val="006B15B3"/>
    <w:rsid w:val="006B1B05"/>
    <w:rsid w:val="006B2204"/>
    <w:rsid w:val="006B2886"/>
    <w:rsid w:val="006B2B1F"/>
    <w:rsid w:val="006B3453"/>
    <w:rsid w:val="006B3469"/>
    <w:rsid w:val="006B3512"/>
    <w:rsid w:val="006B373A"/>
    <w:rsid w:val="006B3899"/>
    <w:rsid w:val="006B3B75"/>
    <w:rsid w:val="006B41FC"/>
    <w:rsid w:val="006B506F"/>
    <w:rsid w:val="006B51D4"/>
    <w:rsid w:val="006B57F0"/>
    <w:rsid w:val="006B5C09"/>
    <w:rsid w:val="006B5DBD"/>
    <w:rsid w:val="006B642A"/>
    <w:rsid w:val="006B67A3"/>
    <w:rsid w:val="006B72F4"/>
    <w:rsid w:val="006B7504"/>
    <w:rsid w:val="006C0255"/>
    <w:rsid w:val="006C0D11"/>
    <w:rsid w:val="006C0D9F"/>
    <w:rsid w:val="006C1027"/>
    <w:rsid w:val="006C17E3"/>
    <w:rsid w:val="006C199B"/>
    <w:rsid w:val="006C2000"/>
    <w:rsid w:val="006C333A"/>
    <w:rsid w:val="006C3369"/>
    <w:rsid w:val="006C3598"/>
    <w:rsid w:val="006C381B"/>
    <w:rsid w:val="006C49B5"/>
    <w:rsid w:val="006C4C8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87D"/>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25F"/>
    <w:rsid w:val="006D7434"/>
    <w:rsid w:val="006D7708"/>
    <w:rsid w:val="006D7C53"/>
    <w:rsid w:val="006D7D11"/>
    <w:rsid w:val="006D7E4C"/>
    <w:rsid w:val="006E04E2"/>
    <w:rsid w:val="006E0688"/>
    <w:rsid w:val="006E13C5"/>
    <w:rsid w:val="006E196E"/>
    <w:rsid w:val="006E19B9"/>
    <w:rsid w:val="006E2245"/>
    <w:rsid w:val="006E30A6"/>
    <w:rsid w:val="006E3297"/>
    <w:rsid w:val="006E3649"/>
    <w:rsid w:val="006E36E9"/>
    <w:rsid w:val="006E3918"/>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4C8"/>
    <w:rsid w:val="006F067B"/>
    <w:rsid w:val="006F0729"/>
    <w:rsid w:val="006F0A62"/>
    <w:rsid w:val="006F0A66"/>
    <w:rsid w:val="006F1151"/>
    <w:rsid w:val="006F1AFA"/>
    <w:rsid w:val="006F1AFF"/>
    <w:rsid w:val="006F25DC"/>
    <w:rsid w:val="006F26D6"/>
    <w:rsid w:val="006F2846"/>
    <w:rsid w:val="006F4331"/>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39D3"/>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58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0AB"/>
    <w:rsid w:val="007477CC"/>
    <w:rsid w:val="007478F9"/>
    <w:rsid w:val="007479C2"/>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B05"/>
    <w:rsid w:val="00754F26"/>
    <w:rsid w:val="0075504E"/>
    <w:rsid w:val="0075521B"/>
    <w:rsid w:val="00755641"/>
    <w:rsid w:val="0075576C"/>
    <w:rsid w:val="00755A69"/>
    <w:rsid w:val="00756046"/>
    <w:rsid w:val="00756256"/>
    <w:rsid w:val="007563BE"/>
    <w:rsid w:val="007568E1"/>
    <w:rsid w:val="007569B1"/>
    <w:rsid w:val="00756DDD"/>
    <w:rsid w:val="007570DA"/>
    <w:rsid w:val="0075747C"/>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6E10"/>
    <w:rsid w:val="00767399"/>
    <w:rsid w:val="007674BF"/>
    <w:rsid w:val="0076794D"/>
    <w:rsid w:val="00767E8A"/>
    <w:rsid w:val="00770342"/>
    <w:rsid w:val="007706CB"/>
    <w:rsid w:val="00770700"/>
    <w:rsid w:val="0077093B"/>
    <w:rsid w:val="00770985"/>
    <w:rsid w:val="00770CAE"/>
    <w:rsid w:val="0077103C"/>
    <w:rsid w:val="007712BE"/>
    <w:rsid w:val="007712F1"/>
    <w:rsid w:val="00771428"/>
    <w:rsid w:val="0077166A"/>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2BF"/>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1858"/>
    <w:rsid w:val="00792203"/>
    <w:rsid w:val="007925EE"/>
    <w:rsid w:val="00792A13"/>
    <w:rsid w:val="00792D27"/>
    <w:rsid w:val="00792F41"/>
    <w:rsid w:val="00794692"/>
    <w:rsid w:val="0079495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77C"/>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6B4"/>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3B8C"/>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4EB"/>
    <w:rsid w:val="007C5793"/>
    <w:rsid w:val="007C5F86"/>
    <w:rsid w:val="007C6AC1"/>
    <w:rsid w:val="007C6BA8"/>
    <w:rsid w:val="007C6D54"/>
    <w:rsid w:val="007C70D9"/>
    <w:rsid w:val="007C70E5"/>
    <w:rsid w:val="007C743C"/>
    <w:rsid w:val="007C7F9A"/>
    <w:rsid w:val="007D00FC"/>
    <w:rsid w:val="007D0800"/>
    <w:rsid w:val="007D135F"/>
    <w:rsid w:val="007D1ED8"/>
    <w:rsid w:val="007D1F60"/>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5E5E"/>
    <w:rsid w:val="007E6711"/>
    <w:rsid w:val="007E6934"/>
    <w:rsid w:val="007E6D75"/>
    <w:rsid w:val="007E6E97"/>
    <w:rsid w:val="007E7064"/>
    <w:rsid w:val="007E7499"/>
    <w:rsid w:val="007E7901"/>
    <w:rsid w:val="007E790C"/>
    <w:rsid w:val="007E7EF7"/>
    <w:rsid w:val="007F015D"/>
    <w:rsid w:val="007F05CC"/>
    <w:rsid w:val="007F0977"/>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37F"/>
    <w:rsid w:val="007F5532"/>
    <w:rsid w:val="007F5A1F"/>
    <w:rsid w:val="007F5BC7"/>
    <w:rsid w:val="007F6130"/>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E13"/>
    <w:rsid w:val="00801F38"/>
    <w:rsid w:val="00802139"/>
    <w:rsid w:val="008027C9"/>
    <w:rsid w:val="00802899"/>
    <w:rsid w:val="00802B3F"/>
    <w:rsid w:val="00802EBA"/>
    <w:rsid w:val="00803320"/>
    <w:rsid w:val="00803865"/>
    <w:rsid w:val="00803920"/>
    <w:rsid w:val="00803BE9"/>
    <w:rsid w:val="00804162"/>
    <w:rsid w:val="0080435A"/>
    <w:rsid w:val="0080459A"/>
    <w:rsid w:val="008047EF"/>
    <w:rsid w:val="008049C8"/>
    <w:rsid w:val="00804AA6"/>
    <w:rsid w:val="00804B63"/>
    <w:rsid w:val="0080581E"/>
    <w:rsid w:val="00805897"/>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6BFE"/>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245"/>
    <w:rsid w:val="008237B2"/>
    <w:rsid w:val="00823D91"/>
    <w:rsid w:val="008244D0"/>
    <w:rsid w:val="00824B14"/>
    <w:rsid w:val="00825264"/>
    <w:rsid w:val="00827C66"/>
    <w:rsid w:val="00830A32"/>
    <w:rsid w:val="00830CD2"/>
    <w:rsid w:val="00830E11"/>
    <w:rsid w:val="008311D0"/>
    <w:rsid w:val="00831214"/>
    <w:rsid w:val="00831A5E"/>
    <w:rsid w:val="0083235E"/>
    <w:rsid w:val="00832D77"/>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24E"/>
    <w:rsid w:val="008418AC"/>
    <w:rsid w:val="008421B9"/>
    <w:rsid w:val="00842295"/>
    <w:rsid w:val="00842B19"/>
    <w:rsid w:val="00843851"/>
    <w:rsid w:val="00843BB4"/>
    <w:rsid w:val="00844008"/>
    <w:rsid w:val="0084429C"/>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0A"/>
    <w:rsid w:val="00850CE1"/>
    <w:rsid w:val="00850D57"/>
    <w:rsid w:val="00851B48"/>
    <w:rsid w:val="00851BDF"/>
    <w:rsid w:val="00851CA8"/>
    <w:rsid w:val="00851F87"/>
    <w:rsid w:val="0085214C"/>
    <w:rsid w:val="008527AA"/>
    <w:rsid w:val="0085346C"/>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4DE"/>
    <w:rsid w:val="0086052E"/>
    <w:rsid w:val="00860C6E"/>
    <w:rsid w:val="008616F8"/>
    <w:rsid w:val="0086180D"/>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5FC4"/>
    <w:rsid w:val="008663D0"/>
    <w:rsid w:val="0086644F"/>
    <w:rsid w:val="00866761"/>
    <w:rsid w:val="00867068"/>
    <w:rsid w:val="008672D8"/>
    <w:rsid w:val="00867998"/>
    <w:rsid w:val="00867E18"/>
    <w:rsid w:val="008700B9"/>
    <w:rsid w:val="00870126"/>
    <w:rsid w:val="0087046B"/>
    <w:rsid w:val="00870B10"/>
    <w:rsid w:val="00870C13"/>
    <w:rsid w:val="0087101C"/>
    <w:rsid w:val="00871188"/>
    <w:rsid w:val="0087137F"/>
    <w:rsid w:val="008716C6"/>
    <w:rsid w:val="008719F3"/>
    <w:rsid w:val="00871D80"/>
    <w:rsid w:val="0087218A"/>
    <w:rsid w:val="0087309D"/>
    <w:rsid w:val="00873445"/>
    <w:rsid w:val="00873998"/>
    <w:rsid w:val="00873C25"/>
    <w:rsid w:val="00873E60"/>
    <w:rsid w:val="00873FDF"/>
    <w:rsid w:val="008743CC"/>
    <w:rsid w:val="00874A0B"/>
    <w:rsid w:val="00875001"/>
    <w:rsid w:val="00875380"/>
    <w:rsid w:val="008754C0"/>
    <w:rsid w:val="00875998"/>
    <w:rsid w:val="008759C0"/>
    <w:rsid w:val="00875EC8"/>
    <w:rsid w:val="00875F7D"/>
    <w:rsid w:val="00876456"/>
    <w:rsid w:val="0087663D"/>
    <w:rsid w:val="008768CC"/>
    <w:rsid w:val="0087694A"/>
    <w:rsid w:val="00876E13"/>
    <w:rsid w:val="008772B4"/>
    <w:rsid w:val="008778DD"/>
    <w:rsid w:val="00877B0A"/>
    <w:rsid w:val="00877B24"/>
    <w:rsid w:val="008801BD"/>
    <w:rsid w:val="008804A8"/>
    <w:rsid w:val="008806DB"/>
    <w:rsid w:val="00880D3E"/>
    <w:rsid w:val="00880F99"/>
    <w:rsid w:val="00881017"/>
    <w:rsid w:val="0088115D"/>
    <w:rsid w:val="008816DF"/>
    <w:rsid w:val="008820D9"/>
    <w:rsid w:val="00882ACC"/>
    <w:rsid w:val="00882B42"/>
    <w:rsid w:val="00883394"/>
    <w:rsid w:val="00883416"/>
    <w:rsid w:val="008836B0"/>
    <w:rsid w:val="00883721"/>
    <w:rsid w:val="00883817"/>
    <w:rsid w:val="00883DBE"/>
    <w:rsid w:val="008841ED"/>
    <w:rsid w:val="0088431E"/>
    <w:rsid w:val="008848BF"/>
    <w:rsid w:val="00884D55"/>
    <w:rsid w:val="00885E85"/>
    <w:rsid w:val="00885ED9"/>
    <w:rsid w:val="008862D4"/>
    <w:rsid w:val="00886656"/>
    <w:rsid w:val="008868B5"/>
    <w:rsid w:val="00886B3E"/>
    <w:rsid w:val="00886D78"/>
    <w:rsid w:val="00886F5B"/>
    <w:rsid w:val="00887595"/>
    <w:rsid w:val="0088767D"/>
    <w:rsid w:val="0088780D"/>
    <w:rsid w:val="00887853"/>
    <w:rsid w:val="008909B9"/>
    <w:rsid w:val="00890F6B"/>
    <w:rsid w:val="00891549"/>
    <w:rsid w:val="00891796"/>
    <w:rsid w:val="008919BC"/>
    <w:rsid w:val="00891DFF"/>
    <w:rsid w:val="0089204F"/>
    <w:rsid w:val="00892144"/>
    <w:rsid w:val="00892AFD"/>
    <w:rsid w:val="0089322C"/>
    <w:rsid w:val="0089361B"/>
    <w:rsid w:val="0089364F"/>
    <w:rsid w:val="008937AB"/>
    <w:rsid w:val="00893C83"/>
    <w:rsid w:val="0089421C"/>
    <w:rsid w:val="0089480E"/>
    <w:rsid w:val="00894939"/>
    <w:rsid w:val="00894A5B"/>
    <w:rsid w:val="00894BAC"/>
    <w:rsid w:val="00895627"/>
    <w:rsid w:val="008962F9"/>
    <w:rsid w:val="00896397"/>
    <w:rsid w:val="00896849"/>
    <w:rsid w:val="00896B6E"/>
    <w:rsid w:val="00896EAB"/>
    <w:rsid w:val="0089716D"/>
    <w:rsid w:val="0089754F"/>
    <w:rsid w:val="00897827"/>
    <w:rsid w:val="00897A24"/>
    <w:rsid w:val="00897B84"/>
    <w:rsid w:val="00897BC3"/>
    <w:rsid w:val="00897D75"/>
    <w:rsid w:val="008A0107"/>
    <w:rsid w:val="008A021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88"/>
    <w:rsid w:val="008A51D3"/>
    <w:rsid w:val="008A5773"/>
    <w:rsid w:val="008A583D"/>
    <w:rsid w:val="008A6BFE"/>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3FD4"/>
    <w:rsid w:val="008B41FE"/>
    <w:rsid w:val="008B434E"/>
    <w:rsid w:val="008B49E4"/>
    <w:rsid w:val="008B4AB3"/>
    <w:rsid w:val="008B56CA"/>
    <w:rsid w:val="008B5909"/>
    <w:rsid w:val="008B5A4A"/>
    <w:rsid w:val="008B67AB"/>
    <w:rsid w:val="008B67F5"/>
    <w:rsid w:val="008B7014"/>
    <w:rsid w:val="008B772C"/>
    <w:rsid w:val="008B7918"/>
    <w:rsid w:val="008B7D9C"/>
    <w:rsid w:val="008C01CF"/>
    <w:rsid w:val="008C0352"/>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4EB"/>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775"/>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21CE"/>
    <w:rsid w:val="008E3147"/>
    <w:rsid w:val="008E35EC"/>
    <w:rsid w:val="008E363D"/>
    <w:rsid w:val="008E3A91"/>
    <w:rsid w:val="008E4160"/>
    <w:rsid w:val="008E4CB9"/>
    <w:rsid w:val="008E4D9E"/>
    <w:rsid w:val="008E56C1"/>
    <w:rsid w:val="008E5834"/>
    <w:rsid w:val="008E5DEB"/>
    <w:rsid w:val="008E6079"/>
    <w:rsid w:val="008E6C58"/>
    <w:rsid w:val="008E6F9F"/>
    <w:rsid w:val="008E71AE"/>
    <w:rsid w:val="008E7BA1"/>
    <w:rsid w:val="008E7D24"/>
    <w:rsid w:val="008F013A"/>
    <w:rsid w:val="008F0A1E"/>
    <w:rsid w:val="008F1244"/>
    <w:rsid w:val="008F1957"/>
    <w:rsid w:val="008F2109"/>
    <w:rsid w:val="008F2467"/>
    <w:rsid w:val="008F24B5"/>
    <w:rsid w:val="008F2D6A"/>
    <w:rsid w:val="008F3366"/>
    <w:rsid w:val="008F381A"/>
    <w:rsid w:val="008F3B6C"/>
    <w:rsid w:val="008F3EC2"/>
    <w:rsid w:val="008F440F"/>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908"/>
    <w:rsid w:val="00920AD8"/>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4DE"/>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334"/>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48F"/>
    <w:rsid w:val="00957654"/>
    <w:rsid w:val="00957C30"/>
    <w:rsid w:val="00957F31"/>
    <w:rsid w:val="0096051A"/>
    <w:rsid w:val="00960823"/>
    <w:rsid w:val="00960882"/>
    <w:rsid w:val="009625BD"/>
    <w:rsid w:val="00962D0E"/>
    <w:rsid w:val="009634C6"/>
    <w:rsid w:val="00963527"/>
    <w:rsid w:val="00964018"/>
    <w:rsid w:val="00964044"/>
    <w:rsid w:val="00964146"/>
    <w:rsid w:val="0096466E"/>
    <w:rsid w:val="009647BD"/>
    <w:rsid w:val="00964DF3"/>
    <w:rsid w:val="00965952"/>
    <w:rsid w:val="00966966"/>
    <w:rsid w:val="00966B4F"/>
    <w:rsid w:val="00966DEC"/>
    <w:rsid w:val="00966F3C"/>
    <w:rsid w:val="0096790F"/>
    <w:rsid w:val="0097001A"/>
    <w:rsid w:val="009702E8"/>
    <w:rsid w:val="00970974"/>
    <w:rsid w:val="00970CD6"/>
    <w:rsid w:val="00971674"/>
    <w:rsid w:val="00971F00"/>
    <w:rsid w:val="00971F27"/>
    <w:rsid w:val="00972202"/>
    <w:rsid w:val="0097271E"/>
    <w:rsid w:val="009729F0"/>
    <w:rsid w:val="00972B12"/>
    <w:rsid w:val="00972C6C"/>
    <w:rsid w:val="00972CC9"/>
    <w:rsid w:val="0097327A"/>
    <w:rsid w:val="009737E6"/>
    <w:rsid w:val="00973963"/>
    <w:rsid w:val="00974322"/>
    <w:rsid w:val="00975527"/>
    <w:rsid w:val="00975734"/>
    <w:rsid w:val="00975780"/>
    <w:rsid w:val="00975D01"/>
    <w:rsid w:val="00975F7A"/>
    <w:rsid w:val="00976007"/>
    <w:rsid w:val="00977405"/>
    <w:rsid w:val="00977722"/>
    <w:rsid w:val="009779BF"/>
    <w:rsid w:val="00977C2B"/>
    <w:rsid w:val="009802A2"/>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6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24B"/>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C68"/>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54"/>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5B82"/>
    <w:rsid w:val="009B6116"/>
    <w:rsid w:val="009B6D71"/>
    <w:rsid w:val="009B7229"/>
    <w:rsid w:val="009B7247"/>
    <w:rsid w:val="009B7285"/>
    <w:rsid w:val="009B7336"/>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07"/>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8DC"/>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50"/>
    <w:rsid w:val="009D52E9"/>
    <w:rsid w:val="009D54AC"/>
    <w:rsid w:val="009D5EE6"/>
    <w:rsid w:val="009D6E5B"/>
    <w:rsid w:val="009D7461"/>
    <w:rsid w:val="009D7959"/>
    <w:rsid w:val="009D7C22"/>
    <w:rsid w:val="009E00EB"/>
    <w:rsid w:val="009E0DB9"/>
    <w:rsid w:val="009E0F58"/>
    <w:rsid w:val="009E170F"/>
    <w:rsid w:val="009E1D30"/>
    <w:rsid w:val="009E201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B01"/>
    <w:rsid w:val="00A05DD0"/>
    <w:rsid w:val="00A05E6E"/>
    <w:rsid w:val="00A05F8E"/>
    <w:rsid w:val="00A06732"/>
    <w:rsid w:val="00A06AA6"/>
    <w:rsid w:val="00A06B55"/>
    <w:rsid w:val="00A07090"/>
    <w:rsid w:val="00A07424"/>
    <w:rsid w:val="00A0799A"/>
    <w:rsid w:val="00A079B5"/>
    <w:rsid w:val="00A07CC8"/>
    <w:rsid w:val="00A106B4"/>
    <w:rsid w:val="00A1098C"/>
    <w:rsid w:val="00A10E00"/>
    <w:rsid w:val="00A112A2"/>
    <w:rsid w:val="00A113C8"/>
    <w:rsid w:val="00A11FBB"/>
    <w:rsid w:val="00A1253F"/>
    <w:rsid w:val="00A12BA6"/>
    <w:rsid w:val="00A137BF"/>
    <w:rsid w:val="00A13A16"/>
    <w:rsid w:val="00A13E3D"/>
    <w:rsid w:val="00A14755"/>
    <w:rsid w:val="00A14F2E"/>
    <w:rsid w:val="00A15959"/>
    <w:rsid w:val="00A15E09"/>
    <w:rsid w:val="00A15FC9"/>
    <w:rsid w:val="00A16062"/>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C14"/>
    <w:rsid w:val="00A25DD1"/>
    <w:rsid w:val="00A26B94"/>
    <w:rsid w:val="00A26D5B"/>
    <w:rsid w:val="00A26E3B"/>
    <w:rsid w:val="00A30281"/>
    <w:rsid w:val="00A3052F"/>
    <w:rsid w:val="00A30CE1"/>
    <w:rsid w:val="00A31509"/>
    <w:rsid w:val="00A31A48"/>
    <w:rsid w:val="00A31AE1"/>
    <w:rsid w:val="00A31EC9"/>
    <w:rsid w:val="00A32199"/>
    <w:rsid w:val="00A326BC"/>
    <w:rsid w:val="00A328EF"/>
    <w:rsid w:val="00A32D3A"/>
    <w:rsid w:val="00A33101"/>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26C2"/>
    <w:rsid w:val="00A4316F"/>
    <w:rsid w:val="00A4318A"/>
    <w:rsid w:val="00A431F4"/>
    <w:rsid w:val="00A43C53"/>
    <w:rsid w:val="00A4409F"/>
    <w:rsid w:val="00A44DF5"/>
    <w:rsid w:val="00A45150"/>
    <w:rsid w:val="00A4579F"/>
    <w:rsid w:val="00A459C4"/>
    <w:rsid w:val="00A45B69"/>
    <w:rsid w:val="00A47508"/>
    <w:rsid w:val="00A47D22"/>
    <w:rsid w:val="00A502EF"/>
    <w:rsid w:val="00A5053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99A"/>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0F4"/>
    <w:rsid w:val="00A656E5"/>
    <w:rsid w:val="00A656F2"/>
    <w:rsid w:val="00A658C9"/>
    <w:rsid w:val="00A66052"/>
    <w:rsid w:val="00A6621E"/>
    <w:rsid w:val="00A66435"/>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BAE"/>
    <w:rsid w:val="00A77D78"/>
    <w:rsid w:val="00A77DC5"/>
    <w:rsid w:val="00A80ABB"/>
    <w:rsid w:val="00A80C81"/>
    <w:rsid w:val="00A80DA9"/>
    <w:rsid w:val="00A80F00"/>
    <w:rsid w:val="00A810F9"/>
    <w:rsid w:val="00A81230"/>
    <w:rsid w:val="00A8196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4C9D"/>
    <w:rsid w:val="00A85BB4"/>
    <w:rsid w:val="00A85CC6"/>
    <w:rsid w:val="00A86757"/>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CC7"/>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39F"/>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58"/>
    <w:rsid w:val="00AB7184"/>
    <w:rsid w:val="00AB7353"/>
    <w:rsid w:val="00AB7BB4"/>
    <w:rsid w:val="00AB7BD6"/>
    <w:rsid w:val="00AB7F90"/>
    <w:rsid w:val="00AC0841"/>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731"/>
    <w:rsid w:val="00AC78CA"/>
    <w:rsid w:val="00AC7A7D"/>
    <w:rsid w:val="00AD008A"/>
    <w:rsid w:val="00AD1330"/>
    <w:rsid w:val="00AD1395"/>
    <w:rsid w:val="00AD13F5"/>
    <w:rsid w:val="00AD177F"/>
    <w:rsid w:val="00AD1A80"/>
    <w:rsid w:val="00AD24BC"/>
    <w:rsid w:val="00AD2501"/>
    <w:rsid w:val="00AD2B16"/>
    <w:rsid w:val="00AD2CD6"/>
    <w:rsid w:val="00AD2E41"/>
    <w:rsid w:val="00AD3109"/>
    <w:rsid w:val="00AD33DE"/>
    <w:rsid w:val="00AD399C"/>
    <w:rsid w:val="00AD40F4"/>
    <w:rsid w:val="00AD4E15"/>
    <w:rsid w:val="00AD4E4A"/>
    <w:rsid w:val="00AD4EC8"/>
    <w:rsid w:val="00AD4F73"/>
    <w:rsid w:val="00AD543E"/>
    <w:rsid w:val="00AD5576"/>
    <w:rsid w:val="00AD5933"/>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4F3C"/>
    <w:rsid w:val="00AE51BE"/>
    <w:rsid w:val="00AE5522"/>
    <w:rsid w:val="00AE5BAF"/>
    <w:rsid w:val="00AE6101"/>
    <w:rsid w:val="00AE642E"/>
    <w:rsid w:val="00AE6D34"/>
    <w:rsid w:val="00AE7E2A"/>
    <w:rsid w:val="00AE7F37"/>
    <w:rsid w:val="00AE7F95"/>
    <w:rsid w:val="00AF06FA"/>
    <w:rsid w:val="00AF0794"/>
    <w:rsid w:val="00AF0C7D"/>
    <w:rsid w:val="00AF11CC"/>
    <w:rsid w:val="00AF16AF"/>
    <w:rsid w:val="00AF1B17"/>
    <w:rsid w:val="00AF2078"/>
    <w:rsid w:val="00AF2185"/>
    <w:rsid w:val="00AF28CF"/>
    <w:rsid w:val="00AF2918"/>
    <w:rsid w:val="00AF2A74"/>
    <w:rsid w:val="00AF3B69"/>
    <w:rsid w:val="00AF3C67"/>
    <w:rsid w:val="00AF3CEC"/>
    <w:rsid w:val="00AF3DFF"/>
    <w:rsid w:val="00AF4198"/>
    <w:rsid w:val="00AF4296"/>
    <w:rsid w:val="00AF43EE"/>
    <w:rsid w:val="00AF4534"/>
    <w:rsid w:val="00AF455C"/>
    <w:rsid w:val="00AF476F"/>
    <w:rsid w:val="00AF47CF"/>
    <w:rsid w:val="00AF5409"/>
    <w:rsid w:val="00AF5C1E"/>
    <w:rsid w:val="00AF62D6"/>
    <w:rsid w:val="00AF64D5"/>
    <w:rsid w:val="00AF7225"/>
    <w:rsid w:val="00B00090"/>
    <w:rsid w:val="00B00133"/>
    <w:rsid w:val="00B00239"/>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0A4"/>
    <w:rsid w:val="00B05718"/>
    <w:rsid w:val="00B05B5B"/>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6D9"/>
    <w:rsid w:val="00B12F8B"/>
    <w:rsid w:val="00B135BC"/>
    <w:rsid w:val="00B13A4D"/>
    <w:rsid w:val="00B13A5A"/>
    <w:rsid w:val="00B14780"/>
    <w:rsid w:val="00B1539D"/>
    <w:rsid w:val="00B1641E"/>
    <w:rsid w:val="00B169A1"/>
    <w:rsid w:val="00B16CCF"/>
    <w:rsid w:val="00B16D19"/>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4D97"/>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3A4"/>
    <w:rsid w:val="00B454B4"/>
    <w:rsid w:val="00B454F2"/>
    <w:rsid w:val="00B45517"/>
    <w:rsid w:val="00B45658"/>
    <w:rsid w:val="00B458B6"/>
    <w:rsid w:val="00B45DF6"/>
    <w:rsid w:val="00B46828"/>
    <w:rsid w:val="00B46A16"/>
    <w:rsid w:val="00B46C0F"/>
    <w:rsid w:val="00B46F00"/>
    <w:rsid w:val="00B4713E"/>
    <w:rsid w:val="00B474E9"/>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08"/>
    <w:rsid w:val="00B610EC"/>
    <w:rsid w:val="00B6157A"/>
    <w:rsid w:val="00B61600"/>
    <w:rsid w:val="00B61F67"/>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2B9"/>
    <w:rsid w:val="00B70373"/>
    <w:rsid w:val="00B707E4"/>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DA6"/>
    <w:rsid w:val="00B80FA6"/>
    <w:rsid w:val="00B8143F"/>
    <w:rsid w:val="00B8198F"/>
    <w:rsid w:val="00B81CF4"/>
    <w:rsid w:val="00B81EB9"/>
    <w:rsid w:val="00B8246B"/>
    <w:rsid w:val="00B82776"/>
    <w:rsid w:val="00B82B88"/>
    <w:rsid w:val="00B82D6E"/>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23A"/>
    <w:rsid w:val="00B90318"/>
    <w:rsid w:val="00B90643"/>
    <w:rsid w:val="00B9065E"/>
    <w:rsid w:val="00B90AF7"/>
    <w:rsid w:val="00B91030"/>
    <w:rsid w:val="00B91275"/>
    <w:rsid w:val="00B91397"/>
    <w:rsid w:val="00B91C0D"/>
    <w:rsid w:val="00B91CFE"/>
    <w:rsid w:val="00B91E81"/>
    <w:rsid w:val="00B91E93"/>
    <w:rsid w:val="00B91F64"/>
    <w:rsid w:val="00B92204"/>
    <w:rsid w:val="00B92230"/>
    <w:rsid w:val="00B922E6"/>
    <w:rsid w:val="00B92852"/>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84F"/>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CFF"/>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3E9"/>
    <w:rsid w:val="00BB4A10"/>
    <w:rsid w:val="00BB4AFB"/>
    <w:rsid w:val="00BB4C27"/>
    <w:rsid w:val="00BB5139"/>
    <w:rsid w:val="00BB5434"/>
    <w:rsid w:val="00BB54EF"/>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3F30"/>
    <w:rsid w:val="00BD418E"/>
    <w:rsid w:val="00BD43F7"/>
    <w:rsid w:val="00BD45AA"/>
    <w:rsid w:val="00BD461B"/>
    <w:rsid w:val="00BD49F6"/>
    <w:rsid w:val="00BD4A28"/>
    <w:rsid w:val="00BD4A7F"/>
    <w:rsid w:val="00BD4CCD"/>
    <w:rsid w:val="00BD4FB0"/>
    <w:rsid w:val="00BD542F"/>
    <w:rsid w:val="00BD5454"/>
    <w:rsid w:val="00BD5C43"/>
    <w:rsid w:val="00BD65A6"/>
    <w:rsid w:val="00BD680E"/>
    <w:rsid w:val="00BD690C"/>
    <w:rsid w:val="00BD779C"/>
    <w:rsid w:val="00BD7800"/>
    <w:rsid w:val="00BD78B0"/>
    <w:rsid w:val="00BD7A4F"/>
    <w:rsid w:val="00BD7AD4"/>
    <w:rsid w:val="00BD7D88"/>
    <w:rsid w:val="00BE01B1"/>
    <w:rsid w:val="00BE0AE3"/>
    <w:rsid w:val="00BE0B8E"/>
    <w:rsid w:val="00BE0BE9"/>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796"/>
    <w:rsid w:val="00BE590D"/>
    <w:rsid w:val="00BE5D79"/>
    <w:rsid w:val="00BE61EF"/>
    <w:rsid w:val="00BE624C"/>
    <w:rsid w:val="00BE638C"/>
    <w:rsid w:val="00BE787C"/>
    <w:rsid w:val="00BF0DC0"/>
    <w:rsid w:val="00BF119C"/>
    <w:rsid w:val="00BF1686"/>
    <w:rsid w:val="00BF1AD2"/>
    <w:rsid w:val="00BF227C"/>
    <w:rsid w:val="00BF25F7"/>
    <w:rsid w:val="00BF2B10"/>
    <w:rsid w:val="00BF2C91"/>
    <w:rsid w:val="00BF3133"/>
    <w:rsid w:val="00BF3220"/>
    <w:rsid w:val="00BF3A26"/>
    <w:rsid w:val="00BF4132"/>
    <w:rsid w:val="00BF438D"/>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6F0"/>
    <w:rsid w:val="00C07888"/>
    <w:rsid w:val="00C10008"/>
    <w:rsid w:val="00C101A5"/>
    <w:rsid w:val="00C10354"/>
    <w:rsid w:val="00C10C7A"/>
    <w:rsid w:val="00C10DE5"/>
    <w:rsid w:val="00C10F9E"/>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D73"/>
    <w:rsid w:val="00C21E94"/>
    <w:rsid w:val="00C22305"/>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27ED6"/>
    <w:rsid w:val="00C30022"/>
    <w:rsid w:val="00C301FF"/>
    <w:rsid w:val="00C30468"/>
    <w:rsid w:val="00C3049B"/>
    <w:rsid w:val="00C308D6"/>
    <w:rsid w:val="00C309E8"/>
    <w:rsid w:val="00C30A46"/>
    <w:rsid w:val="00C30CA7"/>
    <w:rsid w:val="00C31201"/>
    <w:rsid w:val="00C31438"/>
    <w:rsid w:val="00C31608"/>
    <w:rsid w:val="00C31A48"/>
    <w:rsid w:val="00C321D1"/>
    <w:rsid w:val="00C323F2"/>
    <w:rsid w:val="00C3292C"/>
    <w:rsid w:val="00C32D3A"/>
    <w:rsid w:val="00C32E2E"/>
    <w:rsid w:val="00C333E5"/>
    <w:rsid w:val="00C33CD9"/>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439"/>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2B36"/>
    <w:rsid w:val="00C534EE"/>
    <w:rsid w:val="00C5386D"/>
    <w:rsid w:val="00C53917"/>
    <w:rsid w:val="00C53AA9"/>
    <w:rsid w:val="00C540D6"/>
    <w:rsid w:val="00C54AD5"/>
    <w:rsid w:val="00C552A6"/>
    <w:rsid w:val="00C55641"/>
    <w:rsid w:val="00C55F14"/>
    <w:rsid w:val="00C563BF"/>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6E21"/>
    <w:rsid w:val="00C8720A"/>
    <w:rsid w:val="00C873CC"/>
    <w:rsid w:val="00C87479"/>
    <w:rsid w:val="00C878F0"/>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0FA"/>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7E9"/>
    <w:rsid w:val="00CB1B72"/>
    <w:rsid w:val="00CB1BA6"/>
    <w:rsid w:val="00CB23B1"/>
    <w:rsid w:val="00CB25BE"/>
    <w:rsid w:val="00CB2720"/>
    <w:rsid w:val="00CB2E7D"/>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11B"/>
    <w:rsid w:val="00CC1C00"/>
    <w:rsid w:val="00CC1D9E"/>
    <w:rsid w:val="00CC204A"/>
    <w:rsid w:val="00CC29F6"/>
    <w:rsid w:val="00CC2F1D"/>
    <w:rsid w:val="00CC3378"/>
    <w:rsid w:val="00CC3C40"/>
    <w:rsid w:val="00CC3CB0"/>
    <w:rsid w:val="00CC3F43"/>
    <w:rsid w:val="00CC41A7"/>
    <w:rsid w:val="00CC48D3"/>
    <w:rsid w:val="00CC50C1"/>
    <w:rsid w:val="00CC59F8"/>
    <w:rsid w:val="00CC6191"/>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5A9"/>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CF"/>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DD3"/>
    <w:rsid w:val="00CF4FBE"/>
    <w:rsid w:val="00CF5304"/>
    <w:rsid w:val="00CF594D"/>
    <w:rsid w:val="00CF5A2F"/>
    <w:rsid w:val="00CF5FD3"/>
    <w:rsid w:val="00CF68C7"/>
    <w:rsid w:val="00CF696A"/>
    <w:rsid w:val="00CF6B3F"/>
    <w:rsid w:val="00CF6DDC"/>
    <w:rsid w:val="00CF7DC9"/>
    <w:rsid w:val="00D004D1"/>
    <w:rsid w:val="00D006B3"/>
    <w:rsid w:val="00D00771"/>
    <w:rsid w:val="00D008C2"/>
    <w:rsid w:val="00D00D1F"/>
    <w:rsid w:val="00D0120D"/>
    <w:rsid w:val="00D014B7"/>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0D6"/>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6F8"/>
    <w:rsid w:val="00D21F5E"/>
    <w:rsid w:val="00D22148"/>
    <w:rsid w:val="00D226D7"/>
    <w:rsid w:val="00D22A53"/>
    <w:rsid w:val="00D22EFA"/>
    <w:rsid w:val="00D2322F"/>
    <w:rsid w:val="00D23986"/>
    <w:rsid w:val="00D23F33"/>
    <w:rsid w:val="00D24379"/>
    <w:rsid w:val="00D24477"/>
    <w:rsid w:val="00D246F6"/>
    <w:rsid w:val="00D255E0"/>
    <w:rsid w:val="00D256B5"/>
    <w:rsid w:val="00D25D47"/>
    <w:rsid w:val="00D25DA9"/>
    <w:rsid w:val="00D260BE"/>
    <w:rsid w:val="00D266B6"/>
    <w:rsid w:val="00D26A9E"/>
    <w:rsid w:val="00D26DC5"/>
    <w:rsid w:val="00D272F7"/>
    <w:rsid w:val="00D273BD"/>
    <w:rsid w:val="00D27854"/>
    <w:rsid w:val="00D3068E"/>
    <w:rsid w:val="00D30AEC"/>
    <w:rsid w:val="00D30F0A"/>
    <w:rsid w:val="00D31A54"/>
    <w:rsid w:val="00D323E7"/>
    <w:rsid w:val="00D33323"/>
    <w:rsid w:val="00D3332D"/>
    <w:rsid w:val="00D3390D"/>
    <w:rsid w:val="00D33A72"/>
    <w:rsid w:val="00D33F00"/>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4603"/>
    <w:rsid w:val="00D4507D"/>
    <w:rsid w:val="00D450D1"/>
    <w:rsid w:val="00D4543C"/>
    <w:rsid w:val="00D4572C"/>
    <w:rsid w:val="00D45C9E"/>
    <w:rsid w:val="00D45D04"/>
    <w:rsid w:val="00D45F01"/>
    <w:rsid w:val="00D45FD2"/>
    <w:rsid w:val="00D46880"/>
    <w:rsid w:val="00D473FB"/>
    <w:rsid w:val="00D47457"/>
    <w:rsid w:val="00D475CE"/>
    <w:rsid w:val="00D476C1"/>
    <w:rsid w:val="00D47985"/>
    <w:rsid w:val="00D47DC4"/>
    <w:rsid w:val="00D5047D"/>
    <w:rsid w:val="00D505D0"/>
    <w:rsid w:val="00D50A7F"/>
    <w:rsid w:val="00D510DB"/>
    <w:rsid w:val="00D513F5"/>
    <w:rsid w:val="00D51493"/>
    <w:rsid w:val="00D515AC"/>
    <w:rsid w:val="00D51F65"/>
    <w:rsid w:val="00D51F6C"/>
    <w:rsid w:val="00D5237D"/>
    <w:rsid w:val="00D52670"/>
    <w:rsid w:val="00D529FC"/>
    <w:rsid w:val="00D52F9D"/>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0B8E"/>
    <w:rsid w:val="00D61DBB"/>
    <w:rsid w:val="00D61E05"/>
    <w:rsid w:val="00D62337"/>
    <w:rsid w:val="00D62FF1"/>
    <w:rsid w:val="00D62FFE"/>
    <w:rsid w:val="00D64450"/>
    <w:rsid w:val="00D64529"/>
    <w:rsid w:val="00D64FA3"/>
    <w:rsid w:val="00D662CB"/>
    <w:rsid w:val="00D66834"/>
    <w:rsid w:val="00D66861"/>
    <w:rsid w:val="00D67328"/>
    <w:rsid w:val="00D679D5"/>
    <w:rsid w:val="00D67AB0"/>
    <w:rsid w:val="00D67E02"/>
    <w:rsid w:val="00D70596"/>
    <w:rsid w:val="00D70D06"/>
    <w:rsid w:val="00D712C6"/>
    <w:rsid w:val="00D71721"/>
    <w:rsid w:val="00D72773"/>
    <w:rsid w:val="00D727BC"/>
    <w:rsid w:val="00D727DF"/>
    <w:rsid w:val="00D72B6D"/>
    <w:rsid w:val="00D72E46"/>
    <w:rsid w:val="00D733C4"/>
    <w:rsid w:val="00D73625"/>
    <w:rsid w:val="00D744D3"/>
    <w:rsid w:val="00D7455A"/>
    <w:rsid w:val="00D745FA"/>
    <w:rsid w:val="00D747E7"/>
    <w:rsid w:val="00D748C1"/>
    <w:rsid w:val="00D74C34"/>
    <w:rsid w:val="00D74D78"/>
    <w:rsid w:val="00D74F36"/>
    <w:rsid w:val="00D75086"/>
    <w:rsid w:val="00D75923"/>
    <w:rsid w:val="00D760B6"/>
    <w:rsid w:val="00D76283"/>
    <w:rsid w:val="00D76F1F"/>
    <w:rsid w:val="00D771B2"/>
    <w:rsid w:val="00D77F07"/>
    <w:rsid w:val="00D77F4B"/>
    <w:rsid w:val="00D80358"/>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A83"/>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186"/>
    <w:rsid w:val="00DA7306"/>
    <w:rsid w:val="00DA76FE"/>
    <w:rsid w:val="00DA7992"/>
    <w:rsid w:val="00DB025A"/>
    <w:rsid w:val="00DB1B09"/>
    <w:rsid w:val="00DB2D75"/>
    <w:rsid w:val="00DB2F53"/>
    <w:rsid w:val="00DB32D4"/>
    <w:rsid w:val="00DB367C"/>
    <w:rsid w:val="00DB3E98"/>
    <w:rsid w:val="00DB401D"/>
    <w:rsid w:val="00DB4B46"/>
    <w:rsid w:val="00DB4C54"/>
    <w:rsid w:val="00DB5440"/>
    <w:rsid w:val="00DB5495"/>
    <w:rsid w:val="00DB6250"/>
    <w:rsid w:val="00DB6342"/>
    <w:rsid w:val="00DB6FD8"/>
    <w:rsid w:val="00DB7238"/>
    <w:rsid w:val="00DB7258"/>
    <w:rsid w:val="00DB7690"/>
    <w:rsid w:val="00DB7ABB"/>
    <w:rsid w:val="00DB7C47"/>
    <w:rsid w:val="00DB7C4E"/>
    <w:rsid w:val="00DB7ED2"/>
    <w:rsid w:val="00DC0903"/>
    <w:rsid w:val="00DC0B13"/>
    <w:rsid w:val="00DC0ED2"/>
    <w:rsid w:val="00DC19B0"/>
    <w:rsid w:val="00DC201C"/>
    <w:rsid w:val="00DC2105"/>
    <w:rsid w:val="00DC29AC"/>
    <w:rsid w:val="00DC3219"/>
    <w:rsid w:val="00DC3629"/>
    <w:rsid w:val="00DC36FC"/>
    <w:rsid w:val="00DC3B92"/>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1A8C"/>
    <w:rsid w:val="00DF2293"/>
    <w:rsid w:val="00DF2396"/>
    <w:rsid w:val="00DF2487"/>
    <w:rsid w:val="00DF276F"/>
    <w:rsid w:val="00DF2926"/>
    <w:rsid w:val="00DF3103"/>
    <w:rsid w:val="00DF31F5"/>
    <w:rsid w:val="00DF33AF"/>
    <w:rsid w:val="00DF36A2"/>
    <w:rsid w:val="00DF3AB5"/>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BE4"/>
    <w:rsid w:val="00E01C05"/>
    <w:rsid w:val="00E02322"/>
    <w:rsid w:val="00E0239B"/>
    <w:rsid w:val="00E023CB"/>
    <w:rsid w:val="00E02E36"/>
    <w:rsid w:val="00E03C57"/>
    <w:rsid w:val="00E043CB"/>
    <w:rsid w:val="00E04C6A"/>
    <w:rsid w:val="00E04E52"/>
    <w:rsid w:val="00E051D7"/>
    <w:rsid w:val="00E0538E"/>
    <w:rsid w:val="00E0541E"/>
    <w:rsid w:val="00E054CA"/>
    <w:rsid w:val="00E058BF"/>
    <w:rsid w:val="00E059BC"/>
    <w:rsid w:val="00E05B3B"/>
    <w:rsid w:val="00E063F9"/>
    <w:rsid w:val="00E06842"/>
    <w:rsid w:val="00E068F4"/>
    <w:rsid w:val="00E06F99"/>
    <w:rsid w:val="00E07598"/>
    <w:rsid w:val="00E100B3"/>
    <w:rsid w:val="00E10364"/>
    <w:rsid w:val="00E1037F"/>
    <w:rsid w:val="00E104DF"/>
    <w:rsid w:val="00E10561"/>
    <w:rsid w:val="00E109C0"/>
    <w:rsid w:val="00E10E6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02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08"/>
    <w:rsid w:val="00E3286D"/>
    <w:rsid w:val="00E32905"/>
    <w:rsid w:val="00E32D52"/>
    <w:rsid w:val="00E32E21"/>
    <w:rsid w:val="00E34322"/>
    <w:rsid w:val="00E345B9"/>
    <w:rsid w:val="00E34E1E"/>
    <w:rsid w:val="00E34F0A"/>
    <w:rsid w:val="00E352C4"/>
    <w:rsid w:val="00E354B7"/>
    <w:rsid w:val="00E35635"/>
    <w:rsid w:val="00E35A6C"/>
    <w:rsid w:val="00E36026"/>
    <w:rsid w:val="00E365C4"/>
    <w:rsid w:val="00E36D8D"/>
    <w:rsid w:val="00E377CF"/>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419"/>
    <w:rsid w:val="00E5277C"/>
    <w:rsid w:val="00E52BB5"/>
    <w:rsid w:val="00E52D70"/>
    <w:rsid w:val="00E52F53"/>
    <w:rsid w:val="00E5306C"/>
    <w:rsid w:val="00E531F7"/>
    <w:rsid w:val="00E53263"/>
    <w:rsid w:val="00E53FE5"/>
    <w:rsid w:val="00E540BD"/>
    <w:rsid w:val="00E5503E"/>
    <w:rsid w:val="00E55D49"/>
    <w:rsid w:val="00E55F43"/>
    <w:rsid w:val="00E56737"/>
    <w:rsid w:val="00E57836"/>
    <w:rsid w:val="00E57945"/>
    <w:rsid w:val="00E579EC"/>
    <w:rsid w:val="00E57A96"/>
    <w:rsid w:val="00E57BAD"/>
    <w:rsid w:val="00E600EB"/>
    <w:rsid w:val="00E60875"/>
    <w:rsid w:val="00E60CA5"/>
    <w:rsid w:val="00E60D99"/>
    <w:rsid w:val="00E6162E"/>
    <w:rsid w:val="00E6171D"/>
    <w:rsid w:val="00E61C7F"/>
    <w:rsid w:val="00E620BF"/>
    <w:rsid w:val="00E62A1B"/>
    <w:rsid w:val="00E62BE5"/>
    <w:rsid w:val="00E62FDA"/>
    <w:rsid w:val="00E630C7"/>
    <w:rsid w:val="00E634A9"/>
    <w:rsid w:val="00E63896"/>
    <w:rsid w:val="00E63BC4"/>
    <w:rsid w:val="00E63CB4"/>
    <w:rsid w:val="00E647E2"/>
    <w:rsid w:val="00E6499F"/>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554"/>
    <w:rsid w:val="00E73C7B"/>
    <w:rsid w:val="00E73DE8"/>
    <w:rsid w:val="00E73FF1"/>
    <w:rsid w:val="00E74B0C"/>
    <w:rsid w:val="00E74CCC"/>
    <w:rsid w:val="00E7509C"/>
    <w:rsid w:val="00E7548E"/>
    <w:rsid w:val="00E755F5"/>
    <w:rsid w:val="00E7583A"/>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1F3D"/>
    <w:rsid w:val="00E82509"/>
    <w:rsid w:val="00E8258C"/>
    <w:rsid w:val="00E829AB"/>
    <w:rsid w:val="00E830E5"/>
    <w:rsid w:val="00E83154"/>
    <w:rsid w:val="00E832A2"/>
    <w:rsid w:val="00E83687"/>
    <w:rsid w:val="00E83867"/>
    <w:rsid w:val="00E83E0C"/>
    <w:rsid w:val="00E83E52"/>
    <w:rsid w:val="00E852CF"/>
    <w:rsid w:val="00E853F3"/>
    <w:rsid w:val="00E859E2"/>
    <w:rsid w:val="00E85A2A"/>
    <w:rsid w:val="00E85B15"/>
    <w:rsid w:val="00E85C6C"/>
    <w:rsid w:val="00E85D68"/>
    <w:rsid w:val="00E86A0D"/>
    <w:rsid w:val="00E86B55"/>
    <w:rsid w:val="00E86E99"/>
    <w:rsid w:val="00E87140"/>
    <w:rsid w:val="00E87326"/>
    <w:rsid w:val="00E87413"/>
    <w:rsid w:val="00E87D43"/>
    <w:rsid w:val="00E87D92"/>
    <w:rsid w:val="00E90630"/>
    <w:rsid w:val="00E9068D"/>
    <w:rsid w:val="00E90FD6"/>
    <w:rsid w:val="00E91408"/>
    <w:rsid w:val="00E91AB8"/>
    <w:rsid w:val="00E9208C"/>
    <w:rsid w:val="00E9285D"/>
    <w:rsid w:val="00E92932"/>
    <w:rsid w:val="00E92A7E"/>
    <w:rsid w:val="00E92DB2"/>
    <w:rsid w:val="00E92E4D"/>
    <w:rsid w:val="00E930A0"/>
    <w:rsid w:val="00E93127"/>
    <w:rsid w:val="00E93F21"/>
    <w:rsid w:val="00E9414A"/>
    <w:rsid w:val="00E94222"/>
    <w:rsid w:val="00E942C2"/>
    <w:rsid w:val="00E94B70"/>
    <w:rsid w:val="00E94BBA"/>
    <w:rsid w:val="00E94D29"/>
    <w:rsid w:val="00E94FDD"/>
    <w:rsid w:val="00E95097"/>
    <w:rsid w:val="00E95E5A"/>
    <w:rsid w:val="00E9624A"/>
    <w:rsid w:val="00E96D10"/>
    <w:rsid w:val="00E96E80"/>
    <w:rsid w:val="00E973A8"/>
    <w:rsid w:val="00E973BB"/>
    <w:rsid w:val="00E973F2"/>
    <w:rsid w:val="00E97AE5"/>
    <w:rsid w:val="00EA036E"/>
    <w:rsid w:val="00EA11C7"/>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888"/>
    <w:rsid w:val="00EA5C80"/>
    <w:rsid w:val="00EA5D9F"/>
    <w:rsid w:val="00EA61AC"/>
    <w:rsid w:val="00EA61E3"/>
    <w:rsid w:val="00EA6D1B"/>
    <w:rsid w:val="00EA7812"/>
    <w:rsid w:val="00EA7C24"/>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D3B"/>
    <w:rsid w:val="00EB3F66"/>
    <w:rsid w:val="00EB44EC"/>
    <w:rsid w:val="00EB4601"/>
    <w:rsid w:val="00EB4625"/>
    <w:rsid w:val="00EB46E7"/>
    <w:rsid w:val="00EB47A9"/>
    <w:rsid w:val="00EB492E"/>
    <w:rsid w:val="00EB4D7D"/>
    <w:rsid w:val="00EB4FC4"/>
    <w:rsid w:val="00EB53E4"/>
    <w:rsid w:val="00EB556E"/>
    <w:rsid w:val="00EB5622"/>
    <w:rsid w:val="00EB56A2"/>
    <w:rsid w:val="00EB592B"/>
    <w:rsid w:val="00EB59C5"/>
    <w:rsid w:val="00EB5FAD"/>
    <w:rsid w:val="00EB6254"/>
    <w:rsid w:val="00EB63BC"/>
    <w:rsid w:val="00EB6946"/>
    <w:rsid w:val="00EB6C53"/>
    <w:rsid w:val="00EB7676"/>
    <w:rsid w:val="00EB77A7"/>
    <w:rsid w:val="00EB7D7E"/>
    <w:rsid w:val="00EC043D"/>
    <w:rsid w:val="00EC069F"/>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0EC"/>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B9C"/>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0EC"/>
    <w:rsid w:val="00EE08E9"/>
    <w:rsid w:val="00EE09F0"/>
    <w:rsid w:val="00EE0E40"/>
    <w:rsid w:val="00EE103D"/>
    <w:rsid w:val="00EE10B5"/>
    <w:rsid w:val="00EE127D"/>
    <w:rsid w:val="00EE1E3C"/>
    <w:rsid w:val="00EE1EB5"/>
    <w:rsid w:val="00EE1F90"/>
    <w:rsid w:val="00EE2A3A"/>
    <w:rsid w:val="00EE2E45"/>
    <w:rsid w:val="00EE2E68"/>
    <w:rsid w:val="00EE2FAF"/>
    <w:rsid w:val="00EE33D6"/>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B3"/>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34D4"/>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1968"/>
    <w:rsid w:val="00F124B6"/>
    <w:rsid w:val="00F12F55"/>
    <w:rsid w:val="00F130FB"/>
    <w:rsid w:val="00F131DE"/>
    <w:rsid w:val="00F13DD5"/>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9EC"/>
    <w:rsid w:val="00F20F08"/>
    <w:rsid w:val="00F2106B"/>
    <w:rsid w:val="00F217F3"/>
    <w:rsid w:val="00F22F5A"/>
    <w:rsid w:val="00F23E12"/>
    <w:rsid w:val="00F23FB3"/>
    <w:rsid w:val="00F24663"/>
    <w:rsid w:val="00F2486E"/>
    <w:rsid w:val="00F251A6"/>
    <w:rsid w:val="00F25A0D"/>
    <w:rsid w:val="00F25D3A"/>
    <w:rsid w:val="00F25E20"/>
    <w:rsid w:val="00F261F3"/>
    <w:rsid w:val="00F269B6"/>
    <w:rsid w:val="00F27104"/>
    <w:rsid w:val="00F27224"/>
    <w:rsid w:val="00F2786C"/>
    <w:rsid w:val="00F27C07"/>
    <w:rsid w:val="00F27C8D"/>
    <w:rsid w:val="00F30F7A"/>
    <w:rsid w:val="00F31AFA"/>
    <w:rsid w:val="00F325AC"/>
    <w:rsid w:val="00F32BBA"/>
    <w:rsid w:val="00F33B89"/>
    <w:rsid w:val="00F33E5B"/>
    <w:rsid w:val="00F34048"/>
    <w:rsid w:val="00F34CFB"/>
    <w:rsid w:val="00F34F96"/>
    <w:rsid w:val="00F3529A"/>
    <w:rsid w:val="00F35D91"/>
    <w:rsid w:val="00F35F40"/>
    <w:rsid w:val="00F360CE"/>
    <w:rsid w:val="00F3632C"/>
    <w:rsid w:val="00F36946"/>
    <w:rsid w:val="00F36A93"/>
    <w:rsid w:val="00F3706D"/>
    <w:rsid w:val="00F372CA"/>
    <w:rsid w:val="00F37B5D"/>
    <w:rsid w:val="00F37F2C"/>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341"/>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6D3"/>
    <w:rsid w:val="00F51D78"/>
    <w:rsid w:val="00F52540"/>
    <w:rsid w:val="00F5270C"/>
    <w:rsid w:val="00F5342C"/>
    <w:rsid w:val="00F534EF"/>
    <w:rsid w:val="00F535CC"/>
    <w:rsid w:val="00F53ED8"/>
    <w:rsid w:val="00F5475D"/>
    <w:rsid w:val="00F5498D"/>
    <w:rsid w:val="00F54BA5"/>
    <w:rsid w:val="00F55124"/>
    <w:rsid w:val="00F55492"/>
    <w:rsid w:val="00F5566F"/>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A44"/>
    <w:rsid w:val="00F62F8B"/>
    <w:rsid w:val="00F63A65"/>
    <w:rsid w:val="00F63BA0"/>
    <w:rsid w:val="00F6416E"/>
    <w:rsid w:val="00F6438D"/>
    <w:rsid w:val="00F64540"/>
    <w:rsid w:val="00F64851"/>
    <w:rsid w:val="00F6670D"/>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424"/>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4FD"/>
    <w:rsid w:val="00F8585D"/>
    <w:rsid w:val="00F85A9D"/>
    <w:rsid w:val="00F862EB"/>
    <w:rsid w:val="00F86B80"/>
    <w:rsid w:val="00F86E96"/>
    <w:rsid w:val="00F86F7C"/>
    <w:rsid w:val="00F87199"/>
    <w:rsid w:val="00F872B4"/>
    <w:rsid w:val="00F87578"/>
    <w:rsid w:val="00F87E45"/>
    <w:rsid w:val="00F87F9B"/>
    <w:rsid w:val="00F90132"/>
    <w:rsid w:val="00F901C5"/>
    <w:rsid w:val="00F90408"/>
    <w:rsid w:val="00F906FF"/>
    <w:rsid w:val="00F90A77"/>
    <w:rsid w:val="00F90EB9"/>
    <w:rsid w:val="00F9105A"/>
    <w:rsid w:val="00F91914"/>
    <w:rsid w:val="00F92048"/>
    <w:rsid w:val="00F92600"/>
    <w:rsid w:val="00F936E9"/>
    <w:rsid w:val="00F93EFD"/>
    <w:rsid w:val="00F93F49"/>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08C"/>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6B0"/>
    <w:rsid w:val="00FA6DBD"/>
    <w:rsid w:val="00FA73FB"/>
    <w:rsid w:val="00FA7718"/>
    <w:rsid w:val="00FA7D34"/>
    <w:rsid w:val="00FA7F5C"/>
    <w:rsid w:val="00FB033A"/>
    <w:rsid w:val="00FB0698"/>
    <w:rsid w:val="00FB0E0B"/>
    <w:rsid w:val="00FB14F2"/>
    <w:rsid w:val="00FB16A6"/>
    <w:rsid w:val="00FB1AEA"/>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C7F"/>
    <w:rsid w:val="00FB7D3B"/>
    <w:rsid w:val="00FB7F7E"/>
    <w:rsid w:val="00FC05CC"/>
    <w:rsid w:val="00FC06CC"/>
    <w:rsid w:val="00FC0965"/>
    <w:rsid w:val="00FC14E8"/>
    <w:rsid w:val="00FC16BA"/>
    <w:rsid w:val="00FC1EBC"/>
    <w:rsid w:val="00FC22C5"/>
    <w:rsid w:val="00FC2B7A"/>
    <w:rsid w:val="00FC3110"/>
    <w:rsid w:val="00FC420C"/>
    <w:rsid w:val="00FC51E5"/>
    <w:rsid w:val="00FC5203"/>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544"/>
    <w:rsid w:val="00FD0613"/>
    <w:rsid w:val="00FD08D3"/>
    <w:rsid w:val="00FD0B3F"/>
    <w:rsid w:val="00FD0DCF"/>
    <w:rsid w:val="00FD107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5ABB"/>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606"/>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559"/>
    <w:rsid w:val="00FE78DA"/>
    <w:rsid w:val="00FF0105"/>
    <w:rsid w:val="00FF02F3"/>
    <w:rsid w:val="00FF06DF"/>
    <w:rsid w:val="00FF1638"/>
    <w:rsid w:val="00FF1A38"/>
    <w:rsid w:val="00FF1F1D"/>
    <w:rsid w:val="00FF2577"/>
    <w:rsid w:val="00FF284E"/>
    <w:rsid w:val="00FF2A20"/>
    <w:rsid w:val="00FF3229"/>
    <w:rsid w:val="00FF3B13"/>
    <w:rsid w:val="00FF4059"/>
    <w:rsid w:val="00FF420F"/>
    <w:rsid w:val="00FF49B9"/>
    <w:rsid w:val="00FF4FDC"/>
    <w:rsid w:val="00FF5016"/>
    <w:rsid w:val="00FF55E5"/>
    <w:rsid w:val="00FF56CC"/>
    <w:rsid w:val="00FF5C6F"/>
    <w:rsid w:val="00FF5D0C"/>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28FCF"/>
  <w15:docId w15:val="{C609DCA9-FA53-408F-9D82-02C596DA0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desktop-title-subcontent">
    <w:name w:val="desktop-title-subcontent"/>
    <w:basedOn w:val="Fuentedeprrafopredeter"/>
    <w:rsid w:val="002A59B5"/>
  </w:style>
  <w:style w:type="character" w:customStyle="1" w:styleId="qu">
    <w:name w:val="qu"/>
    <w:basedOn w:val="Fuentedeprrafopredeter"/>
    <w:rsid w:val="009C3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307">
      <w:bodyDiv w:val="1"/>
      <w:marLeft w:val="0"/>
      <w:marRight w:val="0"/>
      <w:marTop w:val="0"/>
      <w:marBottom w:val="0"/>
      <w:divBdr>
        <w:top w:val="none" w:sz="0" w:space="0" w:color="auto"/>
        <w:left w:val="none" w:sz="0" w:space="0" w:color="auto"/>
        <w:bottom w:val="none" w:sz="0" w:space="0" w:color="auto"/>
        <w:right w:val="none" w:sz="0" w:space="0" w:color="auto"/>
      </w:divBdr>
    </w:div>
    <w:div w:id="1608162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67744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8883225">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538672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1284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22955194">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8125134">
      <w:bodyDiv w:val="1"/>
      <w:marLeft w:val="0"/>
      <w:marRight w:val="0"/>
      <w:marTop w:val="0"/>
      <w:marBottom w:val="0"/>
      <w:divBdr>
        <w:top w:val="none" w:sz="0" w:space="0" w:color="auto"/>
        <w:left w:val="none" w:sz="0" w:space="0" w:color="auto"/>
        <w:bottom w:val="none" w:sz="0" w:space="0" w:color="auto"/>
        <w:right w:val="none" w:sz="0" w:space="0" w:color="auto"/>
      </w:divBdr>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8585">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5673309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4485869">
      <w:bodyDiv w:val="1"/>
      <w:marLeft w:val="0"/>
      <w:marRight w:val="0"/>
      <w:marTop w:val="0"/>
      <w:marBottom w:val="0"/>
      <w:divBdr>
        <w:top w:val="none" w:sz="0" w:space="0" w:color="auto"/>
        <w:left w:val="none" w:sz="0" w:space="0" w:color="auto"/>
        <w:bottom w:val="none" w:sz="0" w:space="0" w:color="auto"/>
        <w:right w:val="none" w:sz="0" w:space="0" w:color="auto"/>
      </w:divBdr>
      <w:divsChild>
        <w:div w:id="1304576765">
          <w:marLeft w:val="0"/>
          <w:marRight w:val="0"/>
          <w:marTop w:val="0"/>
          <w:marBottom w:val="0"/>
          <w:divBdr>
            <w:top w:val="none" w:sz="0" w:space="0" w:color="auto"/>
            <w:left w:val="none" w:sz="0" w:space="0" w:color="auto"/>
            <w:bottom w:val="none" w:sz="0" w:space="0" w:color="auto"/>
            <w:right w:val="none" w:sz="0" w:space="0" w:color="auto"/>
          </w:divBdr>
        </w:div>
      </w:divsChild>
    </w:div>
    <w:div w:id="528227282">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5920832">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9893628">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732156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693">
      <w:bodyDiv w:val="1"/>
      <w:marLeft w:val="0"/>
      <w:marRight w:val="0"/>
      <w:marTop w:val="0"/>
      <w:marBottom w:val="0"/>
      <w:divBdr>
        <w:top w:val="none" w:sz="0" w:space="0" w:color="auto"/>
        <w:left w:val="none" w:sz="0" w:space="0" w:color="auto"/>
        <w:bottom w:val="none" w:sz="0" w:space="0" w:color="auto"/>
        <w:right w:val="none" w:sz="0" w:space="0" w:color="auto"/>
      </w:divBdr>
      <w:divsChild>
        <w:div w:id="1888099206">
          <w:marLeft w:val="0"/>
          <w:marRight w:val="0"/>
          <w:marTop w:val="0"/>
          <w:marBottom w:val="0"/>
          <w:divBdr>
            <w:top w:val="none" w:sz="0" w:space="0" w:color="auto"/>
            <w:left w:val="none" w:sz="0" w:space="0" w:color="auto"/>
            <w:bottom w:val="none" w:sz="0" w:space="0" w:color="auto"/>
            <w:right w:val="none" w:sz="0" w:space="0" w:color="auto"/>
          </w:divBdr>
        </w:div>
        <w:div w:id="1321539568">
          <w:marLeft w:val="0"/>
          <w:marRight w:val="0"/>
          <w:marTop w:val="0"/>
          <w:marBottom w:val="0"/>
          <w:divBdr>
            <w:top w:val="none" w:sz="0" w:space="0" w:color="auto"/>
            <w:left w:val="none" w:sz="0" w:space="0" w:color="auto"/>
            <w:bottom w:val="none" w:sz="0" w:space="0" w:color="auto"/>
            <w:right w:val="none" w:sz="0" w:space="0" w:color="auto"/>
          </w:divBdr>
        </w:div>
        <w:div w:id="1624724270">
          <w:marLeft w:val="0"/>
          <w:marRight w:val="0"/>
          <w:marTop w:val="0"/>
          <w:marBottom w:val="0"/>
          <w:divBdr>
            <w:top w:val="none" w:sz="0" w:space="0" w:color="auto"/>
            <w:left w:val="none" w:sz="0" w:space="0" w:color="auto"/>
            <w:bottom w:val="none" w:sz="0" w:space="0" w:color="auto"/>
            <w:right w:val="none" w:sz="0" w:space="0" w:color="auto"/>
          </w:divBdr>
          <w:divsChild>
            <w:div w:id="16487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45577615">
      <w:bodyDiv w:val="1"/>
      <w:marLeft w:val="0"/>
      <w:marRight w:val="0"/>
      <w:marTop w:val="0"/>
      <w:marBottom w:val="0"/>
      <w:divBdr>
        <w:top w:val="none" w:sz="0" w:space="0" w:color="auto"/>
        <w:left w:val="none" w:sz="0" w:space="0" w:color="auto"/>
        <w:bottom w:val="none" w:sz="0" w:space="0" w:color="auto"/>
        <w:right w:val="none" w:sz="0" w:space="0" w:color="auto"/>
      </w:divBdr>
      <w:divsChild>
        <w:div w:id="2032491538">
          <w:marLeft w:val="0"/>
          <w:marRight w:val="0"/>
          <w:marTop w:val="0"/>
          <w:marBottom w:val="0"/>
          <w:divBdr>
            <w:top w:val="none" w:sz="0" w:space="0" w:color="auto"/>
            <w:left w:val="none" w:sz="0" w:space="0" w:color="auto"/>
            <w:bottom w:val="none" w:sz="0" w:space="0" w:color="auto"/>
            <w:right w:val="none" w:sz="0" w:space="0" w:color="auto"/>
          </w:divBdr>
        </w:div>
      </w:divsChild>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78192622">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89678615">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2755907">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2362324">
      <w:bodyDiv w:val="1"/>
      <w:marLeft w:val="0"/>
      <w:marRight w:val="0"/>
      <w:marTop w:val="0"/>
      <w:marBottom w:val="0"/>
      <w:divBdr>
        <w:top w:val="none" w:sz="0" w:space="0" w:color="auto"/>
        <w:left w:val="none" w:sz="0" w:space="0" w:color="auto"/>
        <w:bottom w:val="none" w:sz="0" w:space="0" w:color="auto"/>
        <w:right w:val="none" w:sz="0" w:space="0" w:color="auto"/>
      </w:divBdr>
    </w:div>
    <w:div w:id="1128743026">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1866756">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0513499">
      <w:bodyDiv w:val="1"/>
      <w:marLeft w:val="0"/>
      <w:marRight w:val="0"/>
      <w:marTop w:val="0"/>
      <w:marBottom w:val="0"/>
      <w:divBdr>
        <w:top w:val="none" w:sz="0" w:space="0" w:color="auto"/>
        <w:left w:val="none" w:sz="0" w:space="0" w:color="auto"/>
        <w:bottom w:val="none" w:sz="0" w:space="0" w:color="auto"/>
        <w:right w:val="none" w:sz="0" w:space="0" w:color="auto"/>
      </w:divBdr>
      <w:divsChild>
        <w:div w:id="779371617">
          <w:marLeft w:val="0"/>
          <w:marRight w:val="0"/>
          <w:marTop w:val="0"/>
          <w:marBottom w:val="0"/>
          <w:divBdr>
            <w:top w:val="none" w:sz="0" w:space="0" w:color="auto"/>
            <w:left w:val="none" w:sz="0" w:space="0" w:color="auto"/>
            <w:bottom w:val="none" w:sz="0" w:space="0" w:color="auto"/>
            <w:right w:val="none" w:sz="0" w:space="0" w:color="auto"/>
          </w:divBdr>
          <w:divsChild>
            <w:div w:id="1780291647">
              <w:marLeft w:val="0"/>
              <w:marRight w:val="0"/>
              <w:marTop w:val="0"/>
              <w:marBottom w:val="0"/>
              <w:divBdr>
                <w:top w:val="none" w:sz="0" w:space="0" w:color="auto"/>
                <w:left w:val="none" w:sz="0" w:space="0" w:color="auto"/>
                <w:bottom w:val="none" w:sz="0" w:space="0" w:color="auto"/>
                <w:right w:val="none" w:sz="0" w:space="0" w:color="auto"/>
              </w:divBdr>
              <w:divsChild>
                <w:div w:id="180107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356215">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0688042">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2309778">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7896152">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4228468">
      <w:bodyDiv w:val="1"/>
      <w:marLeft w:val="0"/>
      <w:marRight w:val="0"/>
      <w:marTop w:val="0"/>
      <w:marBottom w:val="0"/>
      <w:divBdr>
        <w:top w:val="none" w:sz="0" w:space="0" w:color="auto"/>
        <w:left w:val="none" w:sz="0" w:space="0" w:color="auto"/>
        <w:bottom w:val="none" w:sz="0" w:space="0" w:color="auto"/>
        <w:right w:val="none" w:sz="0" w:space="0" w:color="auto"/>
      </w:divBdr>
    </w:div>
    <w:div w:id="1520047978">
      <w:bodyDiv w:val="1"/>
      <w:marLeft w:val="0"/>
      <w:marRight w:val="0"/>
      <w:marTop w:val="0"/>
      <w:marBottom w:val="0"/>
      <w:divBdr>
        <w:top w:val="none" w:sz="0" w:space="0" w:color="auto"/>
        <w:left w:val="none" w:sz="0" w:space="0" w:color="auto"/>
        <w:bottom w:val="none" w:sz="0" w:space="0" w:color="auto"/>
        <w:right w:val="none" w:sz="0" w:space="0" w:color="auto"/>
      </w:divBdr>
      <w:divsChild>
        <w:div w:id="2128117041">
          <w:marLeft w:val="0"/>
          <w:marRight w:val="0"/>
          <w:marTop w:val="0"/>
          <w:marBottom w:val="0"/>
          <w:divBdr>
            <w:top w:val="none" w:sz="0" w:space="0" w:color="auto"/>
            <w:left w:val="none" w:sz="0" w:space="0" w:color="auto"/>
            <w:bottom w:val="none" w:sz="0" w:space="0" w:color="auto"/>
            <w:right w:val="none" w:sz="0" w:space="0" w:color="auto"/>
          </w:divBdr>
        </w:div>
      </w:divsChild>
    </w:div>
    <w:div w:id="152667698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9463878">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5572598">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9112365">
      <w:bodyDiv w:val="1"/>
      <w:marLeft w:val="0"/>
      <w:marRight w:val="0"/>
      <w:marTop w:val="0"/>
      <w:marBottom w:val="0"/>
      <w:divBdr>
        <w:top w:val="none" w:sz="0" w:space="0" w:color="auto"/>
        <w:left w:val="none" w:sz="0" w:space="0" w:color="auto"/>
        <w:bottom w:val="none" w:sz="0" w:space="0" w:color="auto"/>
        <w:right w:val="none" w:sz="0" w:space="0" w:color="auto"/>
      </w:divBdr>
      <w:divsChild>
        <w:div w:id="474839595">
          <w:marLeft w:val="0"/>
          <w:marRight w:val="0"/>
          <w:marTop w:val="0"/>
          <w:marBottom w:val="0"/>
          <w:divBdr>
            <w:top w:val="none" w:sz="0" w:space="0" w:color="auto"/>
            <w:left w:val="none" w:sz="0" w:space="0" w:color="auto"/>
            <w:bottom w:val="none" w:sz="0" w:space="0" w:color="auto"/>
            <w:right w:val="none" w:sz="0" w:space="0" w:color="auto"/>
          </w:divBdr>
        </w:div>
        <w:div w:id="1743940850">
          <w:marLeft w:val="0"/>
          <w:marRight w:val="0"/>
          <w:marTop w:val="0"/>
          <w:marBottom w:val="0"/>
          <w:divBdr>
            <w:top w:val="none" w:sz="0" w:space="0" w:color="auto"/>
            <w:left w:val="none" w:sz="0" w:space="0" w:color="auto"/>
            <w:bottom w:val="none" w:sz="0" w:space="0" w:color="auto"/>
            <w:right w:val="none" w:sz="0" w:space="0" w:color="auto"/>
          </w:divBdr>
        </w:div>
        <w:div w:id="630288598">
          <w:marLeft w:val="0"/>
          <w:marRight w:val="0"/>
          <w:marTop w:val="0"/>
          <w:marBottom w:val="0"/>
          <w:divBdr>
            <w:top w:val="none" w:sz="0" w:space="0" w:color="auto"/>
            <w:left w:val="none" w:sz="0" w:space="0" w:color="auto"/>
            <w:bottom w:val="none" w:sz="0" w:space="0" w:color="auto"/>
            <w:right w:val="none" w:sz="0" w:space="0" w:color="auto"/>
          </w:divBdr>
        </w:div>
        <w:div w:id="1712531200">
          <w:marLeft w:val="0"/>
          <w:marRight w:val="0"/>
          <w:marTop w:val="0"/>
          <w:marBottom w:val="0"/>
          <w:divBdr>
            <w:top w:val="none" w:sz="0" w:space="0" w:color="auto"/>
            <w:left w:val="none" w:sz="0" w:space="0" w:color="auto"/>
            <w:bottom w:val="none" w:sz="0" w:space="0" w:color="auto"/>
            <w:right w:val="none" w:sz="0" w:space="0" w:color="auto"/>
          </w:divBdr>
        </w:div>
        <w:div w:id="921835502">
          <w:marLeft w:val="0"/>
          <w:marRight w:val="0"/>
          <w:marTop w:val="0"/>
          <w:marBottom w:val="0"/>
          <w:divBdr>
            <w:top w:val="none" w:sz="0" w:space="0" w:color="auto"/>
            <w:left w:val="none" w:sz="0" w:space="0" w:color="auto"/>
            <w:bottom w:val="none" w:sz="0" w:space="0" w:color="auto"/>
            <w:right w:val="none" w:sz="0" w:space="0" w:color="auto"/>
          </w:divBdr>
        </w:div>
        <w:div w:id="29696530">
          <w:marLeft w:val="0"/>
          <w:marRight w:val="0"/>
          <w:marTop w:val="0"/>
          <w:marBottom w:val="0"/>
          <w:divBdr>
            <w:top w:val="none" w:sz="0" w:space="0" w:color="auto"/>
            <w:left w:val="none" w:sz="0" w:space="0" w:color="auto"/>
            <w:bottom w:val="none" w:sz="0" w:space="0" w:color="auto"/>
            <w:right w:val="none" w:sz="0" w:space="0" w:color="auto"/>
          </w:divBdr>
        </w:div>
        <w:div w:id="458913550">
          <w:marLeft w:val="0"/>
          <w:marRight w:val="0"/>
          <w:marTop w:val="0"/>
          <w:marBottom w:val="0"/>
          <w:divBdr>
            <w:top w:val="none" w:sz="0" w:space="0" w:color="auto"/>
            <w:left w:val="none" w:sz="0" w:space="0" w:color="auto"/>
            <w:bottom w:val="none" w:sz="0" w:space="0" w:color="auto"/>
            <w:right w:val="none" w:sz="0" w:space="0" w:color="auto"/>
          </w:divBdr>
        </w:div>
        <w:div w:id="2113743105">
          <w:marLeft w:val="0"/>
          <w:marRight w:val="0"/>
          <w:marTop w:val="0"/>
          <w:marBottom w:val="0"/>
          <w:divBdr>
            <w:top w:val="none" w:sz="0" w:space="0" w:color="auto"/>
            <w:left w:val="none" w:sz="0" w:space="0" w:color="auto"/>
            <w:bottom w:val="none" w:sz="0" w:space="0" w:color="auto"/>
            <w:right w:val="none" w:sz="0" w:space="0" w:color="auto"/>
          </w:divBdr>
        </w:div>
        <w:div w:id="305085878">
          <w:marLeft w:val="0"/>
          <w:marRight w:val="0"/>
          <w:marTop w:val="0"/>
          <w:marBottom w:val="0"/>
          <w:divBdr>
            <w:top w:val="none" w:sz="0" w:space="0" w:color="auto"/>
            <w:left w:val="none" w:sz="0" w:space="0" w:color="auto"/>
            <w:bottom w:val="none" w:sz="0" w:space="0" w:color="auto"/>
            <w:right w:val="none" w:sz="0" w:space="0" w:color="auto"/>
          </w:divBdr>
        </w:div>
        <w:div w:id="2112969765">
          <w:marLeft w:val="0"/>
          <w:marRight w:val="0"/>
          <w:marTop w:val="0"/>
          <w:marBottom w:val="0"/>
          <w:divBdr>
            <w:top w:val="none" w:sz="0" w:space="0" w:color="auto"/>
            <w:left w:val="none" w:sz="0" w:space="0" w:color="auto"/>
            <w:bottom w:val="none" w:sz="0" w:space="0" w:color="auto"/>
            <w:right w:val="none" w:sz="0" w:space="0" w:color="auto"/>
          </w:divBdr>
        </w:div>
        <w:div w:id="210073885">
          <w:marLeft w:val="0"/>
          <w:marRight w:val="0"/>
          <w:marTop w:val="0"/>
          <w:marBottom w:val="0"/>
          <w:divBdr>
            <w:top w:val="none" w:sz="0" w:space="0" w:color="auto"/>
            <w:left w:val="none" w:sz="0" w:space="0" w:color="auto"/>
            <w:bottom w:val="none" w:sz="0" w:space="0" w:color="auto"/>
            <w:right w:val="none" w:sz="0" w:space="0" w:color="auto"/>
          </w:divBdr>
        </w:div>
        <w:div w:id="1768309854">
          <w:marLeft w:val="0"/>
          <w:marRight w:val="0"/>
          <w:marTop w:val="0"/>
          <w:marBottom w:val="0"/>
          <w:divBdr>
            <w:top w:val="none" w:sz="0" w:space="0" w:color="auto"/>
            <w:left w:val="none" w:sz="0" w:space="0" w:color="auto"/>
            <w:bottom w:val="none" w:sz="0" w:space="0" w:color="auto"/>
            <w:right w:val="none" w:sz="0" w:space="0" w:color="auto"/>
          </w:divBdr>
        </w:div>
      </w:divsChild>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5063946">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251060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20072187">
      <w:bodyDiv w:val="1"/>
      <w:marLeft w:val="0"/>
      <w:marRight w:val="0"/>
      <w:marTop w:val="0"/>
      <w:marBottom w:val="0"/>
      <w:divBdr>
        <w:top w:val="none" w:sz="0" w:space="0" w:color="auto"/>
        <w:left w:val="none" w:sz="0" w:space="0" w:color="auto"/>
        <w:bottom w:val="none" w:sz="0" w:space="0" w:color="auto"/>
        <w:right w:val="none" w:sz="0" w:space="0" w:color="auto"/>
      </w:divBdr>
      <w:divsChild>
        <w:div w:id="1802074173">
          <w:marLeft w:val="0"/>
          <w:marRight w:val="0"/>
          <w:marTop w:val="0"/>
          <w:marBottom w:val="0"/>
          <w:divBdr>
            <w:top w:val="none" w:sz="0" w:space="0" w:color="auto"/>
            <w:left w:val="none" w:sz="0" w:space="0" w:color="auto"/>
            <w:bottom w:val="none" w:sz="0" w:space="0" w:color="auto"/>
            <w:right w:val="none" w:sz="0" w:space="0" w:color="auto"/>
          </w:divBdr>
        </w:div>
        <w:div w:id="1601837494">
          <w:marLeft w:val="0"/>
          <w:marRight w:val="0"/>
          <w:marTop w:val="0"/>
          <w:marBottom w:val="0"/>
          <w:divBdr>
            <w:top w:val="none" w:sz="0" w:space="0" w:color="auto"/>
            <w:left w:val="none" w:sz="0" w:space="0" w:color="auto"/>
            <w:bottom w:val="none" w:sz="0" w:space="0" w:color="auto"/>
            <w:right w:val="none" w:sz="0" w:space="0" w:color="auto"/>
          </w:divBdr>
        </w:div>
        <w:div w:id="2045054679">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5074827">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205938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0A9DB-E206-45A6-A0C7-C3B8C7E20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560</Words>
  <Characters>3085</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20</cp:revision>
  <cp:lastPrinted>2019-11-06T20:00:00Z</cp:lastPrinted>
  <dcterms:created xsi:type="dcterms:W3CDTF">2019-11-08T18:54:00Z</dcterms:created>
  <dcterms:modified xsi:type="dcterms:W3CDTF">2019-11-09T20:32:00Z</dcterms:modified>
</cp:coreProperties>
</file>