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12C7B">
        <w:rPr>
          <w:rFonts w:ascii="Arial" w:hAnsi="Arial" w:cs="Arial"/>
          <w:b/>
          <w:sz w:val="24"/>
          <w:szCs w:val="24"/>
        </w:rPr>
        <w:t>6</w:t>
      </w:r>
      <w:r w:rsidR="00D63450">
        <w:rPr>
          <w:rFonts w:ascii="Arial" w:hAnsi="Arial" w:cs="Arial"/>
          <w:b/>
          <w:sz w:val="24"/>
          <w:szCs w:val="24"/>
        </w:rPr>
        <w:t>7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1140C9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12"/>
          <w:szCs w:val="12"/>
        </w:rPr>
      </w:pPr>
    </w:p>
    <w:p w:rsidR="00A3698A" w:rsidRDefault="007D79BB" w:rsidP="00A3698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6"/>
          <w:szCs w:val="24"/>
        </w:rPr>
      </w:pPr>
      <w:r>
        <w:rPr>
          <w:rFonts w:ascii="Arial" w:hAnsi="Arial" w:cs="Arial"/>
          <w:b/>
          <w:bCs/>
          <w:color w:val="000000"/>
          <w:sz w:val="36"/>
          <w:szCs w:val="24"/>
        </w:rPr>
        <w:t xml:space="preserve">Gana </w:t>
      </w:r>
      <w:r w:rsidR="00537E9A">
        <w:rPr>
          <w:rFonts w:ascii="Arial" w:hAnsi="Arial" w:cs="Arial"/>
          <w:b/>
          <w:bCs/>
          <w:color w:val="000000"/>
          <w:sz w:val="36"/>
          <w:szCs w:val="24"/>
        </w:rPr>
        <w:t>mexicalense</w:t>
      </w:r>
      <w:r>
        <w:rPr>
          <w:rFonts w:ascii="Arial" w:hAnsi="Arial" w:cs="Arial"/>
          <w:b/>
          <w:bCs/>
          <w:color w:val="000000"/>
          <w:sz w:val="36"/>
          <w:szCs w:val="24"/>
        </w:rPr>
        <w:t xml:space="preserve"> el primer premio de la UABC</w:t>
      </w:r>
    </w:p>
    <w:p w:rsidR="007D79BB" w:rsidRPr="001140C9" w:rsidRDefault="007D79BB" w:rsidP="00A3698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A3698A" w:rsidRPr="008F1448" w:rsidRDefault="00A3698A" w:rsidP="00A3698A">
      <w:pPr>
        <w:shd w:val="clear" w:color="auto" w:fill="FFFFFF"/>
        <w:ind w:left="284" w:hanging="284"/>
        <w:jc w:val="both"/>
        <w:rPr>
          <w:rFonts w:ascii="Calibri" w:hAnsi="Calibri"/>
          <w:color w:val="222222"/>
        </w:rPr>
      </w:pPr>
      <w:r w:rsidRPr="008F1448">
        <w:rPr>
          <w:rFonts w:ascii="Symbol" w:hAnsi="Symbol"/>
          <w:color w:val="000000"/>
          <w:sz w:val="24"/>
          <w:szCs w:val="24"/>
        </w:rPr>
        <w:t></w:t>
      </w:r>
      <w:r w:rsidRPr="008F1448">
        <w:rPr>
          <w:rFonts w:ascii="Times New Roman" w:hAnsi="Times New Roman"/>
          <w:color w:val="000000"/>
          <w:sz w:val="14"/>
          <w:szCs w:val="14"/>
        </w:rPr>
        <w:t>     </w:t>
      </w:r>
      <w:r w:rsidR="00537E9A">
        <w:rPr>
          <w:rFonts w:ascii="Arial" w:hAnsi="Arial" w:cs="Arial"/>
          <w:color w:val="000000"/>
          <w:sz w:val="24"/>
          <w:szCs w:val="24"/>
        </w:rPr>
        <w:t>El</w:t>
      </w:r>
      <w:r w:rsidR="00494922">
        <w:rPr>
          <w:rFonts w:ascii="Arial" w:hAnsi="Arial" w:cs="Arial"/>
          <w:color w:val="000000"/>
          <w:sz w:val="24"/>
          <w:szCs w:val="24"/>
        </w:rPr>
        <w:t xml:space="preserve"> segundo y tercer premio</w:t>
      </w:r>
      <w:r w:rsidR="00537E9A">
        <w:rPr>
          <w:rFonts w:ascii="Arial" w:hAnsi="Arial" w:cs="Arial"/>
          <w:color w:val="000000"/>
          <w:sz w:val="24"/>
          <w:szCs w:val="24"/>
        </w:rPr>
        <w:t xml:space="preserve"> se van a Tecate y Ensenada respectivamente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3698A" w:rsidRPr="00822344" w:rsidRDefault="00A3698A" w:rsidP="00A3698A">
      <w:pPr>
        <w:shd w:val="clear" w:color="auto" w:fill="FFFFFF"/>
        <w:ind w:left="284"/>
        <w:jc w:val="both"/>
        <w:rPr>
          <w:rFonts w:ascii="Calibri" w:hAnsi="Calibri"/>
          <w:color w:val="222222"/>
          <w:sz w:val="16"/>
          <w:szCs w:val="16"/>
        </w:rPr>
      </w:pPr>
      <w:r w:rsidRPr="00822344">
        <w:rPr>
          <w:rFonts w:ascii="Arial" w:hAnsi="Arial" w:cs="Arial"/>
          <w:color w:val="000000"/>
          <w:sz w:val="16"/>
          <w:szCs w:val="16"/>
        </w:rPr>
        <w:t> </w:t>
      </w:r>
    </w:p>
    <w:p w:rsidR="007D79BB" w:rsidRPr="009A146F" w:rsidRDefault="00A3698A" w:rsidP="00595CE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3698A">
        <w:rPr>
          <w:rFonts w:ascii="Arial" w:hAnsi="Arial" w:cs="Arial"/>
          <w:b/>
          <w:color w:val="000000"/>
          <w:sz w:val="24"/>
          <w:szCs w:val="24"/>
        </w:rPr>
        <w:t xml:space="preserve">Mexicali, B.C., </w:t>
      </w:r>
      <w:r w:rsidR="000C4941">
        <w:rPr>
          <w:rFonts w:ascii="Arial" w:hAnsi="Arial" w:cs="Arial"/>
          <w:b/>
          <w:color w:val="000000"/>
          <w:sz w:val="24"/>
          <w:szCs w:val="24"/>
        </w:rPr>
        <w:t>miércoles 18</w:t>
      </w:r>
      <w:r w:rsidRPr="00A3698A">
        <w:rPr>
          <w:rFonts w:ascii="Arial" w:hAnsi="Arial" w:cs="Arial"/>
          <w:b/>
          <w:color w:val="000000"/>
          <w:sz w:val="24"/>
          <w:szCs w:val="24"/>
        </w:rPr>
        <w:t xml:space="preserve"> de diciembre de 2019</w:t>
      </w:r>
      <w:r>
        <w:rPr>
          <w:rFonts w:ascii="Arial" w:hAnsi="Arial" w:cs="Arial"/>
          <w:color w:val="000000"/>
          <w:sz w:val="24"/>
          <w:szCs w:val="24"/>
        </w:rPr>
        <w:t>.-</w:t>
      </w:r>
      <w:r w:rsidR="00595CE8">
        <w:rPr>
          <w:rFonts w:ascii="Arial" w:hAnsi="Arial" w:cs="Arial"/>
          <w:color w:val="000000"/>
          <w:sz w:val="24"/>
          <w:szCs w:val="24"/>
        </w:rPr>
        <w:t xml:space="preserve"> Se realizó el 85 Sorteo Magno de la Universidad Autónoma de Baja California (UABC), en el que </w:t>
      </w:r>
      <w:proofErr w:type="spellStart"/>
      <w:r w:rsidR="0088486F">
        <w:rPr>
          <w:rFonts w:ascii="Arial" w:hAnsi="Arial" w:cs="Arial"/>
          <w:color w:val="000000"/>
          <w:sz w:val="24"/>
          <w:szCs w:val="24"/>
        </w:rPr>
        <w:t>Marissa</w:t>
      </w:r>
      <w:proofErr w:type="spellEnd"/>
      <w:r w:rsidR="00595CE8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8486F">
        <w:rPr>
          <w:rFonts w:ascii="Arial" w:hAnsi="Arial" w:cs="Arial"/>
          <w:color w:val="000000"/>
          <w:sz w:val="24"/>
          <w:szCs w:val="24"/>
        </w:rPr>
        <w:t>Mexicali</w:t>
      </w:r>
      <w:r w:rsidR="00595CE8">
        <w:rPr>
          <w:rFonts w:ascii="Arial" w:hAnsi="Arial" w:cs="Arial"/>
          <w:color w:val="000000"/>
          <w:sz w:val="24"/>
          <w:szCs w:val="24"/>
        </w:rPr>
        <w:t xml:space="preserve"> con el boleto </w:t>
      </w:r>
      <w:r w:rsidR="0088486F">
        <w:rPr>
          <w:rFonts w:ascii="Arial" w:hAnsi="Arial" w:cs="Arial"/>
          <w:color w:val="000000"/>
          <w:sz w:val="24"/>
          <w:szCs w:val="24"/>
        </w:rPr>
        <w:t>68,927</w:t>
      </w:r>
      <w:r w:rsidR="00595CE8">
        <w:rPr>
          <w:rFonts w:ascii="Arial" w:hAnsi="Arial" w:cs="Arial"/>
          <w:color w:val="000000"/>
          <w:sz w:val="24"/>
          <w:szCs w:val="24"/>
        </w:rPr>
        <w:t xml:space="preserve"> resultó ganador</w:t>
      </w:r>
      <w:r w:rsidR="0088486F">
        <w:rPr>
          <w:rFonts w:ascii="Arial" w:hAnsi="Arial" w:cs="Arial"/>
          <w:color w:val="000000"/>
          <w:sz w:val="24"/>
          <w:szCs w:val="24"/>
        </w:rPr>
        <w:t>a</w:t>
      </w:r>
      <w:r w:rsidR="00595CE8">
        <w:rPr>
          <w:rFonts w:ascii="Arial" w:hAnsi="Arial" w:cs="Arial"/>
          <w:color w:val="000000"/>
          <w:sz w:val="24"/>
          <w:szCs w:val="24"/>
        </w:rPr>
        <w:t xml:space="preserve"> del primer premio, </w:t>
      </w:r>
      <w:r w:rsidR="007D79BB" w:rsidRPr="009A146F">
        <w:rPr>
          <w:rFonts w:ascii="Arial" w:hAnsi="Arial" w:cs="Arial"/>
          <w:sz w:val="24"/>
          <w:szCs w:val="24"/>
        </w:rPr>
        <w:t>una residencia ubicada en el Fraccionamiento San Pedro Residencial II en Mexicali,</w:t>
      </w:r>
      <w:r w:rsidR="007D79BB" w:rsidRPr="009A146F">
        <w:rPr>
          <w:rFonts w:ascii="Arial" w:hAnsi="Arial" w:cs="Arial"/>
          <w:color w:val="000000"/>
          <w:sz w:val="24"/>
          <w:szCs w:val="24"/>
        </w:rPr>
        <w:t xml:space="preserve"> valorada en 2</w:t>
      </w:r>
      <w:r w:rsidR="00595CE8">
        <w:rPr>
          <w:rFonts w:ascii="Arial" w:hAnsi="Arial" w:cs="Arial"/>
          <w:color w:val="000000"/>
          <w:sz w:val="24"/>
          <w:szCs w:val="24"/>
        </w:rPr>
        <w:t xml:space="preserve">2 </w:t>
      </w:r>
      <w:r w:rsidR="007D79BB" w:rsidRPr="009A146F">
        <w:rPr>
          <w:rFonts w:ascii="Arial" w:hAnsi="Arial" w:cs="Arial"/>
          <w:color w:val="000000"/>
          <w:sz w:val="24"/>
          <w:szCs w:val="24"/>
        </w:rPr>
        <w:t xml:space="preserve">millones de pesos, totalmente amueblada, decorada y equipada, </w:t>
      </w:r>
      <w:r w:rsidR="00260DCA">
        <w:rPr>
          <w:rFonts w:ascii="Arial" w:hAnsi="Arial" w:cs="Arial"/>
          <w:color w:val="000000"/>
          <w:sz w:val="24"/>
          <w:szCs w:val="24"/>
        </w:rPr>
        <w:t xml:space="preserve">incluye una camioneta </w:t>
      </w:r>
      <w:proofErr w:type="spellStart"/>
      <w:r w:rsidR="00260DCA">
        <w:rPr>
          <w:rFonts w:ascii="Arial" w:hAnsi="Arial" w:cs="Arial"/>
          <w:color w:val="000000"/>
          <w:sz w:val="24"/>
          <w:szCs w:val="24"/>
        </w:rPr>
        <w:t>Kía</w:t>
      </w:r>
      <w:proofErr w:type="spellEnd"/>
      <w:r w:rsidR="00260DC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DCA">
        <w:rPr>
          <w:rFonts w:ascii="Arial" w:hAnsi="Arial" w:cs="Arial"/>
          <w:color w:val="000000"/>
          <w:sz w:val="24"/>
          <w:szCs w:val="24"/>
        </w:rPr>
        <w:t>Sorento</w:t>
      </w:r>
      <w:proofErr w:type="spellEnd"/>
      <w:r w:rsidR="00260DCA">
        <w:rPr>
          <w:rFonts w:ascii="Arial" w:hAnsi="Arial" w:cs="Arial"/>
          <w:color w:val="000000"/>
          <w:sz w:val="24"/>
          <w:szCs w:val="24"/>
        </w:rPr>
        <w:t xml:space="preserve"> </w:t>
      </w:r>
      <w:r w:rsidR="007D79BB" w:rsidRPr="009A146F">
        <w:rPr>
          <w:rFonts w:ascii="Arial" w:hAnsi="Arial" w:cs="Arial"/>
          <w:color w:val="000000"/>
          <w:sz w:val="24"/>
          <w:szCs w:val="24"/>
        </w:rPr>
        <w:t>del año, escrituras, así como un cheque por dos millones de pesos para su sostenimiento.</w:t>
      </w:r>
    </w:p>
    <w:p w:rsidR="007D79BB" w:rsidRPr="00AB1793" w:rsidRDefault="007D79BB" w:rsidP="007D79BB">
      <w:pPr>
        <w:jc w:val="both"/>
        <w:rPr>
          <w:rFonts w:ascii="Arial" w:hAnsi="Arial" w:cs="Arial"/>
          <w:sz w:val="16"/>
          <w:szCs w:val="16"/>
        </w:rPr>
      </w:pPr>
    </w:p>
    <w:p w:rsidR="007D79BB" w:rsidRPr="009A146F" w:rsidRDefault="007D79BB" w:rsidP="007D79BB">
      <w:pPr>
        <w:jc w:val="both"/>
        <w:rPr>
          <w:rFonts w:ascii="Arial" w:hAnsi="Arial" w:cs="Arial"/>
          <w:sz w:val="24"/>
          <w:szCs w:val="24"/>
        </w:rPr>
      </w:pPr>
      <w:r w:rsidRPr="009A146F">
        <w:rPr>
          <w:rFonts w:ascii="Arial" w:hAnsi="Arial" w:cs="Arial"/>
          <w:sz w:val="24"/>
          <w:szCs w:val="24"/>
        </w:rPr>
        <w:t xml:space="preserve">El segundo premio correspondiente a cinco millones de pesos en efectivo fue para </w:t>
      </w:r>
      <w:r w:rsidR="00807274" w:rsidRPr="00807274">
        <w:rPr>
          <w:rFonts w:ascii="Arial" w:hAnsi="Arial" w:cs="Arial"/>
          <w:sz w:val="24"/>
          <w:szCs w:val="24"/>
        </w:rPr>
        <w:t>Gabriela</w:t>
      </w:r>
      <w:r w:rsidRPr="009A146F">
        <w:rPr>
          <w:rFonts w:ascii="Arial" w:hAnsi="Arial" w:cs="Arial"/>
          <w:sz w:val="24"/>
          <w:szCs w:val="24"/>
        </w:rPr>
        <w:t xml:space="preserve">, de </w:t>
      </w:r>
      <w:r w:rsidR="00807274" w:rsidRPr="00807274">
        <w:rPr>
          <w:rFonts w:ascii="Arial" w:hAnsi="Arial" w:cs="Arial"/>
          <w:sz w:val="24"/>
          <w:szCs w:val="24"/>
        </w:rPr>
        <w:t>Tecate</w:t>
      </w:r>
      <w:r w:rsidRPr="00807274">
        <w:rPr>
          <w:rFonts w:ascii="Arial" w:hAnsi="Arial" w:cs="Arial"/>
          <w:sz w:val="24"/>
          <w:szCs w:val="24"/>
        </w:rPr>
        <w:t xml:space="preserve"> </w:t>
      </w:r>
      <w:r w:rsidRPr="009A146F">
        <w:rPr>
          <w:rFonts w:ascii="Arial" w:hAnsi="Arial" w:cs="Arial"/>
          <w:sz w:val="24"/>
          <w:szCs w:val="24"/>
        </w:rPr>
        <w:t xml:space="preserve">con el boleto número </w:t>
      </w:r>
      <w:r w:rsidR="00807274">
        <w:rPr>
          <w:rFonts w:ascii="Arial" w:hAnsi="Arial" w:cs="Arial"/>
          <w:sz w:val="24"/>
          <w:szCs w:val="24"/>
        </w:rPr>
        <w:t>270,214</w:t>
      </w:r>
      <w:r w:rsidR="00260DCA">
        <w:rPr>
          <w:rFonts w:ascii="Arial" w:hAnsi="Arial" w:cs="Arial"/>
          <w:sz w:val="24"/>
          <w:szCs w:val="24"/>
        </w:rPr>
        <w:t>; el tercer premio</w:t>
      </w:r>
      <w:r w:rsidRPr="009A146F">
        <w:rPr>
          <w:rFonts w:ascii="Arial" w:hAnsi="Arial" w:cs="Arial"/>
          <w:sz w:val="24"/>
          <w:szCs w:val="24"/>
        </w:rPr>
        <w:t xml:space="preserve">, un </w:t>
      </w:r>
      <w:r w:rsidR="00260DCA">
        <w:rPr>
          <w:rFonts w:ascii="Arial" w:hAnsi="Arial" w:cs="Arial"/>
          <w:color w:val="000000"/>
          <w:sz w:val="24"/>
          <w:szCs w:val="24"/>
        </w:rPr>
        <w:t xml:space="preserve">Jeep </w:t>
      </w:r>
      <w:proofErr w:type="spellStart"/>
      <w:r w:rsidR="00260DCA">
        <w:rPr>
          <w:rFonts w:ascii="Arial" w:hAnsi="Arial" w:cs="Arial"/>
          <w:color w:val="000000"/>
          <w:sz w:val="24"/>
          <w:szCs w:val="24"/>
        </w:rPr>
        <w:t>Wrangler</w:t>
      </w:r>
      <w:proofErr w:type="spellEnd"/>
      <w:r w:rsidR="00260DC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DCA">
        <w:rPr>
          <w:rFonts w:ascii="Arial" w:hAnsi="Arial" w:cs="Arial"/>
          <w:color w:val="000000"/>
          <w:sz w:val="24"/>
          <w:szCs w:val="24"/>
        </w:rPr>
        <w:t>Unlimited</w:t>
      </w:r>
      <w:proofErr w:type="spellEnd"/>
      <w:r w:rsidR="00260DCA">
        <w:rPr>
          <w:rFonts w:ascii="Arial" w:hAnsi="Arial" w:cs="Arial"/>
          <w:color w:val="000000"/>
          <w:sz w:val="24"/>
          <w:szCs w:val="24"/>
        </w:rPr>
        <w:t xml:space="preserve"> 2019</w:t>
      </w:r>
      <w:r w:rsidRPr="009A14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A146F">
        <w:rPr>
          <w:rFonts w:ascii="Arial" w:hAnsi="Arial" w:cs="Arial"/>
          <w:sz w:val="24"/>
          <w:szCs w:val="24"/>
        </w:rPr>
        <w:t xml:space="preserve">se lo ganó </w:t>
      </w:r>
      <w:r w:rsidR="00807274" w:rsidRPr="00807274">
        <w:rPr>
          <w:rFonts w:ascii="Arial" w:hAnsi="Arial" w:cs="Arial"/>
          <w:sz w:val="24"/>
          <w:szCs w:val="24"/>
        </w:rPr>
        <w:t>Maribel</w:t>
      </w:r>
      <w:r w:rsidR="00807274" w:rsidRPr="00807274">
        <w:rPr>
          <w:rFonts w:ascii="Arial" w:hAnsi="Arial" w:cs="Arial"/>
          <w:b/>
          <w:sz w:val="24"/>
          <w:szCs w:val="24"/>
        </w:rPr>
        <w:t xml:space="preserve"> </w:t>
      </w:r>
      <w:r w:rsidRPr="009A146F">
        <w:rPr>
          <w:rFonts w:ascii="Arial" w:hAnsi="Arial" w:cs="Arial"/>
          <w:sz w:val="24"/>
          <w:szCs w:val="24"/>
        </w:rPr>
        <w:t xml:space="preserve">de </w:t>
      </w:r>
      <w:r w:rsidR="00807274" w:rsidRPr="00807274">
        <w:rPr>
          <w:rFonts w:ascii="Arial" w:hAnsi="Arial" w:cs="Arial"/>
          <w:sz w:val="24"/>
          <w:szCs w:val="24"/>
        </w:rPr>
        <w:t>Ensenada</w:t>
      </w:r>
      <w:r w:rsidRPr="00807274">
        <w:rPr>
          <w:rFonts w:ascii="Arial" w:hAnsi="Arial" w:cs="Arial"/>
          <w:sz w:val="24"/>
          <w:szCs w:val="24"/>
        </w:rPr>
        <w:t xml:space="preserve"> </w:t>
      </w:r>
      <w:r w:rsidRPr="009A146F">
        <w:rPr>
          <w:rFonts w:ascii="Arial" w:hAnsi="Arial" w:cs="Arial"/>
          <w:sz w:val="24"/>
          <w:szCs w:val="24"/>
        </w:rPr>
        <w:t xml:space="preserve">con el boleto número </w:t>
      </w:r>
      <w:r w:rsidR="00807274" w:rsidRPr="00807274">
        <w:rPr>
          <w:rFonts w:ascii="Arial" w:hAnsi="Arial" w:cs="Arial"/>
          <w:sz w:val="24"/>
          <w:szCs w:val="24"/>
        </w:rPr>
        <w:t>172,868</w:t>
      </w:r>
      <w:r w:rsidRPr="009A146F">
        <w:rPr>
          <w:rFonts w:ascii="Arial" w:hAnsi="Arial" w:cs="Arial"/>
          <w:sz w:val="24"/>
          <w:szCs w:val="24"/>
        </w:rPr>
        <w:t xml:space="preserve">; además se sortearon un </w:t>
      </w:r>
      <w:r w:rsidR="00260DCA">
        <w:rPr>
          <w:rFonts w:ascii="Arial" w:hAnsi="Arial" w:cs="Arial"/>
          <w:sz w:val="24"/>
          <w:szCs w:val="24"/>
        </w:rPr>
        <w:t xml:space="preserve">Mercedes Benz GLA, Toyota </w:t>
      </w:r>
      <w:proofErr w:type="spellStart"/>
      <w:r w:rsidR="00260DCA">
        <w:rPr>
          <w:rFonts w:ascii="Arial" w:hAnsi="Arial" w:cs="Arial"/>
          <w:sz w:val="24"/>
          <w:szCs w:val="24"/>
        </w:rPr>
        <w:t>Prius</w:t>
      </w:r>
      <w:proofErr w:type="spellEnd"/>
      <w:r w:rsidR="00260DCA">
        <w:rPr>
          <w:rFonts w:ascii="Arial" w:hAnsi="Arial" w:cs="Arial"/>
          <w:sz w:val="24"/>
          <w:szCs w:val="24"/>
        </w:rPr>
        <w:t xml:space="preserve"> y Peugeot 301</w:t>
      </w:r>
      <w:r w:rsidRPr="009A146F">
        <w:rPr>
          <w:rFonts w:ascii="Arial" w:hAnsi="Arial" w:cs="Arial"/>
          <w:sz w:val="24"/>
          <w:szCs w:val="24"/>
        </w:rPr>
        <w:t>, todos 201</w:t>
      </w:r>
      <w:r w:rsidR="00260DCA">
        <w:rPr>
          <w:rFonts w:ascii="Arial" w:hAnsi="Arial" w:cs="Arial"/>
          <w:sz w:val="24"/>
          <w:szCs w:val="24"/>
        </w:rPr>
        <w:t>9</w:t>
      </w:r>
      <w:r w:rsidRPr="009A146F">
        <w:rPr>
          <w:rFonts w:ascii="Arial" w:hAnsi="Arial" w:cs="Arial"/>
          <w:sz w:val="24"/>
          <w:szCs w:val="24"/>
        </w:rPr>
        <w:t xml:space="preserve">. </w:t>
      </w:r>
    </w:p>
    <w:p w:rsidR="007D79BB" w:rsidRPr="00AB1793" w:rsidRDefault="007D79BB" w:rsidP="007D79BB">
      <w:pPr>
        <w:jc w:val="both"/>
        <w:rPr>
          <w:rFonts w:ascii="Arial" w:hAnsi="Arial" w:cs="Arial"/>
          <w:sz w:val="16"/>
          <w:szCs w:val="16"/>
        </w:rPr>
      </w:pPr>
    </w:p>
    <w:p w:rsidR="007D79BB" w:rsidRDefault="007D79BB" w:rsidP="007D79BB">
      <w:pPr>
        <w:jc w:val="both"/>
        <w:rPr>
          <w:rFonts w:ascii="Arial" w:hAnsi="Arial" w:cs="Arial"/>
          <w:sz w:val="24"/>
          <w:szCs w:val="24"/>
        </w:rPr>
      </w:pPr>
      <w:r w:rsidRPr="009A146F">
        <w:rPr>
          <w:rFonts w:ascii="Arial" w:hAnsi="Arial" w:cs="Arial"/>
          <w:sz w:val="24"/>
          <w:szCs w:val="24"/>
        </w:rPr>
        <w:t xml:space="preserve">Otros premios fueron </w:t>
      </w:r>
      <w:r w:rsidR="00240B82">
        <w:rPr>
          <w:rFonts w:ascii="Arial" w:hAnsi="Arial" w:cs="Arial"/>
          <w:sz w:val="24"/>
          <w:szCs w:val="24"/>
        </w:rPr>
        <w:t>14</w:t>
      </w:r>
      <w:r w:rsidRPr="009A146F">
        <w:rPr>
          <w:rFonts w:ascii="Arial" w:hAnsi="Arial" w:cs="Arial"/>
          <w:sz w:val="24"/>
          <w:szCs w:val="24"/>
        </w:rPr>
        <w:t xml:space="preserve"> cheques </w:t>
      </w:r>
      <w:r w:rsidR="00240B82">
        <w:rPr>
          <w:rFonts w:ascii="Arial" w:hAnsi="Arial" w:cs="Arial"/>
          <w:sz w:val="24"/>
          <w:szCs w:val="24"/>
        </w:rPr>
        <w:t>por</w:t>
      </w:r>
      <w:r w:rsidRPr="009A146F">
        <w:rPr>
          <w:rFonts w:ascii="Arial" w:hAnsi="Arial" w:cs="Arial"/>
          <w:sz w:val="24"/>
          <w:szCs w:val="24"/>
        </w:rPr>
        <w:t xml:space="preserve"> 100 mil pesos, </w:t>
      </w:r>
      <w:r w:rsidR="00240B82">
        <w:rPr>
          <w:rFonts w:ascii="Arial" w:hAnsi="Arial" w:cs="Arial"/>
          <w:sz w:val="24"/>
          <w:szCs w:val="24"/>
        </w:rPr>
        <w:t>25</w:t>
      </w:r>
      <w:r w:rsidRPr="009A146F">
        <w:rPr>
          <w:rFonts w:ascii="Arial" w:hAnsi="Arial" w:cs="Arial"/>
          <w:sz w:val="24"/>
          <w:szCs w:val="24"/>
        </w:rPr>
        <w:t xml:space="preserve"> cheques por 50 mil pesos, </w:t>
      </w:r>
      <w:r w:rsidR="00240B82">
        <w:rPr>
          <w:rFonts w:ascii="Arial" w:hAnsi="Arial" w:cs="Arial"/>
          <w:sz w:val="24"/>
          <w:szCs w:val="24"/>
        </w:rPr>
        <w:t xml:space="preserve">así como cheques por 5 mil y mil pesos, pantallas de televisión de 55 pulgadas y Nintendo </w:t>
      </w:r>
      <w:proofErr w:type="spellStart"/>
      <w:r w:rsidR="00240B82">
        <w:rPr>
          <w:rFonts w:ascii="Arial" w:hAnsi="Arial" w:cs="Arial"/>
          <w:sz w:val="24"/>
          <w:szCs w:val="24"/>
        </w:rPr>
        <w:t>Switch</w:t>
      </w:r>
      <w:proofErr w:type="spellEnd"/>
      <w:r w:rsidRPr="009A146F">
        <w:rPr>
          <w:rFonts w:ascii="Arial" w:hAnsi="Arial" w:cs="Arial"/>
          <w:sz w:val="24"/>
          <w:szCs w:val="24"/>
        </w:rPr>
        <w:t>. El total de premios fue de más de 3</w:t>
      </w:r>
      <w:r w:rsidR="00240B82">
        <w:rPr>
          <w:rFonts w:ascii="Arial" w:hAnsi="Arial" w:cs="Arial"/>
          <w:sz w:val="24"/>
          <w:szCs w:val="24"/>
        </w:rPr>
        <w:t>3</w:t>
      </w:r>
      <w:r w:rsidRPr="009A146F">
        <w:rPr>
          <w:rFonts w:ascii="Arial" w:hAnsi="Arial" w:cs="Arial"/>
          <w:sz w:val="24"/>
          <w:szCs w:val="24"/>
        </w:rPr>
        <w:t xml:space="preserve"> millones de pesos y se tuvo una emisión de 2</w:t>
      </w:r>
      <w:r w:rsidR="00240B82">
        <w:rPr>
          <w:rFonts w:ascii="Arial" w:hAnsi="Arial" w:cs="Arial"/>
          <w:sz w:val="24"/>
          <w:szCs w:val="24"/>
        </w:rPr>
        <w:t>80</w:t>
      </w:r>
      <w:r w:rsidR="00473F05">
        <w:rPr>
          <w:rFonts w:ascii="Arial" w:hAnsi="Arial" w:cs="Arial"/>
          <w:sz w:val="24"/>
          <w:szCs w:val="24"/>
        </w:rPr>
        <w:t xml:space="preserve"> mil boletos, los cuales se colocaron en su totalidad</w:t>
      </w:r>
      <w:r w:rsidR="00AF0D9B">
        <w:rPr>
          <w:rFonts w:ascii="Arial" w:hAnsi="Arial" w:cs="Arial"/>
          <w:sz w:val="24"/>
          <w:szCs w:val="24"/>
        </w:rPr>
        <w:t xml:space="preserve"> días antes del sorteo</w:t>
      </w:r>
      <w:r w:rsidR="00473F05">
        <w:rPr>
          <w:rFonts w:ascii="Arial" w:hAnsi="Arial" w:cs="Arial"/>
          <w:sz w:val="24"/>
          <w:szCs w:val="24"/>
        </w:rPr>
        <w:t>.</w:t>
      </w:r>
    </w:p>
    <w:p w:rsidR="007D79BB" w:rsidRPr="00AB1793" w:rsidRDefault="007D79BB" w:rsidP="007D79BB">
      <w:pPr>
        <w:jc w:val="both"/>
        <w:rPr>
          <w:rFonts w:ascii="Arial" w:hAnsi="Arial" w:cs="Arial"/>
          <w:sz w:val="16"/>
          <w:szCs w:val="16"/>
        </w:rPr>
      </w:pPr>
    </w:p>
    <w:p w:rsidR="007D79BB" w:rsidRPr="009A146F" w:rsidRDefault="007D79BB" w:rsidP="007D79BB">
      <w:pPr>
        <w:jc w:val="both"/>
        <w:rPr>
          <w:rFonts w:ascii="Arial" w:hAnsi="Arial" w:cs="Arial"/>
          <w:sz w:val="24"/>
          <w:szCs w:val="24"/>
        </w:rPr>
      </w:pPr>
      <w:r w:rsidRPr="009A146F">
        <w:rPr>
          <w:rFonts w:ascii="Arial" w:hAnsi="Arial" w:cs="Arial"/>
          <w:sz w:val="24"/>
          <w:szCs w:val="24"/>
        </w:rPr>
        <w:t xml:space="preserve">El vendedor del boleto ganador del primer premio se hizo acreedor a un cheque por </w:t>
      </w:r>
      <w:r w:rsidR="00240B82">
        <w:rPr>
          <w:rFonts w:ascii="Arial" w:hAnsi="Arial" w:cs="Arial"/>
          <w:sz w:val="24"/>
          <w:szCs w:val="24"/>
        </w:rPr>
        <w:t>30</w:t>
      </w:r>
      <w:r w:rsidRPr="009A146F">
        <w:rPr>
          <w:rFonts w:ascii="Arial" w:hAnsi="Arial" w:cs="Arial"/>
          <w:sz w:val="24"/>
          <w:szCs w:val="24"/>
        </w:rPr>
        <w:t xml:space="preserve">0 mil pesos; el del segundo premio se ganó un cheque por </w:t>
      </w:r>
      <w:r w:rsidR="00240B82">
        <w:rPr>
          <w:rFonts w:ascii="Arial" w:hAnsi="Arial" w:cs="Arial"/>
          <w:sz w:val="24"/>
          <w:szCs w:val="24"/>
        </w:rPr>
        <w:t>100</w:t>
      </w:r>
      <w:r w:rsidRPr="009A146F">
        <w:rPr>
          <w:rFonts w:ascii="Arial" w:hAnsi="Arial" w:cs="Arial"/>
          <w:sz w:val="24"/>
          <w:szCs w:val="24"/>
        </w:rPr>
        <w:t xml:space="preserve"> mil pesos; los vendedores del tercer al </w:t>
      </w:r>
      <w:r w:rsidR="00240B82">
        <w:rPr>
          <w:rFonts w:ascii="Arial" w:hAnsi="Arial" w:cs="Arial"/>
          <w:sz w:val="24"/>
          <w:szCs w:val="24"/>
        </w:rPr>
        <w:t>sexto</w:t>
      </w:r>
      <w:r w:rsidRPr="009A146F">
        <w:rPr>
          <w:rFonts w:ascii="Arial" w:hAnsi="Arial" w:cs="Arial"/>
          <w:sz w:val="24"/>
          <w:szCs w:val="24"/>
        </w:rPr>
        <w:t xml:space="preserve"> lugar recibirán cheques por </w:t>
      </w:r>
      <w:r w:rsidR="00240B82">
        <w:rPr>
          <w:rFonts w:ascii="Arial" w:hAnsi="Arial" w:cs="Arial"/>
          <w:sz w:val="24"/>
          <w:szCs w:val="24"/>
        </w:rPr>
        <w:t>20</w:t>
      </w:r>
      <w:r w:rsidRPr="009A146F">
        <w:rPr>
          <w:rFonts w:ascii="Arial" w:hAnsi="Arial" w:cs="Arial"/>
          <w:sz w:val="24"/>
          <w:szCs w:val="24"/>
        </w:rPr>
        <w:t xml:space="preserve"> mil pesos; del </w:t>
      </w:r>
      <w:r w:rsidR="00240B82">
        <w:rPr>
          <w:rFonts w:ascii="Arial" w:hAnsi="Arial" w:cs="Arial"/>
          <w:sz w:val="24"/>
          <w:szCs w:val="24"/>
        </w:rPr>
        <w:t xml:space="preserve">séptimo al vigésimo </w:t>
      </w:r>
      <w:r w:rsidRPr="009A146F">
        <w:rPr>
          <w:rFonts w:ascii="Arial" w:hAnsi="Arial" w:cs="Arial"/>
          <w:sz w:val="24"/>
          <w:szCs w:val="24"/>
        </w:rPr>
        <w:t>ganaron 10 mi</w:t>
      </w:r>
      <w:r w:rsidR="00240B82">
        <w:rPr>
          <w:rFonts w:ascii="Arial" w:hAnsi="Arial" w:cs="Arial"/>
          <w:sz w:val="24"/>
          <w:szCs w:val="24"/>
        </w:rPr>
        <w:t>l pesos, y los del vigésimo</w:t>
      </w:r>
      <w:r w:rsidR="006632EA">
        <w:rPr>
          <w:rFonts w:ascii="Arial" w:hAnsi="Arial" w:cs="Arial"/>
          <w:sz w:val="24"/>
          <w:szCs w:val="24"/>
        </w:rPr>
        <w:t xml:space="preserve"> </w:t>
      </w:r>
      <w:r w:rsidR="00240B82">
        <w:rPr>
          <w:rFonts w:ascii="Arial" w:hAnsi="Arial" w:cs="Arial"/>
          <w:sz w:val="24"/>
          <w:szCs w:val="24"/>
        </w:rPr>
        <w:t>primer</w:t>
      </w:r>
      <w:r w:rsidRPr="009A146F">
        <w:rPr>
          <w:rFonts w:ascii="Arial" w:hAnsi="Arial" w:cs="Arial"/>
          <w:sz w:val="24"/>
          <w:szCs w:val="24"/>
        </w:rPr>
        <w:t xml:space="preserve">o al </w:t>
      </w:r>
      <w:r w:rsidR="006632EA" w:rsidRPr="006632EA">
        <w:rPr>
          <w:rFonts w:ascii="Arial" w:hAnsi="Arial" w:cs="Arial"/>
          <w:color w:val="000000"/>
          <w:sz w:val="24"/>
          <w:szCs w:val="24"/>
        </w:rPr>
        <w:t>cuadragésimo</w:t>
      </w:r>
      <w:r w:rsidR="006632EA" w:rsidRPr="009A146F">
        <w:rPr>
          <w:rFonts w:ascii="Arial" w:hAnsi="Arial" w:cs="Arial"/>
          <w:sz w:val="24"/>
          <w:szCs w:val="24"/>
        </w:rPr>
        <w:t xml:space="preserve"> </w:t>
      </w:r>
      <w:r w:rsidR="006632EA">
        <w:rPr>
          <w:rFonts w:ascii="Arial" w:hAnsi="Arial" w:cs="Arial"/>
          <w:sz w:val="24"/>
          <w:szCs w:val="24"/>
        </w:rPr>
        <w:t>quinto</w:t>
      </w:r>
      <w:r w:rsidRPr="009A146F">
        <w:rPr>
          <w:rFonts w:ascii="Arial" w:hAnsi="Arial" w:cs="Arial"/>
          <w:sz w:val="24"/>
          <w:szCs w:val="24"/>
        </w:rPr>
        <w:t xml:space="preserve"> se llevó cada uno 5 mil pesos. </w:t>
      </w:r>
    </w:p>
    <w:p w:rsidR="007D79BB" w:rsidRPr="00AB1793" w:rsidRDefault="007D79BB" w:rsidP="007D79BB">
      <w:pPr>
        <w:jc w:val="both"/>
        <w:rPr>
          <w:rFonts w:ascii="Arial" w:hAnsi="Arial" w:cs="Arial"/>
          <w:sz w:val="16"/>
          <w:szCs w:val="16"/>
        </w:rPr>
      </w:pPr>
    </w:p>
    <w:p w:rsidR="00AB1793" w:rsidRDefault="00AB1793" w:rsidP="00AB17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Los Sorteos Universitarios es un esfuerzo para allegarse de recursos adicionales para la UABC, ya que los </w:t>
      </w:r>
      <w:r w:rsidRPr="009A146F">
        <w:rPr>
          <w:rFonts w:ascii="Arial" w:hAnsi="Arial" w:cs="Arial"/>
          <w:sz w:val="24"/>
          <w:szCs w:val="24"/>
        </w:rPr>
        <w:t xml:space="preserve">fondos recabados </w:t>
      </w:r>
      <w:r>
        <w:rPr>
          <w:rFonts w:ascii="Arial" w:hAnsi="Arial" w:cs="Arial"/>
          <w:sz w:val="24"/>
          <w:szCs w:val="24"/>
        </w:rPr>
        <w:t>se destinan para beneficiar a</w:t>
      </w:r>
      <w:r w:rsidRPr="009A146F">
        <w:rPr>
          <w:rFonts w:ascii="Arial" w:hAnsi="Arial" w:cs="Arial"/>
          <w:sz w:val="24"/>
          <w:szCs w:val="24"/>
        </w:rPr>
        <w:t xml:space="preserve"> los más de 65 mil estudiantes de la máxima casa de estudios, </w:t>
      </w:r>
      <w:r w:rsidRPr="00AB1793">
        <w:rPr>
          <w:rFonts w:ascii="Arial" w:hAnsi="Arial" w:cs="Arial"/>
          <w:sz w:val="24"/>
          <w:szCs w:val="24"/>
        </w:rPr>
        <w:t>garantiza</w:t>
      </w:r>
      <w:r>
        <w:rPr>
          <w:rFonts w:ascii="Arial" w:hAnsi="Arial" w:cs="Arial"/>
          <w:sz w:val="24"/>
          <w:szCs w:val="24"/>
        </w:rPr>
        <w:t>ndo</w:t>
      </w:r>
      <w:r w:rsidRPr="00AB1793">
        <w:rPr>
          <w:rFonts w:ascii="Arial" w:hAnsi="Arial" w:cs="Arial"/>
          <w:sz w:val="24"/>
          <w:szCs w:val="24"/>
        </w:rPr>
        <w:t xml:space="preserve"> una educación con los más altos estándares de calidad</w:t>
      </w:r>
      <w:r>
        <w:rPr>
          <w:rFonts w:ascii="Arial" w:hAnsi="Arial" w:cs="Arial"/>
          <w:sz w:val="24"/>
          <w:szCs w:val="24"/>
        </w:rPr>
        <w:t>. Con este recurso se becan a estudiantes y se</w:t>
      </w:r>
      <w:r w:rsidRPr="00AB17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equipan las aulas, los talleres y laboratorios.</w:t>
      </w:r>
    </w:p>
    <w:p w:rsidR="007D79BB" w:rsidRPr="008B7BD6" w:rsidRDefault="007D79BB" w:rsidP="007D79BB">
      <w:pPr>
        <w:jc w:val="both"/>
        <w:rPr>
          <w:rFonts w:ascii="Arial" w:hAnsi="Arial" w:cs="Arial"/>
          <w:b/>
          <w:sz w:val="16"/>
          <w:szCs w:val="16"/>
        </w:rPr>
      </w:pPr>
    </w:p>
    <w:p w:rsidR="007D79BB" w:rsidRDefault="007D79BB" w:rsidP="007D79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Tras realizarse el 85</w:t>
      </w:r>
      <w:r w:rsidRPr="00C006C8">
        <w:rPr>
          <w:rFonts w:ascii="Arial" w:hAnsi="Arial" w:cs="Arial"/>
          <w:sz w:val="24"/>
          <w:szCs w:val="24"/>
        </w:rPr>
        <w:t xml:space="preserve"> Sorteo Magno de la UABC, se llevó a cabo el </w:t>
      </w:r>
      <w:r>
        <w:rPr>
          <w:rFonts w:ascii="Arial" w:hAnsi="Arial" w:cs="Arial"/>
          <w:sz w:val="24"/>
          <w:szCs w:val="24"/>
        </w:rPr>
        <w:t>Tercer</w:t>
      </w:r>
      <w:r w:rsidRPr="00C006C8">
        <w:rPr>
          <w:rFonts w:ascii="Arial" w:hAnsi="Arial" w:cs="Arial"/>
          <w:sz w:val="24"/>
          <w:szCs w:val="24"/>
        </w:rPr>
        <w:t xml:space="preserve"> Sorteo de Colaboradores, en el que result</w:t>
      </w:r>
      <w:r>
        <w:rPr>
          <w:rFonts w:ascii="Arial" w:hAnsi="Arial" w:cs="Arial"/>
          <w:sz w:val="24"/>
          <w:szCs w:val="24"/>
        </w:rPr>
        <w:t>ó</w:t>
      </w:r>
      <w:r w:rsidRPr="00C006C8">
        <w:rPr>
          <w:rFonts w:ascii="Arial" w:hAnsi="Arial" w:cs="Arial"/>
          <w:sz w:val="24"/>
          <w:szCs w:val="24"/>
        </w:rPr>
        <w:t xml:space="preserve"> ganador</w:t>
      </w:r>
      <w:r>
        <w:rPr>
          <w:rFonts w:ascii="Arial" w:hAnsi="Arial" w:cs="Arial"/>
          <w:sz w:val="24"/>
          <w:szCs w:val="24"/>
        </w:rPr>
        <w:t>a del primer premio</w:t>
      </w:r>
      <w:r w:rsidRPr="00C006C8">
        <w:rPr>
          <w:rFonts w:ascii="Arial" w:hAnsi="Arial" w:cs="Arial"/>
          <w:sz w:val="24"/>
          <w:szCs w:val="24"/>
        </w:rPr>
        <w:t xml:space="preserve"> </w:t>
      </w:r>
      <w:r w:rsidR="00C10D07" w:rsidRPr="00C10D07">
        <w:rPr>
          <w:rFonts w:ascii="Arial" w:hAnsi="Arial" w:cs="Arial"/>
          <w:sz w:val="24"/>
          <w:szCs w:val="24"/>
        </w:rPr>
        <w:t>Andrea</w:t>
      </w:r>
      <w:r w:rsidR="00C10D07" w:rsidRPr="00C10D07">
        <w:rPr>
          <w:rFonts w:ascii="Arial" w:hAnsi="Arial" w:cs="Arial"/>
          <w:b/>
          <w:sz w:val="24"/>
          <w:szCs w:val="24"/>
        </w:rPr>
        <w:t xml:space="preserve"> </w:t>
      </w:r>
      <w:r w:rsidRPr="000359C5">
        <w:rPr>
          <w:rFonts w:ascii="Arial" w:hAnsi="Arial" w:cs="Arial"/>
          <w:sz w:val="24"/>
          <w:szCs w:val="24"/>
        </w:rPr>
        <w:t xml:space="preserve">de </w:t>
      </w:r>
      <w:r w:rsidR="00C10D07" w:rsidRPr="00C10D07">
        <w:rPr>
          <w:rFonts w:ascii="Arial" w:hAnsi="Arial" w:cs="Arial"/>
          <w:sz w:val="24"/>
          <w:szCs w:val="24"/>
        </w:rPr>
        <w:t>Mexicali</w:t>
      </w:r>
      <w:r w:rsidRPr="00C10D07">
        <w:rPr>
          <w:rFonts w:ascii="Arial" w:hAnsi="Arial" w:cs="Arial"/>
          <w:sz w:val="24"/>
          <w:szCs w:val="24"/>
        </w:rPr>
        <w:t xml:space="preserve"> </w:t>
      </w:r>
      <w:r w:rsidRPr="000359C5">
        <w:rPr>
          <w:rFonts w:ascii="Arial" w:hAnsi="Arial" w:cs="Arial"/>
          <w:sz w:val="24"/>
          <w:szCs w:val="24"/>
        </w:rPr>
        <w:t xml:space="preserve">con el cupón </w:t>
      </w:r>
      <w:r w:rsidR="00C10D07" w:rsidRPr="00C10D07">
        <w:rPr>
          <w:rFonts w:ascii="Arial" w:hAnsi="Arial" w:cs="Arial"/>
          <w:sz w:val="24"/>
          <w:szCs w:val="24"/>
        </w:rPr>
        <w:t>187,191</w:t>
      </w:r>
      <w:r w:rsidRPr="00C10D07">
        <w:rPr>
          <w:rFonts w:ascii="Arial" w:hAnsi="Arial" w:cs="Arial"/>
          <w:sz w:val="24"/>
          <w:szCs w:val="24"/>
        </w:rPr>
        <w:t xml:space="preserve"> </w:t>
      </w:r>
      <w:r w:rsidRPr="00E1322C">
        <w:rPr>
          <w:rFonts w:ascii="Arial" w:hAnsi="Arial" w:cs="Arial"/>
          <w:sz w:val="24"/>
          <w:szCs w:val="24"/>
        </w:rPr>
        <w:t>llevándose un cheque certificado por 300 mil pesos; el cheque de 1</w:t>
      </w:r>
      <w:r w:rsidR="007A47FD">
        <w:rPr>
          <w:rFonts w:ascii="Arial" w:hAnsi="Arial" w:cs="Arial"/>
          <w:sz w:val="24"/>
          <w:szCs w:val="24"/>
        </w:rPr>
        <w:t>0</w:t>
      </w:r>
      <w:r w:rsidRPr="00E1322C">
        <w:rPr>
          <w:rFonts w:ascii="Arial" w:hAnsi="Arial" w:cs="Arial"/>
          <w:sz w:val="24"/>
          <w:szCs w:val="24"/>
        </w:rPr>
        <w:t>0 mil pesos</w:t>
      </w:r>
      <w:r>
        <w:rPr>
          <w:rFonts w:ascii="Arial" w:hAnsi="Arial" w:cs="Arial"/>
          <w:sz w:val="24"/>
          <w:szCs w:val="24"/>
        </w:rPr>
        <w:t xml:space="preserve">, correspondiente al segundo premio </w:t>
      </w:r>
      <w:r w:rsidRPr="00E1322C">
        <w:rPr>
          <w:rFonts w:ascii="Arial" w:hAnsi="Arial" w:cs="Arial"/>
          <w:sz w:val="24"/>
          <w:szCs w:val="24"/>
        </w:rPr>
        <w:t xml:space="preserve">fue para </w:t>
      </w:r>
      <w:r w:rsidR="00C10D07" w:rsidRPr="00C10D07">
        <w:rPr>
          <w:rFonts w:ascii="Arial" w:hAnsi="Arial" w:cs="Arial"/>
          <w:sz w:val="24"/>
          <w:szCs w:val="24"/>
        </w:rPr>
        <w:t>Victorino</w:t>
      </w:r>
      <w:r w:rsidRPr="00C10D07">
        <w:rPr>
          <w:rFonts w:ascii="Arial" w:hAnsi="Arial" w:cs="Arial"/>
          <w:sz w:val="24"/>
          <w:szCs w:val="24"/>
        </w:rPr>
        <w:t xml:space="preserve"> </w:t>
      </w:r>
      <w:r w:rsidRPr="000359C5">
        <w:rPr>
          <w:rFonts w:ascii="Arial" w:hAnsi="Arial" w:cs="Arial"/>
          <w:sz w:val="24"/>
          <w:szCs w:val="24"/>
        </w:rPr>
        <w:t xml:space="preserve">de </w:t>
      </w:r>
      <w:r w:rsidR="00C10D07" w:rsidRPr="00C10D07">
        <w:rPr>
          <w:rFonts w:ascii="Arial" w:hAnsi="Arial" w:cs="Arial"/>
          <w:sz w:val="24"/>
          <w:szCs w:val="24"/>
        </w:rPr>
        <w:t>Tijuana</w:t>
      </w:r>
      <w:r w:rsidRPr="00C10D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el cupón </w:t>
      </w:r>
      <w:r w:rsidR="00C10D07" w:rsidRPr="00C10D07">
        <w:rPr>
          <w:rFonts w:ascii="Arial" w:hAnsi="Arial" w:cs="Arial"/>
          <w:sz w:val="24"/>
          <w:szCs w:val="24"/>
        </w:rPr>
        <w:t>118,565</w:t>
      </w:r>
      <w:r>
        <w:rPr>
          <w:rFonts w:ascii="Arial" w:hAnsi="Arial" w:cs="Arial"/>
          <w:sz w:val="24"/>
          <w:szCs w:val="24"/>
        </w:rPr>
        <w:t xml:space="preserve">, mientras que el tercero fue </w:t>
      </w:r>
      <w:r w:rsidRPr="000359C5">
        <w:rPr>
          <w:rFonts w:ascii="Arial" w:hAnsi="Arial" w:cs="Arial"/>
          <w:sz w:val="24"/>
          <w:szCs w:val="24"/>
        </w:rPr>
        <w:t xml:space="preserve">para </w:t>
      </w:r>
      <w:r w:rsidR="0087336B">
        <w:rPr>
          <w:rFonts w:ascii="Arial" w:hAnsi="Arial" w:cs="Arial"/>
          <w:sz w:val="24"/>
          <w:szCs w:val="24"/>
        </w:rPr>
        <w:t>Nas</w:t>
      </w:r>
      <w:r w:rsidR="00220057" w:rsidRPr="00220057">
        <w:rPr>
          <w:rFonts w:ascii="Arial" w:hAnsi="Arial" w:cs="Arial"/>
          <w:sz w:val="24"/>
          <w:szCs w:val="24"/>
        </w:rPr>
        <w:t>u</w:t>
      </w:r>
      <w:r w:rsidR="0087336B">
        <w:rPr>
          <w:rFonts w:ascii="Arial" w:hAnsi="Arial" w:cs="Arial"/>
          <w:sz w:val="24"/>
          <w:szCs w:val="24"/>
        </w:rPr>
        <w:t>h</w:t>
      </w:r>
      <w:bookmarkStart w:id="0" w:name="_GoBack"/>
      <w:bookmarkEnd w:id="0"/>
      <w:r w:rsidR="00220057" w:rsidRPr="00220057">
        <w:rPr>
          <w:rFonts w:ascii="Arial" w:hAnsi="Arial" w:cs="Arial"/>
          <w:sz w:val="24"/>
          <w:szCs w:val="24"/>
        </w:rPr>
        <w:t>a</w:t>
      </w:r>
      <w:r w:rsidRPr="00220057">
        <w:rPr>
          <w:rFonts w:ascii="Arial" w:hAnsi="Arial" w:cs="Arial"/>
          <w:sz w:val="24"/>
          <w:szCs w:val="24"/>
        </w:rPr>
        <w:t xml:space="preserve"> </w:t>
      </w:r>
      <w:r w:rsidRPr="000359C5">
        <w:rPr>
          <w:rFonts w:ascii="Arial" w:hAnsi="Arial" w:cs="Arial"/>
          <w:sz w:val="24"/>
          <w:szCs w:val="24"/>
        </w:rPr>
        <w:t xml:space="preserve">de </w:t>
      </w:r>
      <w:r w:rsidR="00220057" w:rsidRPr="00220057">
        <w:rPr>
          <w:rFonts w:ascii="Arial" w:hAnsi="Arial" w:cs="Arial"/>
          <w:sz w:val="24"/>
          <w:szCs w:val="24"/>
        </w:rPr>
        <w:t>San Vicente</w:t>
      </w:r>
      <w:r>
        <w:rPr>
          <w:rFonts w:ascii="Arial" w:hAnsi="Arial" w:cs="Arial"/>
          <w:sz w:val="24"/>
          <w:szCs w:val="24"/>
        </w:rPr>
        <w:t>,</w:t>
      </w:r>
      <w:r w:rsidR="00220057">
        <w:rPr>
          <w:rFonts w:ascii="Arial" w:hAnsi="Arial" w:cs="Arial"/>
          <w:sz w:val="24"/>
          <w:szCs w:val="24"/>
        </w:rPr>
        <w:t xml:space="preserve"> en Ensenada,</w:t>
      </w:r>
      <w:r>
        <w:rPr>
          <w:rFonts w:ascii="Arial" w:hAnsi="Arial" w:cs="Arial"/>
          <w:sz w:val="24"/>
          <w:szCs w:val="24"/>
        </w:rPr>
        <w:t xml:space="preserve"> llevándose un cheque por </w:t>
      </w:r>
      <w:r w:rsidR="007A47F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 mil pesos al salir el cupón con el número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220057" w:rsidRPr="00220057">
        <w:rPr>
          <w:rFonts w:ascii="Arial" w:hAnsi="Arial" w:cs="Arial"/>
          <w:sz w:val="24"/>
          <w:szCs w:val="24"/>
        </w:rPr>
        <w:t>164,495</w:t>
      </w:r>
      <w:r>
        <w:rPr>
          <w:rFonts w:ascii="Arial" w:hAnsi="Arial" w:cs="Arial"/>
          <w:sz w:val="24"/>
          <w:szCs w:val="24"/>
        </w:rPr>
        <w:t xml:space="preserve">. Además se sortearon </w:t>
      </w:r>
      <w:r w:rsidR="007A47FD" w:rsidRPr="007A47FD">
        <w:rPr>
          <w:rFonts w:ascii="Arial" w:hAnsi="Arial" w:cs="Arial"/>
          <w:sz w:val="24"/>
          <w:szCs w:val="24"/>
        </w:rPr>
        <w:t>30 cheques por</w:t>
      </w:r>
      <w:r w:rsidR="007A47FD" w:rsidRPr="007A47F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 mil pesos</w:t>
      </w:r>
      <w:r w:rsidR="007A47FD">
        <w:rPr>
          <w:rFonts w:ascii="Arial" w:hAnsi="Arial" w:cs="Arial"/>
          <w:sz w:val="24"/>
          <w:szCs w:val="24"/>
        </w:rPr>
        <w:t xml:space="preserve"> y 137 por 2,500 pesos.</w:t>
      </w:r>
    </w:p>
    <w:p w:rsidR="007D79BB" w:rsidRPr="00F072A1" w:rsidRDefault="007D79BB" w:rsidP="007D79BB">
      <w:pPr>
        <w:jc w:val="both"/>
        <w:rPr>
          <w:rFonts w:ascii="Arial" w:hAnsi="Arial" w:cs="Arial"/>
          <w:sz w:val="16"/>
          <w:szCs w:val="16"/>
        </w:rPr>
      </w:pPr>
    </w:p>
    <w:p w:rsidR="007D79BB" w:rsidRPr="00477DD0" w:rsidRDefault="007D79BB" w:rsidP="007D79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Ambos sorteos se realizaron en el Paraninfo Universitario de la UABC ante la pr</w:t>
      </w:r>
      <w:r w:rsidRPr="00C006C8">
        <w:rPr>
          <w:rFonts w:ascii="Arial" w:hAnsi="Arial" w:cs="Arial"/>
          <w:sz w:val="24"/>
          <w:szCs w:val="24"/>
        </w:rPr>
        <w:t>esencia de</w:t>
      </w:r>
      <w:r>
        <w:rPr>
          <w:rFonts w:ascii="Arial" w:hAnsi="Arial" w:cs="Arial"/>
          <w:sz w:val="24"/>
          <w:szCs w:val="24"/>
        </w:rPr>
        <w:t xml:space="preserve"> la </w:t>
      </w:r>
      <w:r w:rsidR="00477DD0">
        <w:rPr>
          <w:rFonts w:ascii="Arial" w:hAnsi="Arial" w:cs="Arial"/>
          <w:sz w:val="24"/>
          <w:szCs w:val="24"/>
        </w:rPr>
        <w:t>i</w:t>
      </w:r>
      <w:r w:rsidRPr="00C006C8">
        <w:rPr>
          <w:rFonts w:ascii="Arial" w:hAnsi="Arial" w:cs="Arial"/>
          <w:sz w:val="24"/>
          <w:szCs w:val="24"/>
        </w:rPr>
        <w:t>nterventor</w:t>
      </w:r>
      <w:r>
        <w:rPr>
          <w:rFonts w:ascii="Arial" w:hAnsi="Arial" w:cs="Arial"/>
          <w:sz w:val="24"/>
          <w:szCs w:val="24"/>
        </w:rPr>
        <w:t>a</w:t>
      </w:r>
      <w:r w:rsidRPr="00C006C8">
        <w:rPr>
          <w:rFonts w:ascii="Arial" w:hAnsi="Arial" w:cs="Arial"/>
          <w:sz w:val="24"/>
          <w:szCs w:val="24"/>
        </w:rPr>
        <w:t xml:space="preserve"> de la Secretaría de Gobernación</w:t>
      </w:r>
      <w:r>
        <w:rPr>
          <w:rFonts w:ascii="Arial" w:hAnsi="Arial" w:cs="Arial"/>
          <w:sz w:val="24"/>
          <w:szCs w:val="24"/>
        </w:rPr>
        <w:t xml:space="preserve"> </w:t>
      </w:r>
      <w:r w:rsidRPr="00477DD0">
        <w:rPr>
          <w:rFonts w:ascii="Arial" w:hAnsi="Arial" w:cs="Arial"/>
          <w:sz w:val="24"/>
          <w:szCs w:val="24"/>
        </w:rPr>
        <w:t>Karla Leticia Ruíz Corrales</w:t>
      </w:r>
      <w:r w:rsidR="00477DD0">
        <w:rPr>
          <w:rFonts w:ascii="Arial" w:hAnsi="Arial" w:cs="Arial"/>
          <w:sz w:val="24"/>
          <w:szCs w:val="24"/>
        </w:rPr>
        <w:t xml:space="preserve"> y la licenciada Daniela Castellanos Fuentes, auditora interna de la UABC.</w:t>
      </w:r>
    </w:p>
    <w:p w:rsidR="007D79BB" w:rsidRPr="00494922" w:rsidRDefault="007D79BB" w:rsidP="007D79BB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30B3A" w:rsidRDefault="007D79BB" w:rsidP="00EC36A1">
      <w:pPr>
        <w:jc w:val="both"/>
        <w:rPr>
          <w:rFonts w:ascii="Arial" w:hAnsi="Arial" w:cs="Arial"/>
          <w:sz w:val="24"/>
          <w:szCs w:val="24"/>
        </w:rPr>
      </w:pPr>
      <w:r w:rsidRPr="00C006C8">
        <w:rPr>
          <w:rFonts w:ascii="Arial" w:hAnsi="Arial" w:cs="Arial"/>
          <w:sz w:val="24"/>
          <w:szCs w:val="24"/>
        </w:rPr>
        <w:t>Será el próximo</w:t>
      </w:r>
      <w:r w:rsidRPr="00C006C8">
        <w:rPr>
          <w:rFonts w:ascii="Arial" w:hAnsi="Arial" w:cs="Arial"/>
          <w:color w:val="FF0000"/>
          <w:sz w:val="24"/>
          <w:szCs w:val="24"/>
        </w:rPr>
        <w:t xml:space="preserve"> </w:t>
      </w:r>
      <w:r w:rsidR="00494922">
        <w:rPr>
          <w:rFonts w:ascii="Arial" w:hAnsi="Arial" w:cs="Arial"/>
          <w:sz w:val="24"/>
          <w:szCs w:val="24"/>
        </w:rPr>
        <w:t xml:space="preserve">sábado 21 </w:t>
      </w:r>
      <w:r>
        <w:rPr>
          <w:rFonts w:ascii="Arial" w:hAnsi="Arial" w:cs="Arial"/>
          <w:sz w:val="24"/>
          <w:szCs w:val="24"/>
        </w:rPr>
        <w:t>de diciembre</w:t>
      </w:r>
      <w:r w:rsidRPr="00C006C8">
        <w:rPr>
          <w:rFonts w:ascii="Arial" w:hAnsi="Arial" w:cs="Arial"/>
          <w:sz w:val="24"/>
          <w:szCs w:val="24"/>
        </w:rPr>
        <w:t xml:space="preserve"> cuando se publique la lista completa de ganadores del Sorteo Magno de la UABC en los principales diarios del Estado</w:t>
      </w:r>
      <w:r w:rsidR="00494922">
        <w:rPr>
          <w:rFonts w:ascii="Arial" w:hAnsi="Arial" w:cs="Arial"/>
          <w:sz w:val="24"/>
          <w:szCs w:val="24"/>
        </w:rPr>
        <w:t>, así como en</w:t>
      </w:r>
      <w:r w:rsidRPr="00C006C8">
        <w:rPr>
          <w:rFonts w:ascii="Arial" w:hAnsi="Arial" w:cs="Arial"/>
          <w:sz w:val="24"/>
          <w:szCs w:val="24"/>
        </w:rPr>
        <w:t xml:space="preserve"> la página electrónica </w:t>
      </w:r>
      <w:hyperlink r:id="rId10" w:history="1">
        <w:r w:rsidRPr="005D57A2">
          <w:rPr>
            <w:rStyle w:val="Hipervnculo"/>
            <w:rFonts w:ascii="Arial" w:hAnsi="Arial" w:cs="Arial"/>
            <w:sz w:val="24"/>
            <w:szCs w:val="24"/>
          </w:rPr>
          <w:t>http://sorteosuabc.mx/</w:t>
        </w:r>
      </w:hyperlink>
      <w:r w:rsidRPr="00C006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Los ganadores </w:t>
      </w:r>
      <w:r w:rsidR="00494922">
        <w:rPr>
          <w:rFonts w:ascii="Arial" w:hAnsi="Arial" w:cs="Arial"/>
          <w:sz w:val="24"/>
          <w:szCs w:val="24"/>
        </w:rPr>
        <w:t xml:space="preserve">de los premios menores </w:t>
      </w:r>
      <w:r>
        <w:rPr>
          <w:rFonts w:ascii="Arial" w:hAnsi="Arial" w:cs="Arial"/>
          <w:sz w:val="24"/>
          <w:szCs w:val="24"/>
        </w:rPr>
        <w:t xml:space="preserve">deberán presentarse con su boleto e identificación oficial vigente en cualquiera de las oficinas de Sorteos UABC en todo el </w:t>
      </w:r>
      <w:r w:rsidR="0049492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stado en horario de 9:00 a 18:00 horas a partir del 2</w:t>
      </w:r>
      <w:r w:rsidR="0049492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diciembre.</w:t>
      </w:r>
    </w:p>
    <w:sectPr w:rsidR="00130B3A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957" w:rsidRDefault="00644957">
      <w:r>
        <w:separator/>
      </w:r>
    </w:p>
  </w:endnote>
  <w:endnote w:type="continuationSeparator" w:id="0">
    <w:p w:rsidR="00644957" w:rsidRDefault="0064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957" w:rsidRDefault="00644957">
      <w:r>
        <w:rPr>
          <w:color w:val="000000"/>
        </w:rPr>
        <w:separator/>
      </w:r>
    </w:p>
  </w:footnote>
  <w:footnote w:type="continuationSeparator" w:id="0">
    <w:p w:rsidR="00644957" w:rsidRDefault="00644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22"/>
  </w:num>
  <w:num w:numId="5">
    <w:abstractNumId w:val="31"/>
  </w:num>
  <w:num w:numId="6">
    <w:abstractNumId w:val="5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0"/>
  </w:num>
  <w:num w:numId="12">
    <w:abstractNumId w:val="18"/>
  </w:num>
  <w:num w:numId="13">
    <w:abstractNumId w:val="24"/>
  </w:num>
  <w:num w:numId="14">
    <w:abstractNumId w:val="1"/>
  </w:num>
  <w:num w:numId="15">
    <w:abstractNumId w:val="14"/>
  </w:num>
  <w:num w:numId="16">
    <w:abstractNumId w:val="26"/>
  </w:num>
  <w:num w:numId="17">
    <w:abstractNumId w:val="13"/>
  </w:num>
  <w:num w:numId="18">
    <w:abstractNumId w:val="15"/>
  </w:num>
  <w:num w:numId="19">
    <w:abstractNumId w:val="27"/>
  </w:num>
  <w:num w:numId="20">
    <w:abstractNumId w:val="4"/>
  </w:num>
  <w:num w:numId="21">
    <w:abstractNumId w:val="25"/>
  </w:num>
  <w:num w:numId="22">
    <w:abstractNumId w:val="16"/>
  </w:num>
  <w:num w:numId="23">
    <w:abstractNumId w:val="28"/>
  </w:num>
  <w:num w:numId="24">
    <w:abstractNumId w:val="29"/>
  </w:num>
  <w:num w:numId="25">
    <w:abstractNumId w:val="30"/>
  </w:num>
  <w:num w:numId="26">
    <w:abstractNumId w:val="0"/>
  </w:num>
  <w:num w:numId="27">
    <w:abstractNumId w:val="6"/>
  </w:num>
  <w:num w:numId="28">
    <w:abstractNumId w:val="11"/>
  </w:num>
  <w:num w:numId="29">
    <w:abstractNumId w:val="7"/>
  </w:num>
  <w:num w:numId="30">
    <w:abstractNumId w:val="8"/>
  </w:num>
  <w:num w:numId="31">
    <w:abstractNumId w:val="20"/>
  </w:num>
  <w:num w:numId="3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41"/>
    <w:rsid w:val="000C49C0"/>
    <w:rsid w:val="000C51D9"/>
    <w:rsid w:val="000C579F"/>
    <w:rsid w:val="000C5848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0C9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82A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057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B82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DCA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5E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46D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8BC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05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DD0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922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E9A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CE8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22D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68B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4957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2EA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305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7FD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BB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74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4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36B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6F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BD6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C32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2F99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98A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793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0D9B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C4A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6FD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07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450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07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E0D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0D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0B80-BBA7-48ED-95DF-456BF189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540</Words>
  <Characters>2972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2019-12-17T22:10:00Z</cp:lastPrinted>
  <dcterms:created xsi:type="dcterms:W3CDTF">2019-12-18T17:46:00Z</dcterms:created>
  <dcterms:modified xsi:type="dcterms:W3CDTF">2019-12-19T01:18:00Z</dcterms:modified>
</cp:coreProperties>
</file>