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02056">
        <w:rPr>
          <w:rFonts w:ascii="Arial" w:hAnsi="Arial" w:cs="Arial"/>
          <w:b/>
          <w:sz w:val="24"/>
          <w:szCs w:val="24"/>
        </w:rPr>
        <w:t>5</w:t>
      </w:r>
      <w:r w:rsidR="00000B60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04B1B" w:rsidRPr="00C04B1B" w:rsidRDefault="00C04B1B" w:rsidP="00C04B1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bookmarkStart w:id="0" w:name="m_-5238502928389975327_m_-44972590350204"/>
      <w:bookmarkEnd w:id="0"/>
    </w:p>
    <w:p w:rsidR="007C149C" w:rsidRDefault="007C149C" w:rsidP="007C149C">
      <w:pPr>
        <w:jc w:val="center"/>
        <w:rPr>
          <w:rFonts w:ascii="Arial" w:hAnsi="Arial" w:cs="Arial"/>
          <w:b/>
          <w:sz w:val="36"/>
          <w:szCs w:val="24"/>
        </w:rPr>
      </w:pPr>
      <w:r w:rsidRPr="007C149C">
        <w:rPr>
          <w:rFonts w:ascii="Arial" w:hAnsi="Arial" w:cs="Arial"/>
          <w:b/>
          <w:sz w:val="36"/>
          <w:szCs w:val="24"/>
        </w:rPr>
        <w:t xml:space="preserve">Ofrece UABC apoyo psicológico en línea a través </w:t>
      </w:r>
    </w:p>
    <w:p w:rsidR="007C149C" w:rsidRDefault="007C149C" w:rsidP="007C149C">
      <w:pPr>
        <w:jc w:val="center"/>
        <w:rPr>
          <w:rFonts w:ascii="Arial" w:hAnsi="Arial" w:cs="Arial"/>
          <w:b/>
          <w:sz w:val="36"/>
          <w:szCs w:val="24"/>
        </w:rPr>
      </w:pPr>
      <w:r w:rsidRPr="007C149C">
        <w:rPr>
          <w:rFonts w:ascii="Arial" w:hAnsi="Arial" w:cs="Arial"/>
          <w:b/>
          <w:sz w:val="36"/>
          <w:szCs w:val="24"/>
        </w:rPr>
        <w:t>del Comité de Salud Mental</w:t>
      </w:r>
    </w:p>
    <w:p w:rsidR="00830474" w:rsidRPr="00830474" w:rsidRDefault="00830474" w:rsidP="007C149C">
      <w:pPr>
        <w:jc w:val="center"/>
        <w:rPr>
          <w:rFonts w:ascii="Arial" w:hAnsi="Arial" w:cs="Arial"/>
          <w:b/>
          <w:sz w:val="16"/>
          <w:szCs w:val="16"/>
        </w:rPr>
      </w:pPr>
    </w:p>
    <w:p w:rsidR="007C149C" w:rsidRPr="00830474" w:rsidRDefault="00830474" w:rsidP="006A185F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  <w:color w:val="000000" w:themeColor="text1"/>
          <w:spacing w:val="-4"/>
          <w:sz w:val="16"/>
          <w:szCs w:val="16"/>
        </w:rPr>
      </w:pPr>
      <w:r w:rsidRPr="00830474">
        <w:rPr>
          <w:rFonts w:ascii="Arial" w:hAnsi="Arial" w:cs="Arial"/>
          <w:sz w:val="24"/>
          <w:szCs w:val="24"/>
        </w:rPr>
        <w:t xml:space="preserve">El horario de atención durante el periodo de aislamiento </w:t>
      </w:r>
      <w:r w:rsidR="00521A9B">
        <w:rPr>
          <w:rFonts w:ascii="Arial" w:hAnsi="Arial" w:cs="Arial"/>
          <w:sz w:val="24"/>
          <w:szCs w:val="24"/>
        </w:rPr>
        <w:t xml:space="preserve">por COVID-19 </w:t>
      </w:r>
      <w:r w:rsidRPr="00830474">
        <w:rPr>
          <w:rFonts w:ascii="Arial" w:hAnsi="Arial" w:cs="Arial"/>
          <w:sz w:val="24"/>
          <w:szCs w:val="24"/>
        </w:rPr>
        <w:t>es de 9:00 a 21:00 horas de lunes a sábado.</w:t>
      </w:r>
    </w:p>
    <w:p w:rsidR="00830474" w:rsidRPr="008C1C5B" w:rsidRDefault="00830474" w:rsidP="00830474">
      <w:pPr>
        <w:pStyle w:val="Prrafodelista"/>
        <w:ind w:left="284"/>
        <w:jc w:val="both"/>
        <w:rPr>
          <w:rFonts w:ascii="Arial" w:hAnsi="Arial" w:cs="Arial"/>
          <w:b/>
          <w:bCs/>
          <w:color w:val="000000" w:themeColor="text1"/>
          <w:spacing w:val="-4"/>
          <w:sz w:val="8"/>
          <w:szCs w:val="8"/>
        </w:rPr>
      </w:pPr>
    </w:p>
    <w:p w:rsidR="00A561EC" w:rsidRDefault="007C149C" w:rsidP="007C149C">
      <w:pPr>
        <w:jc w:val="both"/>
        <w:rPr>
          <w:rFonts w:ascii="Arial" w:hAnsi="Arial" w:cs="Arial"/>
          <w:sz w:val="24"/>
          <w:szCs w:val="24"/>
        </w:rPr>
      </w:pPr>
      <w:r w:rsidRPr="007C149C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Tijuana, B. C., </w:t>
      </w:r>
      <w:r w:rsidR="00BB29A8" w:rsidRPr="00BB29A8">
        <w:rPr>
          <w:rFonts w:ascii="Arial" w:hAnsi="Arial" w:cs="Arial"/>
          <w:b/>
          <w:bCs/>
          <w:spacing w:val="-4"/>
          <w:sz w:val="24"/>
          <w:szCs w:val="24"/>
        </w:rPr>
        <w:t>miércoles 22</w:t>
      </w:r>
      <w:r w:rsidRPr="00BB29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C149C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de abril de 2020.- </w:t>
      </w:r>
      <w:r w:rsidRPr="007C149C">
        <w:rPr>
          <w:rFonts w:ascii="Arial" w:hAnsi="Arial" w:cs="Arial"/>
          <w:sz w:val="24"/>
          <w:szCs w:val="24"/>
        </w:rPr>
        <w:t xml:space="preserve">La </w:t>
      </w:r>
      <w:r w:rsidR="00A561EC">
        <w:rPr>
          <w:rFonts w:ascii="Arial" w:hAnsi="Arial" w:cs="Arial"/>
          <w:sz w:val="24"/>
          <w:szCs w:val="24"/>
        </w:rPr>
        <w:t xml:space="preserve">Universidad Autónoma de Baja California (UABC), a través del Comité de Salud Mental “Eneyda” de la Facultad de Medicina y Psicología (FMP) del Campus Tijuana, brinda atención psicológica </w:t>
      </w:r>
      <w:r w:rsidR="00BB42BF">
        <w:rPr>
          <w:rFonts w:ascii="Arial" w:hAnsi="Arial" w:cs="Arial"/>
          <w:sz w:val="24"/>
          <w:szCs w:val="24"/>
        </w:rPr>
        <w:t xml:space="preserve">gratuita </w:t>
      </w:r>
      <w:r w:rsidR="00A561EC">
        <w:rPr>
          <w:rFonts w:ascii="Arial" w:hAnsi="Arial" w:cs="Arial"/>
          <w:sz w:val="24"/>
          <w:szCs w:val="24"/>
        </w:rPr>
        <w:t>a las personas</w:t>
      </w:r>
      <w:r w:rsidR="00EC10E6">
        <w:rPr>
          <w:rFonts w:ascii="Arial" w:hAnsi="Arial" w:cs="Arial"/>
          <w:sz w:val="24"/>
          <w:szCs w:val="24"/>
        </w:rPr>
        <w:t>, entre jóvenes y adultos,</w:t>
      </w:r>
      <w:r w:rsidR="00A561EC">
        <w:rPr>
          <w:rFonts w:ascii="Arial" w:hAnsi="Arial" w:cs="Arial"/>
          <w:sz w:val="24"/>
          <w:szCs w:val="24"/>
        </w:rPr>
        <w:t xml:space="preserve"> que así lo requieran durante la emergencia sanitaria </w:t>
      </w:r>
      <w:r w:rsidR="00A561EC" w:rsidRPr="00495447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por la epidemia de enfe</w:t>
      </w:r>
      <w:r w:rsidR="00A561EC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rmedad generada por la COVID-19</w:t>
      </w:r>
      <w:r w:rsidR="0017085C">
        <w:rPr>
          <w:rFonts w:ascii="Arial" w:hAnsi="Arial" w:cs="Arial"/>
          <w:bCs/>
          <w:color w:val="000000" w:themeColor="text1"/>
          <w:spacing w:val="-4"/>
          <w:sz w:val="24"/>
          <w:szCs w:val="24"/>
        </w:rPr>
        <w:t>.</w:t>
      </w:r>
    </w:p>
    <w:p w:rsidR="00A561EC" w:rsidRPr="00ED5D7C" w:rsidRDefault="00A561EC" w:rsidP="007C149C">
      <w:pPr>
        <w:jc w:val="both"/>
        <w:rPr>
          <w:rFonts w:ascii="Arial" w:hAnsi="Arial" w:cs="Arial"/>
          <w:sz w:val="16"/>
          <w:szCs w:val="16"/>
        </w:rPr>
      </w:pPr>
    </w:p>
    <w:p w:rsidR="0017085C" w:rsidRDefault="0017085C" w:rsidP="001708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7C149C" w:rsidRPr="007C149C">
        <w:rPr>
          <w:rFonts w:ascii="Arial" w:hAnsi="Arial" w:cs="Arial"/>
          <w:sz w:val="24"/>
          <w:szCs w:val="24"/>
        </w:rPr>
        <w:t xml:space="preserve">doctora Deysy Margarita Tovar Hernández, coordinadora de la </w:t>
      </w:r>
      <w:r>
        <w:rPr>
          <w:rFonts w:ascii="Arial" w:hAnsi="Arial" w:cs="Arial"/>
          <w:sz w:val="24"/>
          <w:szCs w:val="24"/>
        </w:rPr>
        <w:t>Licenciatura en Psicología compartió que e</w:t>
      </w:r>
      <w:r w:rsidRPr="007C149C">
        <w:rPr>
          <w:rFonts w:ascii="Arial" w:hAnsi="Arial" w:cs="Arial"/>
          <w:sz w:val="24"/>
          <w:szCs w:val="24"/>
        </w:rPr>
        <w:t xml:space="preserve">sta iniciativa </w:t>
      </w:r>
      <w:r>
        <w:rPr>
          <w:rFonts w:ascii="Arial" w:hAnsi="Arial" w:cs="Arial"/>
          <w:sz w:val="24"/>
          <w:szCs w:val="24"/>
        </w:rPr>
        <w:t>contempla</w:t>
      </w:r>
      <w:r w:rsidRPr="007C149C">
        <w:rPr>
          <w:rFonts w:ascii="Arial" w:hAnsi="Arial" w:cs="Arial"/>
          <w:sz w:val="24"/>
          <w:szCs w:val="24"/>
        </w:rPr>
        <w:t xml:space="preserve"> tres áreas: atención, prevención e investigación. </w:t>
      </w:r>
      <w:r>
        <w:rPr>
          <w:rFonts w:ascii="Arial" w:hAnsi="Arial" w:cs="Arial"/>
          <w:sz w:val="24"/>
          <w:szCs w:val="24"/>
        </w:rPr>
        <w:t xml:space="preserve">El Comité </w:t>
      </w:r>
      <w:r w:rsidRPr="007C149C">
        <w:rPr>
          <w:rFonts w:ascii="Arial" w:hAnsi="Arial" w:cs="Arial"/>
          <w:sz w:val="24"/>
          <w:szCs w:val="24"/>
        </w:rPr>
        <w:t xml:space="preserve">está enfocado en la atención </w:t>
      </w:r>
      <w:r w:rsidR="00BC546A">
        <w:rPr>
          <w:rFonts w:ascii="Arial" w:hAnsi="Arial" w:cs="Arial"/>
          <w:sz w:val="24"/>
          <w:szCs w:val="24"/>
        </w:rPr>
        <w:t>y prevención en la salud ment</w:t>
      </w:r>
      <w:r w:rsidR="00521A9B">
        <w:rPr>
          <w:rFonts w:ascii="Arial" w:hAnsi="Arial" w:cs="Arial"/>
          <w:sz w:val="24"/>
          <w:szCs w:val="24"/>
        </w:rPr>
        <w:t>al. P</w:t>
      </w:r>
      <w:r w:rsidRPr="007C149C">
        <w:rPr>
          <w:rFonts w:ascii="Arial" w:hAnsi="Arial" w:cs="Arial"/>
          <w:sz w:val="24"/>
          <w:szCs w:val="24"/>
        </w:rPr>
        <w:t>or medio de la</w:t>
      </w:r>
      <w:r>
        <w:rPr>
          <w:rFonts w:ascii="Arial" w:hAnsi="Arial" w:cs="Arial"/>
          <w:sz w:val="24"/>
          <w:szCs w:val="24"/>
        </w:rPr>
        <w:t xml:space="preserve"> página de Facebook “Comité de Salud M</w:t>
      </w:r>
      <w:r w:rsidR="00BC546A">
        <w:rPr>
          <w:rFonts w:ascii="Arial" w:hAnsi="Arial" w:cs="Arial"/>
          <w:sz w:val="24"/>
          <w:szCs w:val="24"/>
        </w:rPr>
        <w:t xml:space="preserve">ental FMP” se atiende </w:t>
      </w:r>
      <w:r w:rsidR="00BC546A" w:rsidRPr="00BB29A8">
        <w:rPr>
          <w:rFonts w:ascii="Arial" w:hAnsi="Arial" w:cs="Arial"/>
          <w:sz w:val="24"/>
          <w:szCs w:val="24"/>
        </w:rPr>
        <w:t xml:space="preserve">por mensaje </w:t>
      </w:r>
      <w:r w:rsidR="00EC0E9D" w:rsidRPr="00BB29A8">
        <w:rPr>
          <w:rFonts w:ascii="Arial" w:hAnsi="Arial" w:cs="Arial"/>
          <w:sz w:val="24"/>
          <w:szCs w:val="24"/>
        </w:rPr>
        <w:t>privado</w:t>
      </w:r>
      <w:r w:rsidRPr="00BB29A8">
        <w:rPr>
          <w:rFonts w:ascii="Arial" w:hAnsi="Arial" w:cs="Arial"/>
          <w:sz w:val="24"/>
          <w:szCs w:val="24"/>
        </w:rPr>
        <w:t xml:space="preserve"> </w:t>
      </w:r>
      <w:r w:rsidR="009D3487" w:rsidRPr="00BB29A8">
        <w:rPr>
          <w:rFonts w:ascii="Arial" w:hAnsi="Arial" w:cs="Arial"/>
          <w:sz w:val="24"/>
          <w:szCs w:val="24"/>
        </w:rPr>
        <w:t xml:space="preserve">(Messenger) </w:t>
      </w:r>
      <w:r w:rsidR="00BC546A">
        <w:rPr>
          <w:rFonts w:ascii="Arial" w:hAnsi="Arial" w:cs="Arial"/>
          <w:sz w:val="24"/>
          <w:szCs w:val="24"/>
        </w:rPr>
        <w:t xml:space="preserve">y se canaliza </w:t>
      </w:r>
      <w:r w:rsidR="00521A9B">
        <w:rPr>
          <w:rFonts w:ascii="Arial" w:hAnsi="Arial" w:cs="Arial"/>
          <w:sz w:val="24"/>
          <w:szCs w:val="24"/>
        </w:rPr>
        <w:t>para brindar</w:t>
      </w:r>
      <w:r w:rsidRPr="007C149C">
        <w:rPr>
          <w:rFonts w:ascii="Arial" w:hAnsi="Arial" w:cs="Arial"/>
          <w:sz w:val="24"/>
          <w:szCs w:val="24"/>
        </w:rPr>
        <w:t xml:space="preserve"> la ayuda necesaria</w:t>
      </w:r>
      <w:r>
        <w:rPr>
          <w:rFonts w:ascii="Arial" w:hAnsi="Arial" w:cs="Arial"/>
          <w:sz w:val="24"/>
          <w:szCs w:val="24"/>
        </w:rPr>
        <w:t xml:space="preserve"> de forma personalizada</w:t>
      </w:r>
      <w:r w:rsidRPr="007C149C">
        <w:rPr>
          <w:rFonts w:ascii="Arial" w:hAnsi="Arial" w:cs="Arial"/>
          <w:sz w:val="24"/>
          <w:szCs w:val="24"/>
        </w:rPr>
        <w:t xml:space="preserve">. </w:t>
      </w:r>
      <w:r w:rsidR="00E81C25">
        <w:rPr>
          <w:rFonts w:ascii="Arial" w:hAnsi="Arial" w:cs="Arial"/>
          <w:sz w:val="24"/>
          <w:szCs w:val="24"/>
        </w:rPr>
        <w:t>El horario de</w:t>
      </w:r>
      <w:r w:rsidR="00BB29A8">
        <w:rPr>
          <w:rFonts w:ascii="Arial" w:hAnsi="Arial" w:cs="Arial"/>
          <w:sz w:val="24"/>
          <w:szCs w:val="24"/>
        </w:rPr>
        <w:t>l servicio</w:t>
      </w:r>
      <w:r w:rsidR="00E81C25" w:rsidRPr="00521A9B">
        <w:rPr>
          <w:rFonts w:ascii="Arial" w:hAnsi="Arial" w:cs="Arial"/>
          <w:color w:val="FF0000"/>
          <w:sz w:val="24"/>
          <w:szCs w:val="24"/>
        </w:rPr>
        <w:t xml:space="preserve"> </w:t>
      </w:r>
      <w:r w:rsidR="00E81C25">
        <w:rPr>
          <w:rFonts w:ascii="Arial" w:hAnsi="Arial" w:cs="Arial"/>
          <w:sz w:val="24"/>
          <w:szCs w:val="24"/>
        </w:rPr>
        <w:t>durante el periodo de aislamiento es de 9:00 a 21:00 horas de lunes a sábado.</w:t>
      </w:r>
    </w:p>
    <w:p w:rsidR="00E81C25" w:rsidRPr="00E81C25" w:rsidRDefault="00E81C25" w:rsidP="0017085C">
      <w:pPr>
        <w:jc w:val="both"/>
        <w:rPr>
          <w:rFonts w:ascii="Arial" w:hAnsi="Arial" w:cs="Arial"/>
          <w:sz w:val="16"/>
          <w:szCs w:val="16"/>
        </w:rPr>
      </w:pPr>
    </w:p>
    <w:p w:rsidR="005D4DC1" w:rsidRDefault="005D4DC1" w:rsidP="005D4D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Explicó que se realiza</w:t>
      </w:r>
      <w:r w:rsidRPr="007C14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una exploración de la problemática que la persona está atravesando para canali</w:t>
      </w:r>
      <w:r w:rsidR="00521A9B">
        <w:rPr>
          <w:rFonts w:ascii="Arial" w:hAnsi="Arial" w:cs="Arial"/>
          <w:sz w:val="24"/>
        </w:rPr>
        <w:t>zarla al servicio más adecuado. C</w:t>
      </w:r>
      <w:r>
        <w:rPr>
          <w:rFonts w:ascii="Arial" w:hAnsi="Arial" w:cs="Arial"/>
          <w:sz w:val="24"/>
        </w:rPr>
        <w:t>uando se trata de una situación gra</w:t>
      </w:r>
      <w:r w:rsidR="00F36EEF">
        <w:rPr>
          <w:rFonts w:ascii="Arial" w:hAnsi="Arial" w:cs="Arial"/>
          <w:sz w:val="24"/>
        </w:rPr>
        <w:t xml:space="preserve">ve </w:t>
      </w:r>
      <w:r w:rsidR="00F36EEF">
        <w:rPr>
          <w:rFonts w:ascii="Arial" w:hAnsi="Arial" w:cs="Arial"/>
          <w:sz w:val="24"/>
          <w:szCs w:val="24"/>
        </w:rPr>
        <w:t>que requiera</w:t>
      </w:r>
      <w:r w:rsidR="00F36EEF" w:rsidRPr="007C149C">
        <w:rPr>
          <w:rFonts w:ascii="Arial" w:hAnsi="Arial" w:cs="Arial"/>
          <w:sz w:val="24"/>
          <w:szCs w:val="24"/>
        </w:rPr>
        <w:t xml:space="preserve"> una intervención más especializada </w:t>
      </w:r>
      <w:r w:rsidR="00F36EEF">
        <w:rPr>
          <w:rFonts w:ascii="Arial" w:hAnsi="Arial" w:cs="Arial"/>
          <w:sz w:val="24"/>
          <w:szCs w:val="24"/>
        </w:rPr>
        <w:t>del</w:t>
      </w:r>
      <w:r w:rsidR="00F36EEF" w:rsidRPr="007C149C">
        <w:rPr>
          <w:rFonts w:ascii="Arial" w:hAnsi="Arial" w:cs="Arial"/>
          <w:sz w:val="24"/>
          <w:szCs w:val="24"/>
        </w:rPr>
        <w:t xml:space="preserve"> tipo psiquiátrico</w:t>
      </w:r>
      <w:r w:rsidR="00F36EEF">
        <w:rPr>
          <w:rFonts w:ascii="Arial" w:hAnsi="Arial" w:cs="Arial"/>
          <w:sz w:val="24"/>
          <w:szCs w:val="24"/>
        </w:rPr>
        <w:t>,</w:t>
      </w:r>
      <w:r w:rsidR="00F36EEF">
        <w:rPr>
          <w:rFonts w:ascii="Arial" w:hAnsi="Arial" w:cs="Arial"/>
          <w:sz w:val="24"/>
        </w:rPr>
        <w:t xml:space="preserve"> se le pide que llame al 911</w:t>
      </w:r>
      <w:r>
        <w:rPr>
          <w:rFonts w:ascii="Arial" w:hAnsi="Arial" w:cs="Arial"/>
          <w:sz w:val="24"/>
        </w:rPr>
        <w:t xml:space="preserve"> o al 075</w:t>
      </w:r>
      <w:r w:rsidR="00F36EEF">
        <w:rPr>
          <w:rFonts w:ascii="Arial" w:hAnsi="Arial" w:cs="Arial"/>
          <w:sz w:val="24"/>
        </w:rPr>
        <w:t>; si</w:t>
      </w:r>
      <w:r w:rsidRPr="007C149C">
        <w:rPr>
          <w:rFonts w:ascii="Arial" w:hAnsi="Arial" w:cs="Arial"/>
          <w:sz w:val="24"/>
          <w:szCs w:val="24"/>
        </w:rPr>
        <w:t xml:space="preserve"> </w:t>
      </w:r>
      <w:r w:rsidR="00EC0E9D">
        <w:rPr>
          <w:rFonts w:ascii="Arial" w:hAnsi="Arial" w:cs="Arial"/>
          <w:sz w:val="24"/>
          <w:szCs w:val="24"/>
        </w:rPr>
        <w:t>se comunican</w:t>
      </w:r>
      <w:r w:rsidRPr="007C149C">
        <w:rPr>
          <w:rFonts w:ascii="Arial" w:hAnsi="Arial" w:cs="Arial"/>
          <w:sz w:val="24"/>
          <w:szCs w:val="24"/>
        </w:rPr>
        <w:t xml:space="preserve"> </w:t>
      </w:r>
      <w:r w:rsidRPr="00C8573F">
        <w:rPr>
          <w:rFonts w:ascii="Arial" w:hAnsi="Arial" w:cs="Arial"/>
          <w:sz w:val="24"/>
          <w:szCs w:val="24"/>
        </w:rPr>
        <w:t xml:space="preserve">estudiantes </w:t>
      </w:r>
      <w:r w:rsidR="001E5513" w:rsidRPr="00C8573F">
        <w:rPr>
          <w:rFonts w:ascii="Arial" w:hAnsi="Arial" w:cs="Arial"/>
          <w:sz w:val="24"/>
          <w:szCs w:val="24"/>
        </w:rPr>
        <w:t>de esta unidad académica</w:t>
      </w:r>
      <w:r w:rsidR="001E5513">
        <w:rPr>
          <w:rFonts w:ascii="Arial" w:hAnsi="Arial" w:cs="Arial"/>
          <w:sz w:val="24"/>
          <w:szCs w:val="24"/>
        </w:rPr>
        <w:t xml:space="preserve">, </w:t>
      </w:r>
      <w:r w:rsidRPr="007C149C">
        <w:rPr>
          <w:rFonts w:ascii="Arial" w:hAnsi="Arial" w:cs="Arial"/>
          <w:sz w:val="24"/>
          <w:szCs w:val="24"/>
        </w:rPr>
        <w:t xml:space="preserve">se canalizan directamente con el psicopedagógico de la </w:t>
      </w:r>
      <w:r w:rsidR="00F36EEF">
        <w:rPr>
          <w:rFonts w:ascii="Arial" w:hAnsi="Arial" w:cs="Arial"/>
          <w:sz w:val="24"/>
          <w:szCs w:val="24"/>
        </w:rPr>
        <w:t>Facultad</w:t>
      </w:r>
      <w:r w:rsidR="001E5513">
        <w:rPr>
          <w:rFonts w:ascii="Arial" w:hAnsi="Arial" w:cs="Arial"/>
          <w:sz w:val="24"/>
          <w:szCs w:val="24"/>
        </w:rPr>
        <w:t>;</w:t>
      </w:r>
      <w:r w:rsidR="00D371C6">
        <w:rPr>
          <w:rFonts w:ascii="Arial" w:hAnsi="Arial" w:cs="Arial"/>
          <w:sz w:val="24"/>
          <w:szCs w:val="24"/>
        </w:rPr>
        <w:t xml:space="preserve"> </w:t>
      </w:r>
      <w:r w:rsidR="00C8573F">
        <w:rPr>
          <w:rFonts w:ascii="Arial" w:hAnsi="Arial" w:cs="Arial"/>
          <w:sz w:val="24"/>
          <w:szCs w:val="24"/>
        </w:rPr>
        <w:t>si</w:t>
      </w:r>
      <w:r w:rsidR="00D371C6">
        <w:rPr>
          <w:rFonts w:ascii="Arial" w:hAnsi="Arial" w:cs="Arial"/>
          <w:sz w:val="24"/>
          <w:szCs w:val="24"/>
        </w:rPr>
        <w:t xml:space="preserve"> </w:t>
      </w:r>
      <w:r w:rsidR="00C8573F">
        <w:rPr>
          <w:rFonts w:ascii="Arial" w:hAnsi="Arial" w:cs="Arial"/>
          <w:sz w:val="24"/>
          <w:szCs w:val="24"/>
        </w:rPr>
        <w:t xml:space="preserve">la persona que escribe desea iniciar un proceso psicoterapéutico se </w:t>
      </w:r>
      <w:r w:rsidRPr="007C149C">
        <w:rPr>
          <w:rFonts w:ascii="Arial" w:hAnsi="Arial" w:cs="Arial"/>
          <w:sz w:val="24"/>
          <w:szCs w:val="24"/>
        </w:rPr>
        <w:t xml:space="preserve">le proporciona el </w:t>
      </w:r>
      <w:r w:rsidR="00C8573F">
        <w:rPr>
          <w:rFonts w:ascii="Arial" w:hAnsi="Arial" w:cs="Arial"/>
          <w:sz w:val="24"/>
          <w:szCs w:val="24"/>
        </w:rPr>
        <w:t>número telefónico</w:t>
      </w:r>
      <w:r w:rsidRPr="007C149C">
        <w:rPr>
          <w:rFonts w:ascii="Arial" w:hAnsi="Arial" w:cs="Arial"/>
          <w:sz w:val="24"/>
          <w:szCs w:val="24"/>
        </w:rPr>
        <w:t xml:space="preserve"> </w:t>
      </w:r>
      <w:r w:rsidR="0001018B">
        <w:rPr>
          <w:rFonts w:ascii="Arial" w:hAnsi="Arial" w:cs="Arial"/>
          <w:sz w:val="24"/>
          <w:szCs w:val="24"/>
        </w:rPr>
        <w:t xml:space="preserve">del </w:t>
      </w:r>
      <w:r w:rsidR="00D371C6">
        <w:rPr>
          <w:rFonts w:ascii="Arial" w:hAnsi="Arial" w:cs="Arial"/>
          <w:sz w:val="24"/>
          <w:szCs w:val="24"/>
        </w:rPr>
        <w:t>Centro Universitario de Atención Psicológica e Investigación (</w:t>
      </w:r>
      <w:r w:rsidR="00D371C6" w:rsidRPr="007C149C">
        <w:rPr>
          <w:rFonts w:ascii="Arial" w:hAnsi="Arial" w:cs="Arial"/>
          <w:sz w:val="24"/>
          <w:szCs w:val="24"/>
        </w:rPr>
        <w:t>CUAPI-UABC</w:t>
      </w:r>
      <w:r w:rsidR="00D371C6">
        <w:rPr>
          <w:rFonts w:ascii="Arial" w:hAnsi="Arial" w:cs="Arial"/>
          <w:sz w:val="24"/>
          <w:szCs w:val="24"/>
        </w:rPr>
        <w:t>)</w:t>
      </w:r>
      <w:r w:rsidRPr="007C149C">
        <w:rPr>
          <w:rFonts w:ascii="Arial" w:hAnsi="Arial" w:cs="Arial"/>
          <w:sz w:val="24"/>
          <w:szCs w:val="24"/>
        </w:rPr>
        <w:t xml:space="preserve">. </w:t>
      </w:r>
    </w:p>
    <w:p w:rsidR="005D4DC1" w:rsidRPr="004F24E9" w:rsidRDefault="005D4DC1" w:rsidP="0017085C">
      <w:pPr>
        <w:jc w:val="both"/>
        <w:rPr>
          <w:rFonts w:ascii="Arial" w:hAnsi="Arial" w:cs="Arial"/>
          <w:sz w:val="16"/>
          <w:szCs w:val="16"/>
        </w:rPr>
      </w:pPr>
    </w:p>
    <w:p w:rsidR="00C8573F" w:rsidRDefault="00C8573F" w:rsidP="00C8573F">
      <w:pPr>
        <w:jc w:val="both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  <w:szCs w:val="24"/>
        </w:rPr>
        <w:t xml:space="preserve">La coordinadora informó que también dan </w:t>
      </w:r>
      <w:r w:rsidRPr="00F35032">
        <w:rPr>
          <w:rFonts w:ascii="Arial" w:hAnsi="Arial" w:cs="Arial"/>
          <w:sz w:val="24"/>
          <w:szCs w:val="24"/>
        </w:rPr>
        <w:t xml:space="preserve">atención </w:t>
      </w:r>
      <w:r>
        <w:rPr>
          <w:rFonts w:ascii="Arial" w:hAnsi="Arial" w:cs="Arial"/>
          <w:sz w:val="24"/>
          <w:szCs w:val="24"/>
        </w:rPr>
        <w:t xml:space="preserve">a las personas que presentan problemáticas asociadas </w:t>
      </w:r>
      <w:r w:rsidRPr="00C8573F">
        <w:rPr>
          <w:rFonts w:ascii="Arial" w:hAnsi="Arial" w:cs="Arial"/>
          <w:sz w:val="24"/>
        </w:rPr>
        <w:t xml:space="preserve">al consumo de sustancias o cualquier conducta adictiva, y recientemente extendieron el servicio para el personal que labora en los hospitales, instituciones y centros de </w:t>
      </w:r>
      <w:r w:rsidR="00BB29A8" w:rsidRPr="00BB29A8">
        <w:rPr>
          <w:rFonts w:ascii="Arial" w:hAnsi="Arial" w:cs="Arial"/>
          <w:sz w:val="24"/>
        </w:rPr>
        <w:t>salud</w:t>
      </w:r>
      <w:r w:rsidRPr="00C8573F">
        <w:rPr>
          <w:rFonts w:ascii="Arial" w:hAnsi="Arial" w:cs="Arial"/>
          <w:sz w:val="24"/>
        </w:rPr>
        <w:t xml:space="preserve">, a quienes se les proporciona el número de contacto de un psicoterapeuta para </w:t>
      </w:r>
      <w:r>
        <w:rPr>
          <w:rFonts w:ascii="Arial" w:hAnsi="Arial" w:cs="Arial"/>
          <w:sz w:val="24"/>
        </w:rPr>
        <w:t xml:space="preserve">que programen sesiones psicológicas en horarios </w:t>
      </w:r>
      <w:r w:rsidRPr="00C8573F">
        <w:rPr>
          <w:rFonts w:ascii="Arial" w:hAnsi="Arial" w:cs="Arial"/>
          <w:sz w:val="24"/>
        </w:rPr>
        <w:t xml:space="preserve">que ambas partes acuerden. </w:t>
      </w:r>
    </w:p>
    <w:p w:rsidR="00C8573F" w:rsidRPr="004F24E9" w:rsidRDefault="00C8573F" w:rsidP="00C8573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C8573F" w:rsidRDefault="00340A30" w:rsidP="00C8573F">
      <w:pPr>
        <w:jc w:val="both"/>
        <w:rPr>
          <w:rFonts w:ascii="Arial" w:hAnsi="Arial" w:cs="Arial"/>
          <w:sz w:val="24"/>
        </w:rPr>
      </w:pPr>
      <w:r w:rsidRPr="004F24E9">
        <w:rPr>
          <w:rFonts w:ascii="Arial" w:hAnsi="Arial" w:cs="Arial"/>
          <w:sz w:val="24"/>
        </w:rPr>
        <w:t>“</w:t>
      </w:r>
      <w:r w:rsidR="00C8573F" w:rsidRPr="004F24E9">
        <w:rPr>
          <w:rFonts w:ascii="Arial" w:hAnsi="Arial" w:cs="Arial"/>
          <w:sz w:val="24"/>
        </w:rPr>
        <w:t xml:space="preserve">Nuestro sistema consiste en </w:t>
      </w:r>
      <w:r w:rsidR="00000B60" w:rsidRPr="00F35032">
        <w:rPr>
          <w:rFonts w:ascii="Arial" w:hAnsi="Arial" w:cs="Arial"/>
          <w:sz w:val="24"/>
        </w:rPr>
        <w:t>canalizar</w:t>
      </w:r>
      <w:r w:rsidR="00C8573F" w:rsidRPr="00F35032">
        <w:rPr>
          <w:rFonts w:ascii="Arial" w:hAnsi="Arial" w:cs="Arial"/>
          <w:sz w:val="24"/>
        </w:rPr>
        <w:t xml:space="preserve"> </w:t>
      </w:r>
      <w:r w:rsidR="00C8573F" w:rsidRPr="004F24E9">
        <w:rPr>
          <w:rFonts w:ascii="Arial" w:hAnsi="Arial" w:cs="Arial"/>
          <w:sz w:val="24"/>
        </w:rPr>
        <w:t>a las personas a estos servicios, además de dar los primeros auxilios psicológicos que consiste en disminuir el nivel de malestar que la persona está experimentando en el</w:t>
      </w:r>
      <w:r w:rsidR="004F24E9" w:rsidRPr="004F24E9">
        <w:rPr>
          <w:rFonts w:ascii="Arial" w:hAnsi="Arial" w:cs="Arial"/>
          <w:sz w:val="24"/>
        </w:rPr>
        <w:t xml:space="preserve"> momento en el que se comunica, </w:t>
      </w:r>
      <w:r w:rsidR="00C8573F" w:rsidRPr="004F24E9">
        <w:rPr>
          <w:rFonts w:ascii="Arial" w:hAnsi="Arial" w:cs="Arial"/>
          <w:sz w:val="24"/>
        </w:rPr>
        <w:t xml:space="preserve">cuando se </w:t>
      </w:r>
      <w:r w:rsidR="00643A11">
        <w:rPr>
          <w:rFonts w:ascii="Arial" w:hAnsi="Arial" w:cs="Arial"/>
          <w:sz w:val="24"/>
        </w:rPr>
        <w:t>valora</w:t>
      </w:r>
      <w:r w:rsidRPr="004F24E9">
        <w:rPr>
          <w:rFonts w:ascii="Arial" w:hAnsi="Arial" w:cs="Arial"/>
          <w:sz w:val="24"/>
        </w:rPr>
        <w:t xml:space="preserve">. </w:t>
      </w:r>
      <w:r w:rsidR="00000B60">
        <w:rPr>
          <w:rFonts w:ascii="Arial" w:hAnsi="Arial" w:cs="Arial"/>
          <w:sz w:val="24"/>
        </w:rPr>
        <w:t xml:space="preserve">Durante la valoración, que dura </w:t>
      </w:r>
      <w:r w:rsidR="00C8573F" w:rsidRPr="004F24E9">
        <w:rPr>
          <w:rFonts w:ascii="Arial" w:hAnsi="Arial" w:cs="Arial"/>
          <w:sz w:val="24"/>
        </w:rPr>
        <w:t>aproximada</w:t>
      </w:r>
      <w:r w:rsidR="00000B60">
        <w:rPr>
          <w:rFonts w:ascii="Arial" w:hAnsi="Arial" w:cs="Arial"/>
          <w:sz w:val="24"/>
        </w:rPr>
        <w:t>mente 3</w:t>
      </w:r>
      <w:r w:rsidR="00C8573F" w:rsidRPr="004F24E9">
        <w:rPr>
          <w:rFonts w:ascii="Arial" w:hAnsi="Arial" w:cs="Arial"/>
          <w:sz w:val="24"/>
        </w:rPr>
        <w:t>0 minutos</w:t>
      </w:r>
      <w:r w:rsidR="00000B60">
        <w:rPr>
          <w:rFonts w:ascii="Arial" w:hAnsi="Arial" w:cs="Arial"/>
          <w:sz w:val="24"/>
        </w:rPr>
        <w:t xml:space="preserve">, </w:t>
      </w:r>
      <w:r w:rsidR="00D04C4C">
        <w:rPr>
          <w:rFonts w:ascii="Arial" w:hAnsi="Arial" w:cs="Arial"/>
          <w:sz w:val="24"/>
        </w:rPr>
        <w:t xml:space="preserve">se </w:t>
      </w:r>
      <w:r w:rsidR="00010A28" w:rsidRPr="00EC10E6">
        <w:rPr>
          <w:rFonts w:ascii="Arial" w:hAnsi="Arial" w:cs="Arial"/>
          <w:sz w:val="24"/>
        </w:rPr>
        <w:t xml:space="preserve">indaga si el solicitante cuenta </w:t>
      </w:r>
      <w:r w:rsidR="00C8573F" w:rsidRPr="00EC10E6">
        <w:rPr>
          <w:rFonts w:ascii="Arial" w:hAnsi="Arial" w:cs="Arial"/>
          <w:sz w:val="24"/>
        </w:rPr>
        <w:t>con una red de apoyo</w:t>
      </w:r>
      <w:r w:rsidR="00010A28" w:rsidRPr="00EC10E6">
        <w:rPr>
          <w:rFonts w:ascii="Arial" w:hAnsi="Arial" w:cs="Arial"/>
          <w:sz w:val="24"/>
        </w:rPr>
        <w:t>, ya sea familia o amistades;</w:t>
      </w:r>
      <w:r w:rsidR="00C8573F" w:rsidRPr="00EC10E6">
        <w:rPr>
          <w:rFonts w:ascii="Arial" w:hAnsi="Arial" w:cs="Arial"/>
          <w:sz w:val="24"/>
        </w:rPr>
        <w:t xml:space="preserve"> si antes de la contingencia los síntomas estaban </w:t>
      </w:r>
      <w:r w:rsidR="00010A28" w:rsidRPr="00EC10E6">
        <w:rPr>
          <w:rFonts w:ascii="Arial" w:hAnsi="Arial" w:cs="Arial"/>
          <w:sz w:val="24"/>
        </w:rPr>
        <w:t>presentes o no;</w:t>
      </w:r>
      <w:r w:rsidR="00C8573F" w:rsidRPr="00EC10E6">
        <w:rPr>
          <w:rFonts w:ascii="Arial" w:hAnsi="Arial" w:cs="Arial"/>
          <w:sz w:val="24"/>
        </w:rPr>
        <w:t xml:space="preserve"> si</w:t>
      </w:r>
      <w:r w:rsidR="00010A28" w:rsidRPr="00EC10E6">
        <w:rPr>
          <w:rFonts w:ascii="Arial" w:hAnsi="Arial" w:cs="Arial"/>
          <w:sz w:val="24"/>
        </w:rPr>
        <w:t xml:space="preserve"> </w:t>
      </w:r>
      <w:r w:rsidR="00C8573F" w:rsidRPr="00EC10E6">
        <w:rPr>
          <w:rFonts w:ascii="Arial" w:hAnsi="Arial" w:cs="Arial"/>
          <w:sz w:val="24"/>
        </w:rPr>
        <w:t>está durmiendo las horas necesarias</w:t>
      </w:r>
      <w:r w:rsidR="00010A28" w:rsidRPr="00EC10E6">
        <w:rPr>
          <w:rFonts w:ascii="Arial" w:hAnsi="Arial" w:cs="Arial"/>
          <w:sz w:val="24"/>
        </w:rPr>
        <w:t>; cuáles son</w:t>
      </w:r>
      <w:r w:rsidR="00C8573F" w:rsidRPr="00EC10E6">
        <w:rPr>
          <w:rFonts w:ascii="Arial" w:hAnsi="Arial" w:cs="Arial"/>
          <w:sz w:val="24"/>
        </w:rPr>
        <w:t xml:space="preserve"> las conductas de cuidado que está </w:t>
      </w:r>
      <w:r w:rsidR="00010A28" w:rsidRPr="00EC10E6">
        <w:rPr>
          <w:rFonts w:ascii="Arial" w:hAnsi="Arial" w:cs="Arial"/>
          <w:sz w:val="24"/>
        </w:rPr>
        <w:t xml:space="preserve">realizando, </w:t>
      </w:r>
      <w:r w:rsidR="00C8573F" w:rsidRPr="00EC10E6">
        <w:rPr>
          <w:rFonts w:ascii="Arial" w:hAnsi="Arial" w:cs="Arial"/>
          <w:sz w:val="24"/>
        </w:rPr>
        <w:t>entre otras cuestiones</w:t>
      </w:r>
      <w:r w:rsidR="00010A28" w:rsidRPr="00EC10E6">
        <w:rPr>
          <w:rFonts w:ascii="Arial" w:hAnsi="Arial" w:cs="Arial"/>
          <w:sz w:val="24"/>
        </w:rPr>
        <w:t xml:space="preserve">. </w:t>
      </w:r>
    </w:p>
    <w:p w:rsidR="00D04C4C" w:rsidRPr="00D04C4C" w:rsidRDefault="00D04C4C" w:rsidP="00C8573F">
      <w:pPr>
        <w:jc w:val="both"/>
        <w:rPr>
          <w:rFonts w:ascii="Arial" w:hAnsi="Arial" w:cs="Arial"/>
          <w:sz w:val="16"/>
          <w:szCs w:val="16"/>
        </w:rPr>
      </w:pPr>
    </w:p>
    <w:p w:rsidR="00321943" w:rsidRDefault="00D04C4C" w:rsidP="00D04C4C">
      <w:pPr>
        <w:pStyle w:val="Prrafodelista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Aunado a este servicio, el Comité de Salud Mental “Eneyda” también realiza</w:t>
      </w:r>
      <w:r w:rsidR="007B54B3">
        <w:rPr>
          <w:rFonts w:ascii="Arial" w:hAnsi="Arial" w:cs="Arial"/>
          <w:sz w:val="24"/>
        </w:rPr>
        <w:t xml:space="preserve"> de lunes a sábado a partir de las 20:00 horas,</w:t>
      </w:r>
      <w:r>
        <w:rPr>
          <w:rFonts w:ascii="Arial" w:hAnsi="Arial" w:cs="Arial"/>
          <w:sz w:val="24"/>
        </w:rPr>
        <w:t xml:space="preserve"> transmisiones en vivo en su página de Facebook con conferencias sobre temas de salud mental </w:t>
      </w:r>
      <w:r w:rsidR="007B54B3">
        <w:rPr>
          <w:rFonts w:ascii="Arial" w:hAnsi="Arial" w:cs="Arial"/>
          <w:sz w:val="24"/>
        </w:rPr>
        <w:t>relativas</w:t>
      </w:r>
      <w:r>
        <w:rPr>
          <w:rFonts w:ascii="Arial" w:hAnsi="Arial" w:cs="Arial"/>
          <w:sz w:val="24"/>
        </w:rPr>
        <w:t xml:space="preserve"> al contexto del confinamiento</w:t>
      </w:r>
      <w:r w:rsidR="007B54B3">
        <w:rPr>
          <w:rFonts w:ascii="Arial" w:hAnsi="Arial" w:cs="Arial"/>
          <w:sz w:val="24"/>
        </w:rPr>
        <w:t>. Además, buscan transmitir sesiones sobre temas de salud integral, las cuales</w:t>
      </w:r>
      <w:r w:rsidR="00521A9B">
        <w:rPr>
          <w:rFonts w:ascii="Arial" w:hAnsi="Arial" w:cs="Arial"/>
          <w:sz w:val="24"/>
        </w:rPr>
        <w:t xml:space="preserve"> se programan a las 13.00</w:t>
      </w:r>
      <w:r w:rsidR="008C1C5B">
        <w:rPr>
          <w:rFonts w:ascii="Arial" w:hAnsi="Arial" w:cs="Arial"/>
          <w:sz w:val="24"/>
        </w:rPr>
        <w:t xml:space="preserve"> horas</w:t>
      </w:r>
      <w:r w:rsidR="00521A9B">
        <w:rPr>
          <w:rFonts w:ascii="Arial" w:hAnsi="Arial" w:cs="Arial"/>
          <w:sz w:val="24"/>
        </w:rPr>
        <w:t>, pero</w:t>
      </w:r>
      <w:r w:rsidR="007B54B3">
        <w:rPr>
          <w:rFonts w:ascii="Arial" w:hAnsi="Arial" w:cs="Arial"/>
          <w:sz w:val="24"/>
        </w:rPr>
        <w:t xml:space="preserve"> están </w:t>
      </w:r>
      <w:r>
        <w:rPr>
          <w:rFonts w:ascii="Arial" w:hAnsi="Arial" w:cs="Arial"/>
          <w:sz w:val="24"/>
        </w:rPr>
        <w:t>sujetas a la disponibil</w:t>
      </w:r>
      <w:r w:rsidR="007B54B3">
        <w:rPr>
          <w:rFonts w:ascii="Arial" w:hAnsi="Arial" w:cs="Arial"/>
          <w:sz w:val="24"/>
        </w:rPr>
        <w:t xml:space="preserve">idad de los profesionales. </w:t>
      </w:r>
      <w:r w:rsidR="00897C62">
        <w:rPr>
          <w:rFonts w:ascii="Arial" w:hAnsi="Arial" w:cs="Arial"/>
          <w:sz w:val="24"/>
        </w:rPr>
        <w:t>La finalidad de estas sesiones en vivo es que</w:t>
      </w:r>
      <w:r w:rsidR="00321943">
        <w:rPr>
          <w:rFonts w:ascii="Arial" w:hAnsi="Arial" w:cs="Arial"/>
          <w:sz w:val="24"/>
        </w:rPr>
        <w:t xml:space="preserve"> haya una interacción directa entre los conferencistas y la audiencia.</w:t>
      </w:r>
    </w:p>
    <w:p w:rsidR="00321943" w:rsidRDefault="00321943" w:rsidP="00D04C4C">
      <w:pPr>
        <w:pStyle w:val="Prrafodelista"/>
        <w:ind w:left="0"/>
        <w:jc w:val="both"/>
        <w:rPr>
          <w:rFonts w:ascii="Arial" w:hAnsi="Arial" w:cs="Arial"/>
          <w:sz w:val="24"/>
        </w:rPr>
      </w:pPr>
    </w:p>
    <w:p w:rsidR="00321943" w:rsidRDefault="00321943" w:rsidP="00D04C4C">
      <w:pPr>
        <w:pStyle w:val="Prrafodelista"/>
        <w:ind w:left="0"/>
        <w:jc w:val="both"/>
        <w:rPr>
          <w:rFonts w:ascii="Arial" w:hAnsi="Arial" w:cs="Arial"/>
          <w:sz w:val="24"/>
        </w:rPr>
      </w:pPr>
    </w:p>
    <w:p w:rsidR="00BB42BF" w:rsidRPr="00ED5D7C" w:rsidRDefault="00BB42BF" w:rsidP="0017085C">
      <w:pPr>
        <w:jc w:val="both"/>
        <w:rPr>
          <w:rFonts w:ascii="Arial" w:hAnsi="Arial" w:cs="Arial"/>
          <w:sz w:val="16"/>
          <w:szCs w:val="16"/>
        </w:rPr>
      </w:pPr>
    </w:p>
    <w:p w:rsidR="00B62AB2" w:rsidRPr="00FE6FF7" w:rsidRDefault="00ED5D7C" w:rsidP="00BB42BF">
      <w:pPr>
        <w:jc w:val="both"/>
        <w:rPr>
          <w:rFonts w:ascii="Arial" w:hAnsi="Arial" w:cs="Arial"/>
          <w:sz w:val="24"/>
          <w:szCs w:val="24"/>
        </w:rPr>
      </w:pPr>
      <w:r w:rsidRPr="00FE6FF7">
        <w:rPr>
          <w:rFonts w:ascii="Arial" w:hAnsi="Arial" w:cs="Arial"/>
          <w:sz w:val="24"/>
          <w:szCs w:val="24"/>
        </w:rPr>
        <w:t>El C</w:t>
      </w:r>
      <w:r w:rsidR="00BB42BF" w:rsidRPr="00FE6FF7">
        <w:rPr>
          <w:rFonts w:ascii="Arial" w:hAnsi="Arial" w:cs="Arial"/>
          <w:sz w:val="24"/>
          <w:szCs w:val="24"/>
        </w:rPr>
        <w:t>omité está conformado por</w:t>
      </w:r>
      <w:r w:rsidRPr="00FE6FF7">
        <w:rPr>
          <w:rFonts w:ascii="Arial" w:hAnsi="Arial" w:cs="Arial"/>
          <w:sz w:val="24"/>
          <w:szCs w:val="24"/>
        </w:rPr>
        <w:t xml:space="preserve"> profesores de tiempo completo de esta unidad académica</w:t>
      </w:r>
      <w:r w:rsidR="00F35032">
        <w:rPr>
          <w:rFonts w:ascii="Arial" w:hAnsi="Arial" w:cs="Arial"/>
          <w:sz w:val="24"/>
          <w:szCs w:val="24"/>
        </w:rPr>
        <w:t xml:space="preserve"> y</w:t>
      </w:r>
      <w:r w:rsidRPr="00FE6FF7">
        <w:rPr>
          <w:rFonts w:ascii="Arial" w:hAnsi="Arial" w:cs="Arial"/>
          <w:sz w:val="24"/>
          <w:szCs w:val="24"/>
        </w:rPr>
        <w:t xml:space="preserve"> durante </w:t>
      </w:r>
      <w:r w:rsidR="00C5542D">
        <w:rPr>
          <w:rFonts w:ascii="Arial" w:hAnsi="Arial" w:cs="Arial"/>
          <w:sz w:val="24"/>
          <w:szCs w:val="24"/>
        </w:rPr>
        <w:t>este periodo de cuarentena</w:t>
      </w:r>
      <w:r w:rsidRPr="00FE6FF7">
        <w:rPr>
          <w:rFonts w:ascii="Arial" w:hAnsi="Arial" w:cs="Arial"/>
          <w:sz w:val="24"/>
          <w:szCs w:val="24"/>
        </w:rPr>
        <w:t xml:space="preserve"> coordinan los trabajos, además de la doctora Tovar Hernández, las maestras Ana Laura Ascencio Páez y </w:t>
      </w:r>
      <w:r w:rsidRPr="00FE6FF7">
        <w:rPr>
          <w:rFonts w:ascii="Arial" w:hAnsi="Arial" w:cs="Arial"/>
          <w:sz w:val="24"/>
        </w:rPr>
        <w:t>Ma. Edhy Echevarría Félix</w:t>
      </w:r>
      <w:r w:rsidR="00BB42BF" w:rsidRPr="00FE6FF7">
        <w:rPr>
          <w:rFonts w:ascii="Arial" w:hAnsi="Arial" w:cs="Arial"/>
          <w:sz w:val="24"/>
          <w:szCs w:val="24"/>
        </w:rPr>
        <w:t xml:space="preserve">. </w:t>
      </w:r>
      <w:r w:rsidR="00000B60">
        <w:rPr>
          <w:rFonts w:ascii="Arial" w:hAnsi="Arial" w:cs="Arial"/>
          <w:sz w:val="24"/>
          <w:szCs w:val="24"/>
        </w:rPr>
        <w:t xml:space="preserve">También </w:t>
      </w:r>
      <w:r w:rsidR="00BB42BF" w:rsidRPr="00FE6FF7">
        <w:rPr>
          <w:rFonts w:ascii="Arial" w:hAnsi="Arial" w:cs="Arial"/>
          <w:sz w:val="24"/>
          <w:szCs w:val="24"/>
        </w:rPr>
        <w:t>participan voluntarios entre estudiantes de la brigada de primeros auxilios psicológicos, estudiantes del CUAPI-UABC, prestadores de servicio social</w:t>
      </w:r>
      <w:r w:rsidR="00B62AB2" w:rsidRPr="00FE6FF7">
        <w:rPr>
          <w:rFonts w:ascii="Arial" w:hAnsi="Arial" w:cs="Arial"/>
          <w:sz w:val="24"/>
          <w:szCs w:val="24"/>
        </w:rPr>
        <w:t xml:space="preserve"> y docentes</w:t>
      </w:r>
      <w:r w:rsidR="00F35032">
        <w:rPr>
          <w:rFonts w:ascii="Arial" w:hAnsi="Arial" w:cs="Arial"/>
          <w:sz w:val="24"/>
          <w:szCs w:val="24"/>
        </w:rPr>
        <w:t xml:space="preserve"> de </w:t>
      </w:r>
      <w:r w:rsidR="00000B60">
        <w:rPr>
          <w:rFonts w:ascii="Arial" w:hAnsi="Arial" w:cs="Arial"/>
          <w:sz w:val="24"/>
          <w:szCs w:val="24"/>
        </w:rPr>
        <w:t>asignatura</w:t>
      </w:r>
      <w:r w:rsidR="00B62AB2" w:rsidRPr="00FE6FF7">
        <w:rPr>
          <w:rFonts w:ascii="Arial" w:hAnsi="Arial" w:cs="Arial"/>
          <w:sz w:val="24"/>
          <w:szCs w:val="24"/>
        </w:rPr>
        <w:t>.</w:t>
      </w:r>
    </w:p>
    <w:p w:rsidR="00E61CA7" w:rsidRPr="00FE6FF7" w:rsidRDefault="00E61CA7" w:rsidP="00BB42BF">
      <w:pPr>
        <w:jc w:val="both"/>
        <w:rPr>
          <w:rFonts w:ascii="Arial" w:hAnsi="Arial" w:cs="Arial"/>
          <w:sz w:val="16"/>
          <w:szCs w:val="16"/>
        </w:rPr>
      </w:pPr>
    </w:p>
    <w:p w:rsidR="00E61CA7" w:rsidRPr="00C5542D" w:rsidRDefault="00E61CA7" w:rsidP="00BB42BF">
      <w:pPr>
        <w:jc w:val="both"/>
        <w:rPr>
          <w:rFonts w:ascii="Arial" w:hAnsi="Arial" w:cs="Arial"/>
          <w:sz w:val="24"/>
          <w:szCs w:val="24"/>
        </w:rPr>
      </w:pPr>
      <w:r w:rsidRPr="00FE6FF7">
        <w:rPr>
          <w:rFonts w:ascii="Arial" w:hAnsi="Arial" w:cs="Arial"/>
          <w:sz w:val="24"/>
          <w:szCs w:val="24"/>
        </w:rPr>
        <w:t xml:space="preserve">La </w:t>
      </w:r>
      <w:r w:rsidRPr="00C5542D">
        <w:rPr>
          <w:rFonts w:ascii="Arial" w:hAnsi="Arial" w:cs="Arial"/>
          <w:sz w:val="24"/>
          <w:szCs w:val="24"/>
        </w:rPr>
        <w:t xml:space="preserve">doctora Ma. Guadalupe Guzmán Sandoval se encargó de reunir </w:t>
      </w:r>
      <w:r w:rsidR="00A53D7F" w:rsidRPr="00C5542D">
        <w:rPr>
          <w:rFonts w:ascii="Arial" w:hAnsi="Arial" w:cs="Arial"/>
          <w:sz w:val="24"/>
          <w:szCs w:val="24"/>
        </w:rPr>
        <w:t>al equipo de</w:t>
      </w:r>
      <w:r w:rsidRPr="00C5542D">
        <w:rPr>
          <w:rFonts w:ascii="Arial" w:hAnsi="Arial" w:cs="Arial"/>
          <w:sz w:val="24"/>
          <w:szCs w:val="24"/>
        </w:rPr>
        <w:t xml:space="preserve"> psicoterapeutas que brindan atención especial al personal de salud. “</w:t>
      </w:r>
      <w:r w:rsidR="00A53D7F" w:rsidRPr="00C5542D">
        <w:rPr>
          <w:rFonts w:ascii="Arial" w:hAnsi="Arial" w:cs="Arial"/>
          <w:sz w:val="24"/>
          <w:szCs w:val="24"/>
        </w:rPr>
        <w:t xml:space="preserve">Este equipo está conformado por egresados de la FMP y cuentan con </w:t>
      </w:r>
      <w:r w:rsidR="00A53D7F" w:rsidRPr="00C5542D">
        <w:rPr>
          <w:rFonts w:ascii="Arial" w:hAnsi="Arial" w:cs="Arial"/>
          <w:sz w:val="24"/>
        </w:rPr>
        <w:t>especialidades o posgrados en tanatología, intervención en crisis, entre otras áreas”, expuso</w:t>
      </w:r>
      <w:r w:rsidR="00FE6FF7" w:rsidRPr="00C5542D">
        <w:rPr>
          <w:rFonts w:ascii="Arial" w:hAnsi="Arial" w:cs="Arial"/>
          <w:sz w:val="24"/>
        </w:rPr>
        <w:t xml:space="preserve"> la doctora Tovar Hernández y s</w:t>
      </w:r>
      <w:r w:rsidR="00A53D7F" w:rsidRPr="00C5542D">
        <w:rPr>
          <w:rFonts w:ascii="Arial" w:hAnsi="Arial" w:cs="Arial"/>
          <w:sz w:val="24"/>
        </w:rPr>
        <w:t xml:space="preserve">eñaló que este apoyo fue solicitado de forma especial por la directora de la unidad académica, la doctora </w:t>
      </w:r>
      <w:r w:rsidR="00BA0777" w:rsidRPr="00C5542D">
        <w:rPr>
          <w:rFonts w:ascii="Arial" w:hAnsi="Arial" w:cs="Arial"/>
          <w:sz w:val="24"/>
        </w:rPr>
        <w:t>Julieta Yadira Islas Limón.</w:t>
      </w:r>
    </w:p>
    <w:p w:rsidR="00BA0777" w:rsidRPr="00665BC1" w:rsidRDefault="00BA0777" w:rsidP="007C149C">
      <w:pPr>
        <w:jc w:val="both"/>
        <w:rPr>
          <w:rFonts w:ascii="Arial" w:hAnsi="Arial" w:cs="Arial"/>
          <w:sz w:val="16"/>
          <w:szCs w:val="16"/>
        </w:rPr>
      </w:pPr>
    </w:p>
    <w:p w:rsidR="007C149C" w:rsidRDefault="007C149C" w:rsidP="007C149C">
      <w:pPr>
        <w:jc w:val="both"/>
        <w:rPr>
          <w:rFonts w:ascii="Arial" w:hAnsi="Arial" w:cs="Arial"/>
          <w:sz w:val="24"/>
          <w:szCs w:val="24"/>
        </w:rPr>
      </w:pPr>
      <w:r w:rsidRPr="00C5542D">
        <w:rPr>
          <w:rFonts w:ascii="Arial" w:hAnsi="Arial" w:cs="Arial"/>
          <w:sz w:val="24"/>
          <w:szCs w:val="24"/>
        </w:rPr>
        <w:t>“Esta iniciativa trata de sumar, no hay que quedarse pasivos</w:t>
      </w:r>
      <w:r w:rsidR="00BA0777" w:rsidRPr="00C5542D">
        <w:rPr>
          <w:rFonts w:ascii="Arial" w:hAnsi="Arial" w:cs="Arial"/>
          <w:sz w:val="24"/>
          <w:szCs w:val="24"/>
        </w:rPr>
        <w:t xml:space="preserve"> ante esta situación,</w:t>
      </w:r>
      <w:r w:rsidRPr="00C5542D">
        <w:rPr>
          <w:rFonts w:ascii="Arial" w:hAnsi="Arial" w:cs="Arial"/>
          <w:sz w:val="24"/>
          <w:szCs w:val="24"/>
        </w:rPr>
        <w:t xml:space="preserve"> se trata de organizarnos, de hacer trabajo </w:t>
      </w:r>
      <w:r w:rsidRPr="007C149C">
        <w:rPr>
          <w:rFonts w:ascii="Arial" w:hAnsi="Arial" w:cs="Arial"/>
          <w:sz w:val="24"/>
          <w:szCs w:val="24"/>
        </w:rPr>
        <w:t>colaborativo</w:t>
      </w:r>
      <w:r w:rsidR="00FE6FF7">
        <w:rPr>
          <w:rFonts w:ascii="Arial" w:hAnsi="Arial" w:cs="Arial"/>
          <w:sz w:val="24"/>
          <w:szCs w:val="24"/>
        </w:rPr>
        <w:t>. E</w:t>
      </w:r>
      <w:r w:rsidRPr="007C149C">
        <w:rPr>
          <w:rFonts w:ascii="Arial" w:hAnsi="Arial" w:cs="Arial"/>
          <w:sz w:val="24"/>
          <w:szCs w:val="24"/>
        </w:rPr>
        <w:t>stamos todos juntos viviendo y atravesando esta pandemia con los rec</w:t>
      </w:r>
      <w:r w:rsidR="00FE6FF7">
        <w:rPr>
          <w:rFonts w:ascii="Arial" w:hAnsi="Arial" w:cs="Arial"/>
          <w:sz w:val="24"/>
          <w:szCs w:val="24"/>
        </w:rPr>
        <w:t>ursos que tenemos</w:t>
      </w:r>
      <w:r w:rsidRPr="007C149C">
        <w:rPr>
          <w:rFonts w:ascii="Arial" w:hAnsi="Arial" w:cs="Arial"/>
          <w:sz w:val="24"/>
          <w:szCs w:val="24"/>
        </w:rPr>
        <w:t xml:space="preserve"> y </w:t>
      </w:r>
      <w:r w:rsidR="00FE6FF7">
        <w:rPr>
          <w:rFonts w:ascii="Arial" w:hAnsi="Arial" w:cs="Arial"/>
          <w:sz w:val="24"/>
          <w:szCs w:val="24"/>
        </w:rPr>
        <w:t>los tratamos</w:t>
      </w:r>
      <w:r w:rsidRPr="007C149C">
        <w:rPr>
          <w:rFonts w:ascii="Arial" w:hAnsi="Arial" w:cs="Arial"/>
          <w:sz w:val="24"/>
          <w:szCs w:val="24"/>
        </w:rPr>
        <w:t xml:space="preserve"> de optimi</w:t>
      </w:r>
      <w:r w:rsidR="00FE6FF7">
        <w:rPr>
          <w:rFonts w:ascii="Arial" w:hAnsi="Arial" w:cs="Arial"/>
          <w:sz w:val="24"/>
          <w:szCs w:val="24"/>
        </w:rPr>
        <w:t>zar lo mejor posible. Los invito</w:t>
      </w:r>
      <w:r w:rsidRPr="007C149C">
        <w:rPr>
          <w:rFonts w:ascii="Arial" w:hAnsi="Arial" w:cs="Arial"/>
          <w:sz w:val="24"/>
          <w:szCs w:val="24"/>
        </w:rPr>
        <w:t xml:space="preserve"> a que desde casa </w:t>
      </w:r>
      <w:r w:rsidR="00FE6FF7">
        <w:rPr>
          <w:rFonts w:ascii="Arial" w:hAnsi="Arial" w:cs="Arial"/>
          <w:sz w:val="24"/>
          <w:szCs w:val="24"/>
        </w:rPr>
        <w:t>aporten</w:t>
      </w:r>
      <w:r w:rsidRPr="007C149C">
        <w:rPr>
          <w:rFonts w:ascii="Arial" w:hAnsi="Arial" w:cs="Arial"/>
          <w:sz w:val="24"/>
          <w:szCs w:val="24"/>
        </w:rPr>
        <w:t xml:space="preserve"> lo que </w:t>
      </w:r>
      <w:r w:rsidR="00FE6FF7">
        <w:rPr>
          <w:rFonts w:ascii="Arial" w:hAnsi="Arial" w:cs="Arial"/>
          <w:sz w:val="24"/>
          <w:szCs w:val="24"/>
        </w:rPr>
        <w:t>puedan.</w:t>
      </w:r>
      <w:r w:rsidRPr="007C149C">
        <w:rPr>
          <w:rFonts w:ascii="Arial" w:hAnsi="Arial" w:cs="Arial"/>
          <w:sz w:val="24"/>
          <w:szCs w:val="24"/>
        </w:rPr>
        <w:t xml:space="preserve"> Agradecemos a las personas que están dando su trabajo de manera voluntaria, lo que ahorita se necesita es un sentido de solidaridad”, concluyó la </w:t>
      </w:r>
      <w:r w:rsidR="00000B60">
        <w:rPr>
          <w:rFonts w:ascii="Arial" w:hAnsi="Arial" w:cs="Arial"/>
          <w:sz w:val="24"/>
          <w:szCs w:val="24"/>
        </w:rPr>
        <w:t>doctora</w:t>
      </w:r>
      <w:r w:rsidRPr="007C149C">
        <w:rPr>
          <w:rFonts w:ascii="Arial" w:hAnsi="Arial" w:cs="Arial"/>
          <w:sz w:val="24"/>
          <w:szCs w:val="24"/>
        </w:rPr>
        <w:t xml:space="preserve"> Tovar</w:t>
      </w:r>
      <w:r w:rsidR="00FE6FF7">
        <w:rPr>
          <w:rFonts w:ascii="Arial" w:hAnsi="Arial" w:cs="Arial"/>
          <w:sz w:val="24"/>
          <w:szCs w:val="24"/>
        </w:rPr>
        <w:t xml:space="preserve"> Hernández</w:t>
      </w:r>
      <w:r w:rsidRPr="007C149C">
        <w:rPr>
          <w:rFonts w:ascii="Arial" w:hAnsi="Arial" w:cs="Arial"/>
          <w:sz w:val="24"/>
          <w:szCs w:val="24"/>
        </w:rPr>
        <w:t xml:space="preserve">. </w:t>
      </w:r>
    </w:p>
    <w:p w:rsidR="00066C6D" w:rsidRPr="00066C6D" w:rsidRDefault="00066C6D" w:rsidP="007C149C">
      <w:pPr>
        <w:jc w:val="both"/>
        <w:rPr>
          <w:rFonts w:ascii="Arial" w:hAnsi="Arial" w:cs="Arial"/>
          <w:sz w:val="16"/>
          <w:szCs w:val="16"/>
        </w:rPr>
      </w:pPr>
    </w:p>
    <w:p w:rsidR="004A5E4A" w:rsidRDefault="00066C6D" w:rsidP="007C149C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Cabe mencionar que la FMP en </w:t>
      </w:r>
      <w:r w:rsidRPr="00536C3C">
        <w:rPr>
          <w:rFonts w:ascii="Arial" w:hAnsi="Arial" w:cs="Arial"/>
          <w:color w:val="222222"/>
          <w:sz w:val="24"/>
          <w:szCs w:val="24"/>
        </w:rPr>
        <w:t>coordinación con la Secretaría de Salud del Estado de Baja California y el Centro de Control, Comando, Comunicación y </w:t>
      </w:r>
      <w:r w:rsidRPr="00536C3C">
        <w:rPr>
          <w:rFonts w:ascii="Arial" w:hAnsi="Arial" w:cs="Arial"/>
          <w:color w:val="000000"/>
          <w:sz w:val="24"/>
          <w:szCs w:val="24"/>
        </w:rPr>
        <w:t>Cómputo</w:t>
      </w:r>
      <w:r w:rsidRPr="00536C3C">
        <w:rPr>
          <w:rFonts w:ascii="Arial" w:hAnsi="Arial" w:cs="Arial"/>
          <w:color w:val="FF0000"/>
          <w:sz w:val="24"/>
          <w:szCs w:val="24"/>
        </w:rPr>
        <w:t> </w:t>
      </w:r>
      <w:r w:rsidRPr="00536C3C">
        <w:rPr>
          <w:rFonts w:ascii="Arial" w:hAnsi="Arial" w:cs="Arial"/>
          <w:color w:val="222222"/>
          <w:sz w:val="24"/>
          <w:szCs w:val="24"/>
        </w:rPr>
        <w:t xml:space="preserve">del Gobierno del Estado, </w:t>
      </w:r>
      <w:r>
        <w:rPr>
          <w:rFonts w:ascii="Arial" w:hAnsi="Arial" w:cs="Arial"/>
          <w:color w:val="222222"/>
          <w:sz w:val="24"/>
          <w:szCs w:val="24"/>
        </w:rPr>
        <w:t>puso</w:t>
      </w:r>
      <w:r w:rsidRPr="00536C3C">
        <w:rPr>
          <w:rFonts w:ascii="Arial" w:hAnsi="Arial" w:cs="Arial"/>
          <w:color w:val="222222"/>
          <w:sz w:val="24"/>
          <w:szCs w:val="24"/>
        </w:rPr>
        <w:t xml:space="preserve"> en marcha el </w:t>
      </w:r>
      <w:r>
        <w:rPr>
          <w:rFonts w:ascii="Arial" w:hAnsi="Arial" w:cs="Arial"/>
          <w:color w:val="222222"/>
          <w:sz w:val="24"/>
          <w:szCs w:val="24"/>
        </w:rPr>
        <w:t>Sistema de Telesalud COVID-19</w:t>
      </w:r>
      <w:r w:rsidR="004A5E4A" w:rsidRPr="004A5E4A">
        <w:rPr>
          <w:rFonts w:ascii="Arial" w:hAnsi="Arial" w:cs="Arial"/>
          <w:color w:val="222222"/>
          <w:sz w:val="24"/>
          <w:szCs w:val="24"/>
        </w:rPr>
        <w:t xml:space="preserve"> </w:t>
      </w:r>
      <w:r w:rsidR="004A5E4A">
        <w:rPr>
          <w:rFonts w:ascii="Arial" w:hAnsi="Arial" w:cs="Arial"/>
          <w:color w:val="222222"/>
          <w:sz w:val="24"/>
          <w:szCs w:val="24"/>
        </w:rPr>
        <w:t>a través de llamada recibidas al 911</w:t>
      </w:r>
      <w:r>
        <w:rPr>
          <w:rFonts w:ascii="Arial" w:hAnsi="Arial" w:cs="Arial"/>
          <w:color w:val="222222"/>
          <w:sz w:val="24"/>
          <w:szCs w:val="24"/>
        </w:rPr>
        <w:t>, con la finalidad de brindar asesoría médica, psicológica y nutricional</w:t>
      </w:r>
      <w:r w:rsidR="004A5E4A" w:rsidRPr="004A5E4A">
        <w:rPr>
          <w:rFonts w:ascii="Arial" w:hAnsi="Arial" w:cs="Arial"/>
          <w:color w:val="222222"/>
          <w:sz w:val="24"/>
          <w:szCs w:val="24"/>
        </w:rPr>
        <w:t xml:space="preserve"> </w:t>
      </w:r>
      <w:r w:rsidR="004A5E4A" w:rsidRPr="00536C3C">
        <w:rPr>
          <w:rFonts w:ascii="Arial" w:hAnsi="Arial" w:cs="Arial"/>
          <w:color w:val="222222"/>
          <w:sz w:val="24"/>
          <w:szCs w:val="24"/>
        </w:rPr>
        <w:t>durante el periodo de cuarentena</w:t>
      </w:r>
      <w:r w:rsidR="004A5E4A">
        <w:rPr>
          <w:rFonts w:ascii="Arial" w:hAnsi="Arial" w:cs="Arial"/>
          <w:color w:val="222222"/>
          <w:sz w:val="24"/>
          <w:szCs w:val="24"/>
        </w:rPr>
        <w:t xml:space="preserve">. Participan más de </w:t>
      </w:r>
      <w:r w:rsidR="004A5E4A" w:rsidRPr="00536C3C">
        <w:rPr>
          <w:rFonts w:ascii="Arial" w:hAnsi="Arial" w:cs="Arial"/>
          <w:color w:val="222222"/>
          <w:sz w:val="24"/>
          <w:szCs w:val="24"/>
        </w:rPr>
        <w:t>100 voluntarios </w:t>
      </w:r>
      <w:r w:rsidR="004A5E4A" w:rsidRPr="00536C3C">
        <w:rPr>
          <w:rFonts w:ascii="Arial" w:hAnsi="Arial" w:cs="Arial"/>
          <w:color w:val="000000"/>
          <w:sz w:val="24"/>
          <w:szCs w:val="24"/>
        </w:rPr>
        <w:t xml:space="preserve">capacitados para fungir como </w:t>
      </w:r>
      <w:r w:rsidR="004A5E4A">
        <w:rPr>
          <w:rFonts w:ascii="Arial" w:hAnsi="Arial" w:cs="Arial"/>
          <w:color w:val="000000"/>
          <w:sz w:val="24"/>
          <w:szCs w:val="24"/>
        </w:rPr>
        <w:t xml:space="preserve">asesores telefónicos, entre los que se encuentran </w:t>
      </w:r>
      <w:r w:rsidR="004A5E4A" w:rsidRPr="00536C3C">
        <w:rPr>
          <w:rFonts w:ascii="Arial" w:hAnsi="Arial" w:cs="Arial"/>
          <w:color w:val="000000"/>
          <w:sz w:val="24"/>
          <w:szCs w:val="24"/>
        </w:rPr>
        <w:t>profesores y</w:t>
      </w:r>
      <w:r w:rsidR="004A5E4A" w:rsidRPr="00536C3C">
        <w:rPr>
          <w:rFonts w:ascii="Arial" w:hAnsi="Arial" w:cs="Arial"/>
          <w:color w:val="222222"/>
          <w:spacing w:val="-17"/>
          <w:sz w:val="24"/>
          <w:szCs w:val="24"/>
        </w:rPr>
        <w:t> </w:t>
      </w:r>
      <w:r w:rsidR="004A5E4A" w:rsidRPr="00536C3C">
        <w:rPr>
          <w:rFonts w:ascii="Arial" w:hAnsi="Arial" w:cs="Arial"/>
          <w:color w:val="222222"/>
          <w:sz w:val="24"/>
          <w:szCs w:val="24"/>
        </w:rPr>
        <w:t>estudiantes</w:t>
      </w:r>
      <w:r w:rsidR="004A5E4A" w:rsidRPr="00536C3C">
        <w:rPr>
          <w:rFonts w:ascii="Arial" w:hAnsi="Arial" w:cs="Arial"/>
          <w:color w:val="222222"/>
          <w:spacing w:val="-16"/>
          <w:sz w:val="24"/>
          <w:szCs w:val="24"/>
        </w:rPr>
        <w:t> </w:t>
      </w:r>
      <w:r w:rsidR="004A5E4A" w:rsidRPr="00536C3C">
        <w:rPr>
          <w:rFonts w:ascii="Arial" w:hAnsi="Arial" w:cs="Arial"/>
          <w:color w:val="222222"/>
          <w:sz w:val="24"/>
          <w:szCs w:val="24"/>
        </w:rPr>
        <w:t>de</w:t>
      </w:r>
      <w:r w:rsidR="004A5E4A" w:rsidRPr="00536C3C">
        <w:rPr>
          <w:rFonts w:ascii="Arial" w:hAnsi="Arial" w:cs="Arial"/>
          <w:color w:val="222222"/>
          <w:spacing w:val="-14"/>
          <w:sz w:val="24"/>
          <w:szCs w:val="24"/>
        </w:rPr>
        <w:t> </w:t>
      </w:r>
      <w:r w:rsidR="004A5E4A" w:rsidRPr="00536C3C">
        <w:rPr>
          <w:rFonts w:ascii="Arial" w:hAnsi="Arial" w:cs="Arial"/>
          <w:color w:val="222222"/>
          <w:sz w:val="24"/>
          <w:szCs w:val="24"/>
        </w:rPr>
        <w:t>medicina, odontología, psicología, nutrición</w:t>
      </w:r>
      <w:r w:rsidR="004A5E4A">
        <w:rPr>
          <w:rFonts w:ascii="Arial" w:hAnsi="Arial" w:cs="Arial"/>
          <w:color w:val="222222"/>
          <w:sz w:val="24"/>
          <w:szCs w:val="24"/>
        </w:rPr>
        <w:t xml:space="preserve"> y</w:t>
      </w:r>
      <w:r w:rsidR="004A5E4A" w:rsidRPr="00536C3C">
        <w:rPr>
          <w:rFonts w:ascii="Arial" w:hAnsi="Arial" w:cs="Arial"/>
          <w:color w:val="222222"/>
          <w:sz w:val="24"/>
          <w:szCs w:val="24"/>
        </w:rPr>
        <w:t xml:space="preserve"> enfermería</w:t>
      </w:r>
      <w:r w:rsidR="004A5E4A">
        <w:rPr>
          <w:rFonts w:ascii="Arial" w:hAnsi="Arial" w:cs="Arial"/>
          <w:color w:val="222222"/>
          <w:sz w:val="24"/>
          <w:szCs w:val="24"/>
        </w:rPr>
        <w:t>.</w:t>
      </w:r>
    </w:p>
    <w:p w:rsidR="004A5E4A" w:rsidRPr="004A5E4A" w:rsidRDefault="004A5E4A" w:rsidP="007C149C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5D35E3" w:rsidRPr="0070661D" w:rsidRDefault="00313ECD" w:rsidP="00313ECD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D35E3"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31247B" w:rsidRPr="001E52F6" w:rsidRDefault="0031247B" w:rsidP="005D35E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70661D" w:rsidRPr="00C67701" w:rsidRDefault="005D35E3" w:rsidP="00A561E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000B60" w:rsidRDefault="00000B60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</w:p>
    <w:p w:rsidR="00000B60" w:rsidRDefault="00000B60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</w:p>
    <w:p w:rsidR="00000B60" w:rsidRPr="00665BC1" w:rsidRDefault="00000B60" w:rsidP="0031247B">
      <w:pPr>
        <w:jc w:val="right"/>
        <w:rPr>
          <w:rFonts w:ascii="Arial" w:hAnsi="Arial" w:cs="Arial"/>
          <w:color w:val="FFFFFF" w:themeColor="background1"/>
        </w:rPr>
      </w:pPr>
      <w:bookmarkStart w:id="1" w:name="_GoBack"/>
    </w:p>
    <w:p w:rsidR="00000B60" w:rsidRPr="00665BC1" w:rsidRDefault="00000B60" w:rsidP="0031247B">
      <w:pPr>
        <w:jc w:val="right"/>
        <w:rPr>
          <w:rFonts w:ascii="Arial" w:hAnsi="Arial" w:cs="Arial"/>
          <w:color w:val="FFFFFF" w:themeColor="background1"/>
        </w:rPr>
      </w:pPr>
    </w:p>
    <w:p w:rsidR="005D35E3" w:rsidRPr="00665BC1" w:rsidRDefault="005D35E3" w:rsidP="0031247B">
      <w:pPr>
        <w:jc w:val="right"/>
        <w:rPr>
          <w:rFonts w:ascii="Arial" w:hAnsi="Arial" w:cs="Arial"/>
          <w:color w:val="FFFFFF" w:themeColor="background1"/>
        </w:rPr>
      </w:pPr>
      <w:r w:rsidRPr="00665BC1">
        <w:rPr>
          <w:rFonts w:ascii="Arial" w:hAnsi="Arial" w:cs="Arial"/>
          <w:color w:val="FFFFFF" w:themeColor="background1"/>
        </w:rPr>
        <w:t xml:space="preserve">Redacción: </w:t>
      </w:r>
      <w:r w:rsidR="0017085C" w:rsidRPr="00665BC1">
        <w:rPr>
          <w:rFonts w:ascii="Arial" w:hAnsi="Arial" w:cs="Arial"/>
          <w:color w:val="FFFFFF" w:themeColor="background1"/>
        </w:rPr>
        <w:t xml:space="preserve">Sonia </w:t>
      </w:r>
      <w:r w:rsidR="007C149C" w:rsidRPr="00665BC1">
        <w:rPr>
          <w:rFonts w:ascii="Arial" w:hAnsi="Arial" w:cs="Arial"/>
          <w:color w:val="FFFFFF" w:themeColor="background1"/>
        </w:rPr>
        <w:t>Esmeralda López</w:t>
      </w:r>
      <w:r w:rsidR="0031247B" w:rsidRPr="00665BC1">
        <w:rPr>
          <w:rFonts w:ascii="Arial" w:hAnsi="Arial" w:cs="Arial"/>
          <w:color w:val="FFFFFF" w:themeColor="background1"/>
        </w:rPr>
        <w:t xml:space="preserve"> </w:t>
      </w:r>
      <w:r w:rsidR="0017085C" w:rsidRPr="00665BC1">
        <w:rPr>
          <w:rFonts w:ascii="Arial" w:hAnsi="Arial" w:cs="Arial"/>
          <w:color w:val="FFFFFF" w:themeColor="background1"/>
        </w:rPr>
        <w:t xml:space="preserve">Acosta </w:t>
      </w:r>
      <w:r w:rsidR="0031247B" w:rsidRPr="00665BC1">
        <w:rPr>
          <w:rFonts w:ascii="Arial" w:hAnsi="Arial" w:cs="Arial"/>
          <w:color w:val="FFFFFF" w:themeColor="background1"/>
        </w:rPr>
        <w:t>y Angélica Gómez</w:t>
      </w:r>
    </w:p>
    <w:p w:rsidR="00A561EC" w:rsidRPr="00665BC1" w:rsidRDefault="007C149C" w:rsidP="0031247B">
      <w:pPr>
        <w:jc w:val="right"/>
        <w:rPr>
          <w:rFonts w:ascii="Arial" w:hAnsi="Arial" w:cs="Arial"/>
          <w:color w:val="FFFFFF" w:themeColor="background1"/>
        </w:rPr>
      </w:pPr>
      <w:r w:rsidRPr="00665BC1">
        <w:rPr>
          <w:rFonts w:ascii="Arial" w:hAnsi="Arial" w:cs="Arial"/>
          <w:color w:val="FFFFFF" w:themeColor="background1"/>
        </w:rPr>
        <w:t>Con información de:</w:t>
      </w:r>
      <w:r w:rsidR="00A561EC" w:rsidRPr="00665BC1">
        <w:rPr>
          <w:rFonts w:ascii="Arial" w:hAnsi="Arial" w:cs="Arial"/>
          <w:color w:val="FFFFFF" w:themeColor="background1"/>
        </w:rPr>
        <w:t xml:space="preserve"> </w:t>
      </w:r>
      <w:r w:rsidR="00D867E2" w:rsidRPr="00665BC1">
        <w:rPr>
          <w:rFonts w:ascii="Arial" w:hAnsi="Arial" w:cs="Arial"/>
          <w:color w:val="FFFFFF" w:themeColor="background1"/>
        </w:rPr>
        <w:t>Jonás Virmar</w:t>
      </w:r>
    </w:p>
    <w:p w:rsidR="005D35E3" w:rsidRPr="00665BC1" w:rsidRDefault="008072CE" w:rsidP="0031247B">
      <w:pPr>
        <w:jc w:val="right"/>
        <w:rPr>
          <w:rFonts w:ascii="Arial" w:hAnsi="Arial" w:cs="Arial"/>
          <w:color w:val="FFFFFF" w:themeColor="background1"/>
        </w:rPr>
      </w:pPr>
      <w:r w:rsidRPr="00665BC1">
        <w:rPr>
          <w:rFonts w:ascii="Arial" w:hAnsi="Arial" w:cs="Arial"/>
          <w:color w:val="FFFFFF" w:themeColor="background1"/>
        </w:rPr>
        <w:t>Foto</w:t>
      </w:r>
      <w:r w:rsidR="00AA56A9" w:rsidRPr="00665BC1">
        <w:rPr>
          <w:rFonts w:ascii="Arial" w:hAnsi="Arial" w:cs="Arial"/>
          <w:color w:val="FFFFFF" w:themeColor="background1"/>
        </w:rPr>
        <w:t>s</w:t>
      </w:r>
      <w:r w:rsidR="005D35E3" w:rsidRPr="00665BC1">
        <w:rPr>
          <w:rFonts w:ascii="Arial" w:hAnsi="Arial" w:cs="Arial"/>
          <w:color w:val="FFFFFF" w:themeColor="background1"/>
        </w:rPr>
        <w:t xml:space="preserve">: </w:t>
      </w:r>
      <w:r w:rsidR="00C67701" w:rsidRPr="00665BC1">
        <w:rPr>
          <w:rFonts w:ascii="Arial" w:hAnsi="Arial" w:cs="Arial"/>
          <w:color w:val="FFFFFF" w:themeColor="background1"/>
        </w:rPr>
        <w:t>Cortesía</w:t>
      </w:r>
    </w:p>
    <w:bookmarkEnd w:id="1"/>
    <w:p w:rsidR="00EA79E9" w:rsidRPr="00665BC1" w:rsidRDefault="00EA79E9">
      <w:pPr>
        <w:jc w:val="right"/>
        <w:rPr>
          <w:rFonts w:ascii="Arial" w:hAnsi="Arial" w:cs="Arial"/>
          <w:color w:val="FFFFFF" w:themeColor="background1"/>
        </w:rPr>
      </w:pPr>
    </w:p>
    <w:sectPr w:rsidR="00EA79E9" w:rsidRPr="00665BC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751" w:rsidRDefault="00C10751">
      <w:r>
        <w:separator/>
      </w:r>
    </w:p>
  </w:endnote>
  <w:endnote w:type="continuationSeparator" w:id="0">
    <w:p w:rsidR="00C10751" w:rsidRDefault="00C1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751" w:rsidRDefault="00C10751">
      <w:r>
        <w:rPr>
          <w:color w:val="000000"/>
        </w:rPr>
        <w:separator/>
      </w:r>
    </w:p>
  </w:footnote>
  <w:footnote w:type="continuationSeparator" w:id="0">
    <w:p w:rsidR="00C10751" w:rsidRDefault="00C1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489"/>
    <w:rsid w:val="00167706"/>
    <w:rsid w:val="00167CA6"/>
    <w:rsid w:val="00167FDC"/>
    <w:rsid w:val="001703F8"/>
    <w:rsid w:val="0017085C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472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701"/>
    <w:rsid w:val="00C67881"/>
    <w:rsid w:val="00C7022C"/>
    <w:rsid w:val="00C7072D"/>
    <w:rsid w:val="00C708D6"/>
    <w:rsid w:val="00C70D4E"/>
    <w:rsid w:val="00C711A3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8215D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A392-CFEB-4D79-A773-62AC431F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973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54</cp:revision>
  <cp:lastPrinted>2020-03-12T17:46:00Z</cp:lastPrinted>
  <dcterms:created xsi:type="dcterms:W3CDTF">2020-04-20T20:46:00Z</dcterms:created>
  <dcterms:modified xsi:type="dcterms:W3CDTF">2020-04-22T18:09:00Z</dcterms:modified>
</cp:coreProperties>
</file>