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ED4382">
        <w:rPr>
          <w:rFonts w:ascii="Arial" w:hAnsi="Arial" w:cs="Arial"/>
          <w:b/>
          <w:sz w:val="24"/>
          <w:szCs w:val="24"/>
        </w:rPr>
        <w:t>15</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894BD1" w:rsidRPr="002746C3" w:rsidRDefault="00894BD1" w:rsidP="00894BD1">
      <w:pPr>
        <w:jc w:val="both"/>
        <w:rPr>
          <w:rFonts w:ascii="Arial" w:hAnsi="Arial" w:cs="Arial"/>
          <w:b/>
          <w:sz w:val="16"/>
          <w:szCs w:val="16"/>
        </w:rPr>
      </w:pPr>
    </w:p>
    <w:p w:rsidR="00ED4382" w:rsidRDefault="00D356EB" w:rsidP="00ED4382">
      <w:pPr>
        <w:jc w:val="center"/>
        <w:rPr>
          <w:rFonts w:ascii="Arial" w:hAnsi="Arial" w:cs="Arial"/>
          <w:b/>
          <w:sz w:val="24"/>
          <w:szCs w:val="24"/>
        </w:rPr>
      </w:pPr>
      <w:r>
        <w:rPr>
          <w:rFonts w:ascii="Arial" w:hAnsi="Arial" w:cs="Arial"/>
          <w:b/>
          <w:sz w:val="36"/>
          <w:szCs w:val="24"/>
        </w:rPr>
        <w:t>Realizan Primer</w:t>
      </w:r>
      <w:r w:rsidR="00ED4382">
        <w:rPr>
          <w:rFonts w:ascii="Arial" w:hAnsi="Arial" w:cs="Arial"/>
          <w:b/>
          <w:sz w:val="36"/>
          <w:szCs w:val="24"/>
        </w:rPr>
        <w:t xml:space="preserve"> Sorteo de Colaboradores de la </w:t>
      </w:r>
      <w:r w:rsidR="00ED4382">
        <w:rPr>
          <w:rFonts w:ascii="Arial" w:hAnsi="Arial" w:cs="Arial"/>
          <w:b/>
          <w:sz w:val="36"/>
          <w:szCs w:val="24"/>
        </w:rPr>
        <w:t>UABC</w:t>
      </w:r>
    </w:p>
    <w:p w:rsidR="00ED4382" w:rsidRDefault="00ED4382" w:rsidP="00ED4382">
      <w:pPr>
        <w:jc w:val="center"/>
        <w:rPr>
          <w:rFonts w:ascii="Arial" w:hAnsi="Arial" w:cs="Arial"/>
          <w:b/>
          <w:sz w:val="16"/>
          <w:szCs w:val="16"/>
        </w:rPr>
      </w:pPr>
    </w:p>
    <w:p w:rsidR="00ED4382" w:rsidRPr="00C405D2" w:rsidRDefault="00ED4382" w:rsidP="00ED4382">
      <w:pPr>
        <w:pStyle w:val="Prrafodelista"/>
        <w:numPr>
          <w:ilvl w:val="0"/>
          <w:numId w:val="43"/>
        </w:numPr>
        <w:suppressAutoHyphens w:val="0"/>
        <w:ind w:left="284" w:hanging="284"/>
        <w:contextualSpacing/>
        <w:jc w:val="both"/>
        <w:textAlignment w:val="auto"/>
        <w:rPr>
          <w:rFonts w:ascii="Arial" w:hAnsi="Arial" w:cs="Arial"/>
          <w:spacing w:val="-4"/>
          <w:sz w:val="24"/>
          <w:szCs w:val="24"/>
        </w:rPr>
      </w:pPr>
      <w:r w:rsidRPr="00C405D2">
        <w:rPr>
          <w:rFonts w:ascii="Arial" w:hAnsi="Arial" w:cs="Arial"/>
          <w:spacing w:val="-4"/>
          <w:sz w:val="24"/>
          <w:szCs w:val="24"/>
        </w:rPr>
        <w:t>Se celebrarán dos sorteos más para colaboradores</w:t>
      </w:r>
      <w:r w:rsidR="00C405D2" w:rsidRPr="00C405D2">
        <w:rPr>
          <w:rFonts w:ascii="Arial" w:hAnsi="Arial" w:cs="Arial"/>
          <w:spacing w:val="-4"/>
          <w:sz w:val="24"/>
          <w:szCs w:val="24"/>
        </w:rPr>
        <w:t xml:space="preserve"> los días 6 y 13 de agosto del presente año.</w:t>
      </w:r>
    </w:p>
    <w:p w:rsidR="00ED4382" w:rsidRDefault="00ED4382" w:rsidP="00ED4382">
      <w:pPr>
        <w:pStyle w:val="Prrafodelista"/>
        <w:suppressAutoHyphens w:val="0"/>
        <w:ind w:left="284"/>
        <w:contextualSpacing/>
        <w:jc w:val="both"/>
        <w:rPr>
          <w:rFonts w:ascii="Arial" w:hAnsi="Arial" w:cs="Arial"/>
          <w:b/>
          <w:sz w:val="16"/>
          <w:szCs w:val="16"/>
        </w:rPr>
      </w:pPr>
    </w:p>
    <w:p w:rsidR="00ED4382" w:rsidRDefault="00ED4382" w:rsidP="00ED4382">
      <w:pPr>
        <w:jc w:val="both"/>
        <w:rPr>
          <w:rFonts w:ascii="Arial" w:hAnsi="Arial" w:cs="Arial"/>
          <w:sz w:val="24"/>
          <w:szCs w:val="24"/>
        </w:rPr>
      </w:pPr>
      <w:r>
        <w:rPr>
          <w:rFonts w:ascii="Arial" w:hAnsi="Arial" w:cs="Arial"/>
          <w:b/>
          <w:sz w:val="24"/>
          <w:szCs w:val="24"/>
        </w:rPr>
        <w:t>Mexicali</w:t>
      </w:r>
      <w:r>
        <w:rPr>
          <w:rFonts w:ascii="Arial" w:hAnsi="Arial" w:cs="Arial"/>
          <w:b/>
          <w:sz w:val="24"/>
          <w:szCs w:val="24"/>
        </w:rPr>
        <w:t xml:space="preserve">, B.C., </w:t>
      </w:r>
      <w:r>
        <w:rPr>
          <w:rFonts w:ascii="Arial" w:hAnsi="Arial" w:cs="Arial"/>
          <w:b/>
          <w:sz w:val="24"/>
          <w:szCs w:val="24"/>
        </w:rPr>
        <w:t xml:space="preserve">jueves 30 de julio de 2020.- </w:t>
      </w:r>
      <w:r>
        <w:rPr>
          <w:rFonts w:ascii="Arial" w:hAnsi="Arial" w:cs="Arial"/>
          <w:sz w:val="24"/>
          <w:szCs w:val="24"/>
        </w:rPr>
        <w:t>Los tres premios principales del Primer</w:t>
      </w:r>
      <w:bookmarkStart w:id="1" w:name="_GoBack"/>
      <w:bookmarkEnd w:id="1"/>
      <w:r>
        <w:rPr>
          <w:rFonts w:ascii="Arial" w:hAnsi="Arial" w:cs="Arial"/>
          <w:sz w:val="24"/>
          <w:szCs w:val="24"/>
        </w:rPr>
        <w:t xml:space="preserve"> Sorteo de Colaboradores del 86 Sorteo Magno de la Universidad Autónoma de Baja California (UABC) se fueron a Tijuana. El primer premio, un automóvil Renault Dust 2020 fue </w:t>
      </w:r>
      <w:r w:rsidR="00C405D2">
        <w:rPr>
          <w:rFonts w:ascii="Arial" w:hAnsi="Arial" w:cs="Arial"/>
          <w:sz w:val="24"/>
          <w:szCs w:val="24"/>
        </w:rPr>
        <w:t xml:space="preserve">para </w:t>
      </w:r>
      <w:r>
        <w:rPr>
          <w:rFonts w:ascii="Arial" w:hAnsi="Arial" w:cs="Arial"/>
          <w:sz w:val="24"/>
          <w:szCs w:val="24"/>
        </w:rPr>
        <w:t>Karla Carolina</w:t>
      </w:r>
      <w:r w:rsidR="00C405D2">
        <w:rPr>
          <w:rFonts w:ascii="Arial" w:hAnsi="Arial" w:cs="Arial"/>
          <w:sz w:val="24"/>
          <w:szCs w:val="24"/>
        </w:rPr>
        <w:t>,</w:t>
      </w:r>
      <w:r>
        <w:rPr>
          <w:rFonts w:ascii="Arial" w:hAnsi="Arial" w:cs="Arial"/>
          <w:sz w:val="24"/>
          <w:szCs w:val="24"/>
        </w:rPr>
        <w:t xml:space="preserve"> quien resultó ganadora con el cupón número 29626</w:t>
      </w:r>
      <w:r>
        <w:rPr>
          <w:rFonts w:ascii="Arial" w:hAnsi="Arial" w:cs="Arial"/>
          <w:sz w:val="24"/>
          <w:szCs w:val="24"/>
        </w:rPr>
        <w:t>.</w:t>
      </w:r>
    </w:p>
    <w:p w:rsidR="00ED4382" w:rsidRPr="00FB5D83" w:rsidRDefault="00ED4382" w:rsidP="00ED4382">
      <w:pPr>
        <w:jc w:val="both"/>
        <w:rPr>
          <w:rFonts w:ascii="Arial" w:hAnsi="Arial" w:cs="Arial"/>
          <w:spacing w:val="-4"/>
          <w:sz w:val="16"/>
          <w:szCs w:val="16"/>
        </w:rPr>
      </w:pPr>
    </w:p>
    <w:p w:rsidR="00EB0B58" w:rsidRDefault="00ED4382" w:rsidP="00ED4382">
      <w:pPr>
        <w:jc w:val="both"/>
        <w:rPr>
          <w:rFonts w:ascii="Arial" w:hAnsi="Arial" w:cs="Arial"/>
          <w:sz w:val="24"/>
          <w:szCs w:val="24"/>
        </w:rPr>
      </w:pPr>
      <w:r>
        <w:rPr>
          <w:rFonts w:ascii="Arial" w:hAnsi="Arial" w:cs="Arial"/>
          <w:sz w:val="24"/>
          <w:szCs w:val="24"/>
        </w:rPr>
        <w:t>Entre los demás ganadores de Tijuana</w:t>
      </w:r>
      <w:r w:rsidR="00C405D2">
        <w:rPr>
          <w:rFonts w:ascii="Arial" w:hAnsi="Arial" w:cs="Arial"/>
          <w:sz w:val="24"/>
          <w:szCs w:val="24"/>
        </w:rPr>
        <w:t xml:space="preserve"> están María José que se llevó un cheque por 100,000 pesos </w:t>
      </w:r>
      <w:r w:rsidR="001C54AB">
        <w:rPr>
          <w:rFonts w:ascii="Arial" w:hAnsi="Arial" w:cs="Arial"/>
          <w:sz w:val="24"/>
          <w:szCs w:val="24"/>
        </w:rPr>
        <w:t>con el cupón número 207,763</w:t>
      </w:r>
      <w:r w:rsidR="00C405D2">
        <w:rPr>
          <w:rFonts w:ascii="Arial" w:hAnsi="Arial" w:cs="Arial"/>
          <w:sz w:val="24"/>
          <w:szCs w:val="24"/>
        </w:rPr>
        <w:t xml:space="preserve"> y </w:t>
      </w:r>
      <w:r>
        <w:rPr>
          <w:rFonts w:ascii="Arial" w:hAnsi="Arial" w:cs="Arial"/>
          <w:sz w:val="24"/>
          <w:szCs w:val="24"/>
        </w:rPr>
        <w:t xml:space="preserve">Paula Lizbeth, </w:t>
      </w:r>
      <w:r w:rsidR="001C54AB">
        <w:rPr>
          <w:rFonts w:ascii="Arial" w:hAnsi="Arial" w:cs="Arial"/>
          <w:sz w:val="24"/>
          <w:szCs w:val="24"/>
        </w:rPr>
        <w:t xml:space="preserve">con el cupón número 93,267 ganó </w:t>
      </w:r>
      <w:r w:rsidR="00C405D2">
        <w:rPr>
          <w:rFonts w:ascii="Arial" w:hAnsi="Arial" w:cs="Arial"/>
          <w:sz w:val="24"/>
          <w:szCs w:val="24"/>
        </w:rPr>
        <w:t>un</w:t>
      </w:r>
      <w:r w:rsidR="001C54AB">
        <w:rPr>
          <w:rFonts w:ascii="Arial" w:hAnsi="Arial" w:cs="Arial"/>
          <w:sz w:val="24"/>
          <w:szCs w:val="24"/>
        </w:rPr>
        <w:t xml:space="preserve"> </w:t>
      </w:r>
      <w:r w:rsidRPr="0043178C">
        <w:rPr>
          <w:rFonts w:ascii="Arial" w:hAnsi="Arial" w:cs="Arial"/>
          <w:sz w:val="24"/>
          <w:szCs w:val="24"/>
        </w:rPr>
        <w:t>cheque</w:t>
      </w:r>
      <w:r w:rsidR="001C54AB">
        <w:rPr>
          <w:rFonts w:ascii="Arial" w:hAnsi="Arial" w:cs="Arial"/>
          <w:sz w:val="24"/>
          <w:szCs w:val="24"/>
        </w:rPr>
        <w:t xml:space="preserve"> por 50,000 pesos</w:t>
      </w:r>
      <w:r w:rsidR="00EB0B58">
        <w:rPr>
          <w:rFonts w:ascii="Arial" w:hAnsi="Arial" w:cs="Arial"/>
          <w:sz w:val="24"/>
          <w:szCs w:val="24"/>
        </w:rPr>
        <w:t xml:space="preserve"> correspondiente al tercer premio. El cuarto premio, también un cheque por 50,000 pesos lo ganó Jorge Enrique de Mexicali con el cupón número 46,019. Además, se sortearon 10 hieleras de aluminio, 10 cheques por 5,000 pesos, 96 bocinas Bosé y 140 cheques por 2,500 pesos. En total fueron 260 premios con un valor conjunto de 1,332,000 pesos.</w:t>
      </w:r>
    </w:p>
    <w:p w:rsidR="00EB0B58" w:rsidRPr="00EB0B58" w:rsidRDefault="00EB0B58" w:rsidP="00ED4382">
      <w:pPr>
        <w:jc w:val="both"/>
        <w:rPr>
          <w:rFonts w:ascii="Arial" w:hAnsi="Arial" w:cs="Arial"/>
          <w:sz w:val="16"/>
          <w:szCs w:val="16"/>
        </w:rPr>
      </w:pPr>
    </w:p>
    <w:p w:rsidR="00EB0B58" w:rsidRPr="00FC4AE4" w:rsidRDefault="00ED4382" w:rsidP="00EB0B58">
      <w:pPr>
        <w:jc w:val="both"/>
        <w:rPr>
          <w:rFonts w:ascii="Arial" w:hAnsi="Arial" w:cs="Arial"/>
          <w:color w:val="FF0000"/>
          <w:sz w:val="24"/>
          <w:szCs w:val="28"/>
        </w:rPr>
      </w:pPr>
      <w:r>
        <w:rPr>
          <w:rFonts w:ascii="Arial" w:hAnsi="Arial" w:cs="Arial"/>
          <w:sz w:val="24"/>
          <w:szCs w:val="24"/>
        </w:rPr>
        <w:t xml:space="preserve">Previo al sorteo, </w:t>
      </w:r>
      <w:r w:rsidR="00EB0B58">
        <w:rPr>
          <w:rFonts w:ascii="Arial" w:hAnsi="Arial" w:cs="Arial"/>
          <w:sz w:val="24"/>
          <w:szCs w:val="24"/>
        </w:rPr>
        <w:t>la doctora Gisela Montero Alpírez</w:t>
      </w:r>
      <w:r>
        <w:rPr>
          <w:rFonts w:ascii="Arial" w:hAnsi="Arial" w:cs="Arial"/>
          <w:sz w:val="24"/>
          <w:szCs w:val="24"/>
        </w:rPr>
        <w:t xml:space="preserve">, Vicerrectora del Campus </w:t>
      </w:r>
      <w:r w:rsidR="00EB0B58">
        <w:rPr>
          <w:rFonts w:ascii="Arial" w:hAnsi="Arial" w:cs="Arial"/>
          <w:sz w:val="24"/>
          <w:szCs w:val="24"/>
        </w:rPr>
        <w:t>Mexicali</w:t>
      </w:r>
      <w:r>
        <w:rPr>
          <w:rFonts w:ascii="Arial" w:hAnsi="Arial" w:cs="Arial"/>
          <w:sz w:val="24"/>
          <w:szCs w:val="24"/>
        </w:rPr>
        <w:t xml:space="preserve">, agradeció a las personas que apoyan el sorteo con la </w:t>
      </w:r>
      <w:r w:rsidR="00EB0B58" w:rsidRPr="00FC4AE4">
        <w:rPr>
          <w:rFonts w:ascii="Arial" w:hAnsi="Arial" w:cs="Arial"/>
          <w:sz w:val="24"/>
          <w:szCs w:val="28"/>
        </w:rPr>
        <w:t xml:space="preserve">promoción y venta de boletos, </w:t>
      </w:r>
      <w:r w:rsidR="00FC4AE4" w:rsidRPr="00FC4AE4">
        <w:rPr>
          <w:rFonts w:ascii="Arial" w:hAnsi="Arial" w:cs="Arial"/>
          <w:sz w:val="24"/>
          <w:szCs w:val="28"/>
        </w:rPr>
        <w:t xml:space="preserve">aún en estos tiempos de </w:t>
      </w:r>
      <w:r w:rsidR="00EB0B58" w:rsidRPr="00FC4AE4">
        <w:rPr>
          <w:rFonts w:ascii="Arial" w:hAnsi="Arial" w:cs="Arial"/>
          <w:sz w:val="24"/>
          <w:szCs w:val="28"/>
        </w:rPr>
        <w:t>contingencia sanitaria por COVID-19.</w:t>
      </w:r>
      <w:r w:rsidR="00FC4AE4" w:rsidRPr="00FC4AE4">
        <w:rPr>
          <w:rFonts w:ascii="Arial" w:hAnsi="Arial" w:cs="Arial"/>
          <w:sz w:val="24"/>
          <w:szCs w:val="28"/>
        </w:rPr>
        <w:t xml:space="preserve"> “</w:t>
      </w:r>
      <w:r w:rsidR="00EB0B58" w:rsidRPr="00FC4AE4">
        <w:rPr>
          <w:rFonts w:ascii="Arial" w:hAnsi="Arial" w:cs="Arial"/>
          <w:sz w:val="24"/>
          <w:szCs w:val="28"/>
        </w:rPr>
        <w:t>Su decidida y entusiasta participación, son indispensables para el éxito de actividades como esta, que busca alcanzar recursos necesarios para fortalecer diversos programas de beneficio directo para nuestros estudiantes, como el equipamiento de sus aulas, talleres, laboratorios y centros de cómputo, así como becas y actividades de intercambio estudiantil.</w:t>
      </w:r>
    </w:p>
    <w:p w:rsidR="00EB0B58" w:rsidRPr="00FC4AE4" w:rsidRDefault="00EB0B58" w:rsidP="00EB0B58">
      <w:pPr>
        <w:jc w:val="both"/>
        <w:rPr>
          <w:rFonts w:ascii="Arial" w:hAnsi="Arial" w:cs="Arial"/>
          <w:color w:val="FF0000"/>
          <w:sz w:val="16"/>
          <w:szCs w:val="16"/>
        </w:rPr>
      </w:pPr>
    </w:p>
    <w:p w:rsidR="00ED4382" w:rsidRDefault="00EB0B58" w:rsidP="00ED4382">
      <w:pPr>
        <w:jc w:val="both"/>
        <w:rPr>
          <w:rFonts w:ascii="Arial" w:hAnsi="Arial" w:cs="Arial"/>
          <w:sz w:val="24"/>
          <w:szCs w:val="24"/>
        </w:rPr>
      </w:pPr>
      <w:r>
        <w:rPr>
          <w:rFonts w:ascii="Arial" w:hAnsi="Arial" w:cs="Arial"/>
          <w:sz w:val="24"/>
          <w:szCs w:val="24"/>
        </w:rPr>
        <w:t xml:space="preserve">El Segundo Sorteo de Colaboradores se celebrará el próximo 6 de agosto y </w:t>
      </w:r>
      <w:r w:rsidR="00C405D2">
        <w:rPr>
          <w:rFonts w:ascii="Arial" w:hAnsi="Arial" w:cs="Arial"/>
          <w:sz w:val="24"/>
          <w:szCs w:val="24"/>
        </w:rPr>
        <w:t>tiene</w:t>
      </w:r>
      <w:r w:rsidR="003A4F8A">
        <w:rPr>
          <w:rFonts w:ascii="Arial" w:hAnsi="Arial" w:cs="Arial"/>
          <w:sz w:val="24"/>
          <w:szCs w:val="24"/>
        </w:rPr>
        <w:t xml:space="preserve"> 235 premios valorados en 964,000 pesos. Habrá un cheque por 150,000 pesos; dos cheques por 50,000 pesos, 20 cheques por 5,000 pesos, 42 bocinas Bosé y 170 cheques por 2,500 pesos. El Tercer Sorteo de </w:t>
      </w:r>
      <w:r w:rsidR="00ED4382">
        <w:rPr>
          <w:rFonts w:ascii="Arial" w:hAnsi="Arial" w:cs="Arial"/>
          <w:sz w:val="24"/>
          <w:szCs w:val="24"/>
        </w:rPr>
        <w:t>Colaboradores se llevará a cabo el mis</w:t>
      </w:r>
      <w:r w:rsidR="00123066">
        <w:rPr>
          <w:rFonts w:ascii="Arial" w:hAnsi="Arial" w:cs="Arial"/>
          <w:sz w:val="24"/>
          <w:szCs w:val="24"/>
        </w:rPr>
        <w:t>mo día que el Sorteo Magno, el 1</w:t>
      </w:r>
      <w:r w:rsidR="003A4F8A">
        <w:rPr>
          <w:rFonts w:ascii="Arial" w:hAnsi="Arial" w:cs="Arial"/>
          <w:sz w:val="24"/>
          <w:szCs w:val="24"/>
        </w:rPr>
        <w:t xml:space="preserve">3 de agosto, </w:t>
      </w:r>
      <w:r w:rsidR="00ED4382">
        <w:rPr>
          <w:rFonts w:ascii="Arial" w:hAnsi="Arial" w:cs="Arial"/>
          <w:sz w:val="24"/>
          <w:szCs w:val="24"/>
        </w:rPr>
        <w:t xml:space="preserve">teniendo </w:t>
      </w:r>
      <w:r w:rsidR="003A4F8A">
        <w:rPr>
          <w:rFonts w:ascii="Arial" w:hAnsi="Arial" w:cs="Arial"/>
          <w:sz w:val="24"/>
          <w:szCs w:val="24"/>
        </w:rPr>
        <w:t>como premios cheque</w:t>
      </w:r>
      <w:r w:rsidR="00123066">
        <w:rPr>
          <w:rFonts w:ascii="Arial" w:hAnsi="Arial" w:cs="Arial"/>
          <w:sz w:val="24"/>
          <w:szCs w:val="24"/>
        </w:rPr>
        <w:t>s</w:t>
      </w:r>
      <w:r w:rsidR="003A4F8A">
        <w:rPr>
          <w:rFonts w:ascii="Arial" w:hAnsi="Arial" w:cs="Arial"/>
          <w:sz w:val="24"/>
          <w:szCs w:val="24"/>
        </w:rPr>
        <w:t xml:space="preserve"> por 300,000</w:t>
      </w:r>
      <w:r w:rsidR="00123066">
        <w:rPr>
          <w:rFonts w:ascii="Arial" w:hAnsi="Arial" w:cs="Arial"/>
          <w:sz w:val="24"/>
          <w:szCs w:val="24"/>
        </w:rPr>
        <w:t xml:space="preserve">; 100,000; 50,000; 5,000 y 2,500 </w:t>
      </w:r>
      <w:r w:rsidR="003A4F8A">
        <w:rPr>
          <w:rFonts w:ascii="Arial" w:hAnsi="Arial" w:cs="Arial"/>
          <w:sz w:val="24"/>
          <w:szCs w:val="24"/>
        </w:rPr>
        <w:t>pesos</w:t>
      </w:r>
      <w:r w:rsidR="00ED4382">
        <w:rPr>
          <w:rFonts w:ascii="Arial" w:hAnsi="Arial" w:cs="Arial"/>
          <w:sz w:val="24"/>
          <w:szCs w:val="24"/>
        </w:rPr>
        <w:t xml:space="preserve">, sumando un </w:t>
      </w:r>
      <w:r w:rsidR="00123066">
        <w:rPr>
          <w:rFonts w:ascii="Arial" w:hAnsi="Arial" w:cs="Arial"/>
          <w:sz w:val="24"/>
          <w:szCs w:val="24"/>
        </w:rPr>
        <w:t>total de</w:t>
      </w:r>
      <w:r w:rsidR="00ED4382">
        <w:rPr>
          <w:rFonts w:ascii="Arial" w:hAnsi="Arial" w:cs="Arial"/>
          <w:sz w:val="24"/>
          <w:szCs w:val="24"/>
        </w:rPr>
        <w:t xml:space="preserve"> </w:t>
      </w:r>
      <w:r w:rsidR="003A4F8A">
        <w:rPr>
          <w:rFonts w:ascii="Arial" w:hAnsi="Arial" w:cs="Arial"/>
          <w:sz w:val="24"/>
          <w:szCs w:val="24"/>
        </w:rPr>
        <w:t>955,000 pesos</w:t>
      </w:r>
      <w:r w:rsidR="00C405D2">
        <w:rPr>
          <w:rFonts w:ascii="Arial" w:hAnsi="Arial" w:cs="Arial"/>
          <w:sz w:val="24"/>
          <w:szCs w:val="24"/>
        </w:rPr>
        <w:t xml:space="preserve"> en 170 premios</w:t>
      </w:r>
      <w:r w:rsidR="00ED4382">
        <w:rPr>
          <w:rFonts w:ascii="Arial" w:hAnsi="Arial" w:cs="Arial"/>
          <w:sz w:val="24"/>
          <w:szCs w:val="24"/>
        </w:rPr>
        <w:t>.</w:t>
      </w:r>
    </w:p>
    <w:p w:rsidR="00ED4382" w:rsidRDefault="00ED4382" w:rsidP="00ED4382">
      <w:pPr>
        <w:jc w:val="both"/>
        <w:rPr>
          <w:rFonts w:ascii="Arial" w:hAnsi="Arial" w:cs="Arial"/>
          <w:sz w:val="16"/>
          <w:szCs w:val="16"/>
        </w:rPr>
      </w:pPr>
    </w:p>
    <w:p w:rsidR="00123066" w:rsidRPr="00123066" w:rsidRDefault="00123066" w:rsidP="00ED4382">
      <w:pPr>
        <w:shd w:val="clear" w:color="auto" w:fill="FFFFFF"/>
        <w:autoSpaceDN/>
        <w:jc w:val="both"/>
        <w:textAlignment w:val="auto"/>
        <w:rPr>
          <w:rFonts w:ascii="Arial" w:hAnsi="Arial" w:cs="Arial"/>
          <w:sz w:val="28"/>
          <w:szCs w:val="24"/>
        </w:rPr>
      </w:pPr>
      <w:r>
        <w:rPr>
          <w:rFonts w:ascii="Arial" w:hAnsi="Arial" w:cs="Arial"/>
          <w:sz w:val="24"/>
          <w:szCs w:val="24"/>
        </w:rPr>
        <w:t>El 86 Sorteo Magno de la UABC tienen como p</w:t>
      </w:r>
      <w:r w:rsidR="00ED4382" w:rsidRPr="002C083A">
        <w:rPr>
          <w:rFonts w:ascii="Arial" w:hAnsi="Arial" w:cs="Arial"/>
          <w:sz w:val="24"/>
          <w:szCs w:val="24"/>
        </w:rPr>
        <w:t xml:space="preserve">rimer premio una residencia en el fraccionamiento Villas Punta Piedra </w:t>
      </w:r>
      <w:r>
        <w:rPr>
          <w:rFonts w:ascii="Arial" w:hAnsi="Arial" w:cs="Arial"/>
          <w:sz w:val="24"/>
          <w:szCs w:val="24"/>
        </w:rPr>
        <w:t>en</w:t>
      </w:r>
      <w:r w:rsidR="00ED4382" w:rsidRPr="002C083A">
        <w:rPr>
          <w:rFonts w:ascii="Arial" w:hAnsi="Arial" w:cs="Arial"/>
          <w:sz w:val="24"/>
          <w:szCs w:val="24"/>
        </w:rPr>
        <w:t xml:space="preserve"> Ensenada</w:t>
      </w:r>
      <w:r>
        <w:rPr>
          <w:rFonts w:ascii="Arial" w:hAnsi="Arial" w:cs="Arial"/>
          <w:sz w:val="24"/>
          <w:szCs w:val="24"/>
        </w:rPr>
        <w:t>, que incluye</w:t>
      </w:r>
      <w:r w:rsidRPr="00123066">
        <w:rPr>
          <w:rFonts w:ascii="Arial" w:hAnsi="Arial" w:cs="Arial"/>
          <w:color w:val="FF0000"/>
          <w:shd w:val="clear" w:color="auto" w:fill="FFFFFF"/>
        </w:rPr>
        <w:t xml:space="preserve"> </w:t>
      </w:r>
      <w:r w:rsidRPr="00123066">
        <w:rPr>
          <w:rFonts w:ascii="Arial" w:hAnsi="Arial" w:cs="Arial"/>
          <w:sz w:val="24"/>
          <w:shd w:val="clear" w:color="auto" w:fill="FFFFFF"/>
        </w:rPr>
        <w:t>una camioneta del año a la puerta y un cheque por 2 millones de pesos, todo con valor de 22 millones de pesos; el segundo premio es un cheque certificado por cinco millones de pesos; cuatro automóviles 2020; 14 cheques por 100 mil pesos; 25 cheques por 50 mil pesos y 730 premios más, además de los miles de premios que ofrece el Sorteo Raspa y Gana al Instante, incluido en cada uno de los boletos del Sorteo Magno. El costo individual de cada boleto es de 450 pesos.</w:t>
      </w:r>
    </w:p>
    <w:p w:rsidR="00ED4382" w:rsidRPr="002C083A" w:rsidRDefault="00ED4382" w:rsidP="00ED4382">
      <w:pPr>
        <w:jc w:val="both"/>
        <w:rPr>
          <w:rFonts w:ascii="Arial" w:hAnsi="Arial" w:cs="Arial"/>
          <w:sz w:val="16"/>
          <w:szCs w:val="16"/>
        </w:rPr>
      </w:pPr>
    </w:p>
    <w:p w:rsidR="00ED4382" w:rsidRDefault="00ED4382" w:rsidP="004722D2">
      <w:pPr>
        <w:shd w:val="clear" w:color="auto" w:fill="FFFFFF"/>
        <w:autoSpaceDN/>
        <w:jc w:val="both"/>
        <w:textAlignment w:val="auto"/>
        <w:rPr>
          <w:rFonts w:ascii="Arial" w:hAnsi="Arial" w:cs="Arial"/>
          <w:sz w:val="24"/>
          <w:szCs w:val="24"/>
          <w:shd w:val="clear" w:color="auto" w:fill="FFFFFF"/>
        </w:rPr>
      </w:pPr>
      <w:r w:rsidRPr="004722D2">
        <w:rPr>
          <w:rFonts w:ascii="Arial" w:hAnsi="Arial" w:cs="Arial"/>
          <w:sz w:val="24"/>
          <w:szCs w:val="24"/>
        </w:rPr>
        <w:t xml:space="preserve">Para dar </w:t>
      </w:r>
      <w:r w:rsidR="00FC4AE4" w:rsidRPr="004722D2">
        <w:rPr>
          <w:rFonts w:ascii="Arial" w:hAnsi="Arial" w:cs="Arial"/>
          <w:sz w:val="24"/>
          <w:szCs w:val="24"/>
        </w:rPr>
        <w:t xml:space="preserve">fe de la </w:t>
      </w:r>
      <w:r w:rsidR="00680C8F">
        <w:rPr>
          <w:rFonts w:ascii="Arial" w:hAnsi="Arial" w:cs="Arial"/>
          <w:sz w:val="24"/>
          <w:szCs w:val="24"/>
        </w:rPr>
        <w:t xml:space="preserve">legalidad al Primer Sorteo de Colaboradores </w:t>
      </w:r>
      <w:r w:rsidRPr="004722D2">
        <w:rPr>
          <w:rFonts w:ascii="Arial" w:hAnsi="Arial" w:cs="Arial"/>
          <w:sz w:val="24"/>
          <w:szCs w:val="24"/>
        </w:rPr>
        <w:t>asistió</w:t>
      </w:r>
      <w:r w:rsidR="00FC4AE4" w:rsidRPr="004722D2">
        <w:rPr>
          <w:rFonts w:ascii="Arial" w:hAnsi="Arial" w:cs="Arial"/>
          <w:sz w:val="24"/>
          <w:szCs w:val="24"/>
        </w:rPr>
        <w:t xml:space="preserve"> en esta ocasión el notario público Número 1 de Mexicali, licenciado Héctor Manuel Acosta Moreno</w:t>
      </w:r>
      <w:r w:rsidRPr="004722D2">
        <w:rPr>
          <w:rFonts w:ascii="Arial" w:hAnsi="Arial" w:cs="Arial"/>
          <w:sz w:val="24"/>
          <w:szCs w:val="24"/>
        </w:rPr>
        <w:t xml:space="preserve">. La lista oficial de todos los ganadores se </w:t>
      </w:r>
      <w:r>
        <w:rPr>
          <w:rFonts w:ascii="Arial" w:hAnsi="Arial" w:cs="Arial"/>
          <w:sz w:val="24"/>
          <w:szCs w:val="24"/>
        </w:rPr>
        <w:t xml:space="preserve">publicará </w:t>
      </w:r>
      <w:r w:rsidR="00FC4AE4">
        <w:rPr>
          <w:rFonts w:ascii="Arial" w:hAnsi="Arial" w:cs="Arial"/>
          <w:sz w:val="24"/>
          <w:szCs w:val="24"/>
        </w:rPr>
        <w:t xml:space="preserve">el día 31 de julio </w:t>
      </w:r>
      <w:r>
        <w:rPr>
          <w:rFonts w:ascii="Arial" w:hAnsi="Arial" w:cs="Arial"/>
          <w:sz w:val="24"/>
          <w:szCs w:val="24"/>
        </w:rPr>
        <w:t xml:space="preserve">en </w:t>
      </w:r>
      <w:r w:rsidR="004722D2">
        <w:rPr>
          <w:rFonts w:ascii="Arial" w:hAnsi="Arial" w:cs="Arial"/>
          <w:sz w:val="24"/>
          <w:szCs w:val="24"/>
        </w:rPr>
        <w:t xml:space="preserve">los principales diarios de la región y </w:t>
      </w:r>
      <w:r>
        <w:rPr>
          <w:rFonts w:ascii="Arial" w:hAnsi="Arial" w:cs="Arial"/>
          <w:sz w:val="24"/>
          <w:szCs w:val="24"/>
        </w:rPr>
        <w:t xml:space="preserve">la página oficial de Sorteos UABC </w:t>
      </w:r>
      <w:hyperlink r:id="rId9" w:history="1">
        <w:r w:rsidRPr="00262C8C">
          <w:rPr>
            <w:rStyle w:val="Hipervnculo"/>
            <w:rFonts w:ascii="Arial" w:hAnsi="Arial" w:cs="Arial"/>
            <w:sz w:val="24"/>
            <w:szCs w:val="24"/>
            <w:shd w:val="clear" w:color="auto" w:fill="FFFFFF"/>
          </w:rPr>
          <w:t>http://www.sorteosuabc.mx/</w:t>
        </w:r>
      </w:hyperlink>
      <w:r w:rsidR="004722D2">
        <w:rPr>
          <w:rFonts w:ascii="Arial" w:hAnsi="Arial" w:cs="Arial"/>
          <w:color w:val="000000"/>
          <w:sz w:val="24"/>
          <w:szCs w:val="24"/>
          <w:shd w:val="clear" w:color="auto" w:fill="FFFFFF"/>
        </w:rPr>
        <w:t>, donde también se pueden</w:t>
      </w:r>
      <w:r w:rsidR="00FC4AE4">
        <w:rPr>
          <w:rFonts w:ascii="Arial" w:hAnsi="Arial" w:cs="Arial"/>
          <w:color w:val="000000"/>
          <w:sz w:val="24"/>
          <w:szCs w:val="24"/>
          <w:shd w:val="clear" w:color="auto" w:fill="FFFFFF"/>
        </w:rPr>
        <w:t xml:space="preserve"> comprar l</w:t>
      </w:r>
      <w:r w:rsidR="00FC4AE4" w:rsidRPr="002C083A">
        <w:rPr>
          <w:rFonts w:ascii="Arial" w:hAnsi="Arial" w:cs="Arial"/>
          <w:sz w:val="24"/>
          <w:szCs w:val="24"/>
        </w:rPr>
        <w:t>os boletos del 8</w:t>
      </w:r>
      <w:r w:rsidR="00FC4AE4">
        <w:rPr>
          <w:rFonts w:ascii="Arial" w:hAnsi="Arial" w:cs="Arial"/>
          <w:sz w:val="24"/>
          <w:szCs w:val="24"/>
        </w:rPr>
        <w:t>6</w:t>
      </w:r>
      <w:r w:rsidR="00FC4AE4" w:rsidRPr="002C083A">
        <w:rPr>
          <w:rFonts w:ascii="Arial" w:hAnsi="Arial" w:cs="Arial"/>
          <w:sz w:val="24"/>
          <w:szCs w:val="24"/>
        </w:rPr>
        <w:t xml:space="preserve"> Sorteo Magno</w:t>
      </w:r>
      <w:r w:rsidR="004722D2">
        <w:rPr>
          <w:rFonts w:ascii="Arial" w:hAnsi="Arial" w:cs="Arial"/>
          <w:sz w:val="24"/>
          <w:szCs w:val="24"/>
        </w:rPr>
        <w:t xml:space="preserve">. </w:t>
      </w:r>
      <w:r w:rsidR="004722D2">
        <w:rPr>
          <w:rFonts w:ascii="Arial" w:hAnsi="Arial" w:cs="Arial"/>
          <w:color w:val="000000"/>
          <w:sz w:val="24"/>
          <w:szCs w:val="24"/>
          <w:shd w:val="clear" w:color="auto" w:fill="FFFFFF"/>
        </w:rPr>
        <w:t xml:space="preserve">Los ganadores podrán recoger sus premios a partir del martes 4 de agosto con cupón ganador e identificación oficial a las </w:t>
      </w:r>
      <w:r w:rsidR="004722D2" w:rsidRPr="004722D2">
        <w:rPr>
          <w:rFonts w:ascii="Arial" w:hAnsi="Arial" w:cs="Arial"/>
          <w:sz w:val="24"/>
          <w:szCs w:val="24"/>
          <w:shd w:val="clear" w:color="auto" w:fill="FFFFFF"/>
        </w:rPr>
        <w:t>oficinas de sorteos de cada ciudad</w:t>
      </w:r>
      <w:r w:rsidR="004722D2">
        <w:rPr>
          <w:rFonts w:ascii="Arial" w:hAnsi="Arial" w:cs="Arial"/>
          <w:sz w:val="24"/>
          <w:szCs w:val="24"/>
          <w:shd w:val="clear" w:color="auto" w:fill="FFFFFF"/>
        </w:rPr>
        <w:t>.</w:t>
      </w:r>
    </w:p>
    <w:p w:rsidR="00680C8F" w:rsidRDefault="00680C8F" w:rsidP="004722D2">
      <w:pPr>
        <w:shd w:val="clear" w:color="auto" w:fill="FFFFFF"/>
        <w:autoSpaceDN/>
        <w:jc w:val="both"/>
        <w:textAlignment w:val="auto"/>
        <w:rPr>
          <w:rFonts w:ascii="Arial" w:hAnsi="Arial" w:cs="Arial"/>
          <w:sz w:val="24"/>
          <w:szCs w:val="24"/>
          <w:shd w:val="clear" w:color="auto" w:fill="FFFFFF"/>
        </w:rPr>
      </w:pPr>
    </w:p>
    <w:p w:rsidR="00680C8F" w:rsidRDefault="00680C8F" w:rsidP="004722D2">
      <w:pPr>
        <w:shd w:val="clear" w:color="auto" w:fill="FFFFFF"/>
        <w:autoSpaceDN/>
        <w:jc w:val="both"/>
        <w:textAlignment w:val="auto"/>
        <w:rPr>
          <w:rFonts w:ascii="Arial" w:hAnsi="Arial" w:cs="Arial"/>
          <w:sz w:val="24"/>
          <w:szCs w:val="24"/>
          <w:shd w:val="clear" w:color="auto" w:fill="FFFFFF"/>
        </w:rPr>
      </w:pPr>
    </w:p>
    <w:p w:rsidR="00680C8F" w:rsidRDefault="00680C8F" w:rsidP="004722D2">
      <w:pPr>
        <w:shd w:val="clear" w:color="auto" w:fill="FFFFFF"/>
        <w:autoSpaceDN/>
        <w:jc w:val="both"/>
        <w:textAlignment w:val="auto"/>
        <w:rPr>
          <w:rFonts w:ascii="Arial" w:hAnsi="Arial" w:cs="Arial"/>
          <w:sz w:val="24"/>
          <w:szCs w:val="24"/>
          <w:shd w:val="clear" w:color="auto" w:fill="FFFFFF"/>
        </w:rPr>
      </w:pPr>
    </w:p>
    <w:p w:rsidR="00680C8F" w:rsidRDefault="00680C8F" w:rsidP="004722D2">
      <w:pPr>
        <w:shd w:val="clear" w:color="auto" w:fill="FFFFFF"/>
        <w:autoSpaceDN/>
        <w:jc w:val="both"/>
        <w:textAlignment w:val="auto"/>
        <w:rPr>
          <w:rFonts w:ascii="Arial" w:hAnsi="Arial" w:cs="Arial"/>
          <w:sz w:val="24"/>
          <w:szCs w:val="24"/>
          <w:shd w:val="clear" w:color="auto" w:fill="FFFFFF"/>
        </w:rPr>
      </w:pPr>
    </w:p>
    <w:p w:rsidR="00680C8F" w:rsidRDefault="00680C8F" w:rsidP="004722D2">
      <w:pPr>
        <w:shd w:val="clear" w:color="auto" w:fill="FFFFFF"/>
        <w:autoSpaceDN/>
        <w:jc w:val="both"/>
        <w:textAlignment w:val="auto"/>
        <w:rPr>
          <w:rFonts w:ascii="Arial" w:hAnsi="Arial" w:cs="Arial"/>
          <w:sz w:val="24"/>
          <w:szCs w:val="24"/>
          <w:shd w:val="clear" w:color="auto" w:fill="FFFFFF"/>
        </w:rPr>
      </w:pPr>
    </w:p>
    <w:p w:rsidR="00680C8F" w:rsidRPr="00680C8F" w:rsidRDefault="00680C8F" w:rsidP="004722D2">
      <w:pPr>
        <w:shd w:val="clear" w:color="auto" w:fill="FFFFFF"/>
        <w:autoSpaceDN/>
        <w:jc w:val="both"/>
        <w:textAlignment w:val="auto"/>
        <w:rPr>
          <w:b/>
          <w:sz w:val="24"/>
          <w:szCs w:val="24"/>
        </w:rPr>
      </w:pPr>
      <w:r w:rsidRPr="00680C8F">
        <w:rPr>
          <w:rFonts w:ascii="Arial" w:hAnsi="Arial" w:cs="Arial"/>
          <w:b/>
          <w:sz w:val="24"/>
          <w:szCs w:val="24"/>
          <w:shd w:val="clear" w:color="auto" w:fill="FFFFFF"/>
        </w:rPr>
        <w:t>Mañana inicia el Boletón Universitario</w:t>
      </w:r>
    </w:p>
    <w:p w:rsidR="00680C8F" w:rsidRPr="00680C8F" w:rsidRDefault="00680C8F" w:rsidP="00680C8F">
      <w:pPr>
        <w:shd w:val="clear" w:color="auto" w:fill="FFFFFF"/>
        <w:jc w:val="both"/>
        <w:rPr>
          <w:rFonts w:ascii="Arial" w:hAnsi="Arial" w:cs="Arial"/>
          <w:color w:val="222222"/>
          <w:sz w:val="28"/>
          <w:szCs w:val="24"/>
        </w:rPr>
      </w:pPr>
      <w:r>
        <w:rPr>
          <w:rFonts w:ascii="Arial" w:hAnsi="Arial" w:cs="Arial"/>
          <w:color w:val="222222"/>
          <w:sz w:val="24"/>
        </w:rPr>
        <w:t>D</w:t>
      </w:r>
      <w:r w:rsidRPr="00680C8F">
        <w:rPr>
          <w:rFonts w:ascii="Arial" w:hAnsi="Arial" w:cs="Arial"/>
          <w:color w:val="222222"/>
          <w:sz w:val="24"/>
        </w:rPr>
        <w:t xml:space="preserve">el viernes 31 de julio al domingo 2 de agosto se realizará el Boletón Universitario, donde los compradores tendrán la oportunidad de llevarse premios adicionales. </w:t>
      </w:r>
      <w:r>
        <w:rPr>
          <w:rFonts w:ascii="Arial" w:hAnsi="Arial" w:cs="Arial"/>
          <w:color w:val="222222"/>
          <w:sz w:val="24"/>
        </w:rPr>
        <w:t>Estarán</w:t>
      </w:r>
      <w:r w:rsidRPr="00680C8F">
        <w:rPr>
          <w:rFonts w:ascii="Arial" w:hAnsi="Arial" w:cs="Arial"/>
          <w:color w:val="222222"/>
          <w:sz w:val="24"/>
        </w:rPr>
        <w:t xml:space="preserve"> abiertos a partir de las 9:00 y en cada uno de ellos se seguirán las medidas de seguridad e higiene.</w:t>
      </w:r>
      <w:r>
        <w:rPr>
          <w:rFonts w:ascii="Arial" w:hAnsi="Arial" w:cs="Arial"/>
          <w:color w:val="222222"/>
          <w:sz w:val="24"/>
        </w:rPr>
        <w:t xml:space="preserve"> Las compras podrán realizarse en efectivo o con tarjeta de crédito o débito.</w:t>
      </w:r>
    </w:p>
    <w:p w:rsidR="00680C8F" w:rsidRPr="00680C8F" w:rsidRDefault="00680C8F" w:rsidP="00680C8F">
      <w:pPr>
        <w:shd w:val="clear" w:color="auto" w:fill="FFFFFF"/>
        <w:jc w:val="both"/>
        <w:rPr>
          <w:rFonts w:ascii="Arial" w:hAnsi="Arial" w:cs="Arial"/>
          <w:color w:val="222222"/>
          <w:sz w:val="16"/>
          <w:szCs w:val="16"/>
          <w:vertAlign w:val="subscript"/>
        </w:rPr>
      </w:pPr>
      <w:r w:rsidRPr="00680C8F">
        <w:rPr>
          <w:rFonts w:ascii="Arial" w:hAnsi="Arial" w:cs="Arial"/>
          <w:color w:val="222222"/>
          <w:sz w:val="16"/>
          <w:szCs w:val="16"/>
          <w:vertAlign w:val="subscript"/>
        </w:rPr>
        <w:t> </w:t>
      </w:r>
    </w:p>
    <w:p w:rsidR="00680C8F" w:rsidRPr="00680C8F" w:rsidRDefault="00680C8F" w:rsidP="00680C8F">
      <w:pPr>
        <w:shd w:val="clear" w:color="auto" w:fill="FFFFFF"/>
        <w:jc w:val="both"/>
        <w:rPr>
          <w:rFonts w:ascii="Arial" w:hAnsi="Arial" w:cs="Arial"/>
          <w:color w:val="222222"/>
          <w:sz w:val="24"/>
        </w:rPr>
      </w:pPr>
      <w:r w:rsidRPr="00680C8F">
        <w:rPr>
          <w:rFonts w:ascii="Arial" w:hAnsi="Arial" w:cs="Arial"/>
          <w:color w:val="222222"/>
          <w:sz w:val="24"/>
        </w:rPr>
        <w:t xml:space="preserve">Para adquirir los boletos en Ensenada se instalaron puntos de venta en la Unidad Valle Dorado y en la oficina de Sorteos Universitarios ubicada en el bulevar Costero. En Mexicali se encuentran en la Vicerrectoría ubicada en bulevar Benito Juárez y en el parque de los hippies por Lázaro Cárdenas; en Tijuana está instalado frente al puente de la Unidad Universitaria en Mesa de Otay, y en Bancomer Cecut; en Tecate se encuentra en la explanada de la UABC, ubicada en avenida Universidad y en San Luis Río Colorado en la oficina de calle 5ta. </w:t>
      </w:r>
    </w:p>
    <w:p w:rsidR="00680C8F" w:rsidRDefault="00680C8F" w:rsidP="00680C8F">
      <w:pPr>
        <w:shd w:val="clear" w:color="auto" w:fill="FFFFFF"/>
        <w:jc w:val="both"/>
        <w:rPr>
          <w:rFonts w:ascii="Arial" w:hAnsi="Arial" w:cs="Arial"/>
          <w:color w:val="222222"/>
        </w:rPr>
      </w:pPr>
      <w:r>
        <w:rPr>
          <w:rFonts w:ascii="Arial" w:hAnsi="Arial" w:cs="Arial"/>
          <w:color w:val="222222"/>
        </w:rPr>
        <w:t> </w:t>
      </w:r>
    </w:p>
    <w:p w:rsidR="00CE2E3C" w:rsidRDefault="00CE2E3C" w:rsidP="00CE2E3C">
      <w:pPr>
        <w:jc w:val="both"/>
        <w:rPr>
          <w:rFonts w:ascii="Arial" w:hAnsi="Arial" w:cs="Arial"/>
          <w:sz w:val="24"/>
        </w:rPr>
      </w:pPr>
    </w:p>
    <w:p w:rsidR="002746C3" w:rsidRDefault="002746C3" w:rsidP="00CE2E3C">
      <w:pPr>
        <w:jc w:val="both"/>
        <w:rPr>
          <w:rFonts w:ascii="Arial" w:hAnsi="Arial" w:cs="Arial"/>
          <w:sz w:val="24"/>
        </w:rPr>
      </w:pPr>
    </w:p>
    <w:p w:rsidR="002746C3" w:rsidRDefault="002746C3" w:rsidP="00CE2E3C">
      <w:pPr>
        <w:jc w:val="both"/>
        <w:rPr>
          <w:rFonts w:ascii="Arial" w:hAnsi="Arial" w:cs="Arial"/>
          <w:sz w:val="24"/>
        </w:rPr>
      </w:pPr>
    </w:p>
    <w:p w:rsidR="00CE2E3C" w:rsidRPr="00ED4382" w:rsidRDefault="00CE2E3C" w:rsidP="00CE2E3C">
      <w:pPr>
        <w:jc w:val="both"/>
        <w:rPr>
          <w:rFonts w:ascii="Arial" w:hAnsi="Arial" w:cs="Arial"/>
          <w:color w:val="FF0000"/>
          <w:sz w:val="24"/>
        </w:rPr>
      </w:pPr>
    </w:p>
    <w:p w:rsidR="00CB7433" w:rsidRPr="00680C8F" w:rsidRDefault="00CB7433" w:rsidP="003A67B7">
      <w:pPr>
        <w:jc w:val="right"/>
        <w:rPr>
          <w:rFonts w:ascii="Arial" w:hAnsi="Arial" w:cs="Arial"/>
          <w:color w:val="FFFFFF" w:themeColor="background1"/>
          <w:sz w:val="24"/>
        </w:rPr>
      </w:pPr>
    </w:p>
    <w:p w:rsidR="00143AF5" w:rsidRPr="00680C8F" w:rsidRDefault="00E763D0" w:rsidP="003A67B7">
      <w:pPr>
        <w:jc w:val="right"/>
        <w:rPr>
          <w:rFonts w:ascii="Arial" w:hAnsi="Arial" w:cs="Arial"/>
          <w:color w:val="FFFFFF" w:themeColor="background1"/>
          <w:sz w:val="24"/>
        </w:rPr>
      </w:pPr>
      <w:r w:rsidRPr="00680C8F">
        <w:rPr>
          <w:rFonts w:ascii="Arial" w:hAnsi="Arial" w:cs="Arial"/>
          <w:color w:val="FFFFFF" w:themeColor="background1"/>
          <w:sz w:val="24"/>
        </w:rPr>
        <w:t xml:space="preserve">Redacción: </w:t>
      </w:r>
      <w:r w:rsidR="00143AF5" w:rsidRPr="00680C8F">
        <w:rPr>
          <w:rFonts w:ascii="Arial" w:hAnsi="Arial" w:cs="Arial"/>
          <w:color w:val="FFFFFF" w:themeColor="background1"/>
          <w:sz w:val="24"/>
        </w:rPr>
        <w:t>Norma Angélica Gómez Bravo</w:t>
      </w:r>
    </w:p>
    <w:p w:rsidR="00AB5F9E" w:rsidRPr="00680C8F" w:rsidRDefault="008371A5" w:rsidP="008371A5">
      <w:pPr>
        <w:jc w:val="right"/>
        <w:rPr>
          <w:rFonts w:ascii="Arial" w:hAnsi="Arial" w:cs="Arial"/>
          <w:color w:val="FFFFFF" w:themeColor="background1"/>
          <w:sz w:val="24"/>
        </w:rPr>
      </w:pPr>
      <w:r w:rsidRPr="00680C8F">
        <w:rPr>
          <w:rFonts w:ascii="Arial" w:hAnsi="Arial" w:cs="Arial"/>
          <w:color w:val="FFFFFF" w:themeColor="background1"/>
          <w:sz w:val="24"/>
        </w:rPr>
        <w:t xml:space="preserve">Fotos: </w:t>
      </w:r>
      <w:r w:rsidR="00ED4382" w:rsidRPr="00680C8F">
        <w:rPr>
          <w:rFonts w:ascii="Arial" w:hAnsi="Arial" w:cs="Arial"/>
          <w:color w:val="FFFFFF" w:themeColor="background1"/>
          <w:sz w:val="24"/>
        </w:rPr>
        <w:t>Cortesía</w:t>
      </w:r>
    </w:p>
    <w:p w:rsidR="00C452D4" w:rsidRPr="00680C8F" w:rsidRDefault="00C452D4" w:rsidP="008371A5">
      <w:pPr>
        <w:jc w:val="right"/>
        <w:rPr>
          <w:rFonts w:ascii="Arial" w:hAnsi="Arial" w:cs="Arial"/>
          <w:color w:val="FFFFFF" w:themeColor="background1"/>
          <w:sz w:val="24"/>
        </w:rPr>
      </w:pPr>
    </w:p>
    <w:p w:rsidR="00C452D4" w:rsidRPr="00680C8F" w:rsidRDefault="00C452D4" w:rsidP="008371A5">
      <w:pPr>
        <w:jc w:val="right"/>
        <w:rPr>
          <w:rFonts w:ascii="Arial" w:hAnsi="Arial" w:cs="Arial"/>
          <w:color w:val="FFFFFF" w:themeColor="background1"/>
          <w:sz w:val="24"/>
        </w:rPr>
      </w:pPr>
    </w:p>
    <w:p w:rsidR="00C452D4" w:rsidRPr="00ED4382" w:rsidRDefault="00C452D4" w:rsidP="008371A5">
      <w:pPr>
        <w:jc w:val="right"/>
        <w:rPr>
          <w:rFonts w:ascii="Arial" w:hAnsi="Arial" w:cs="Arial"/>
          <w:color w:val="FF0000"/>
          <w:sz w:val="24"/>
        </w:rPr>
      </w:pPr>
    </w:p>
    <w:p w:rsidR="00C452D4" w:rsidRPr="00ED4382" w:rsidRDefault="00C452D4" w:rsidP="008371A5">
      <w:pPr>
        <w:jc w:val="right"/>
        <w:rPr>
          <w:rFonts w:ascii="Arial" w:hAnsi="Arial" w:cs="Arial"/>
          <w:color w:val="FF0000"/>
          <w:sz w:val="24"/>
        </w:rPr>
      </w:pPr>
    </w:p>
    <w:p w:rsidR="00C452D4" w:rsidRPr="00ED4382" w:rsidRDefault="00C452D4" w:rsidP="008371A5">
      <w:pPr>
        <w:jc w:val="right"/>
        <w:rPr>
          <w:rFonts w:ascii="Arial" w:hAnsi="Arial" w:cs="Arial"/>
          <w:color w:val="FF0000"/>
          <w:sz w:val="24"/>
        </w:rPr>
      </w:pPr>
    </w:p>
    <w:p w:rsidR="00C452D4" w:rsidRPr="00ED4382" w:rsidRDefault="00C452D4" w:rsidP="008371A5">
      <w:pPr>
        <w:jc w:val="right"/>
        <w:rPr>
          <w:rFonts w:ascii="Arial" w:hAnsi="Arial" w:cs="Arial"/>
          <w:color w:val="FF0000"/>
          <w:sz w:val="24"/>
        </w:rPr>
      </w:pPr>
    </w:p>
    <w:sectPr w:rsidR="00C452D4" w:rsidRPr="00ED438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335" w:rsidRDefault="00A65335">
      <w:r>
        <w:separator/>
      </w:r>
    </w:p>
  </w:endnote>
  <w:endnote w:type="continuationSeparator" w:id="0">
    <w:p w:rsidR="00A65335" w:rsidRDefault="00A6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335" w:rsidRDefault="00A65335">
      <w:r>
        <w:rPr>
          <w:color w:val="000000"/>
        </w:rPr>
        <w:separator/>
      </w:r>
    </w:p>
  </w:footnote>
  <w:footnote w:type="continuationSeparator" w:id="0">
    <w:p w:rsidR="00A65335" w:rsidRDefault="00A653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BD4C5C"/>
    <w:multiLevelType w:val="hybridMultilevel"/>
    <w:tmpl w:val="43882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665316"/>
    <w:multiLevelType w:val="hybridMultilevel"/>
    <w:tmpl w:val="FDA68FFE"/>
    <w:lvl w:ilvl="0" w:tplc="080A0001">
      <w:start w:val="1"/>
      <w:numFmt w:val="bullet"/>
      <w:lvlText w:val=""/>
      <w:lvlJc w:val="left"/>
      <w:pPr>
        <w:ind w:left="864" w:hanging="50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C221FD"/>
    <w:multiLevelType w:val="multilevel"/>
    <w:tmpl w:val="2CF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4106F4"/>
    <w:multiLevelType w:val="multilevel"/>
    <w:tmpl w:val="E14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7"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E748F5"/>
    <w:multiLevelType w:val="hybridMultilevel"/>
    <w:tmpl w:val="427E63E4"/>
    <w:lvl w:ilvl="0" w:tplc="080A0001">
      <w:start w:val="1"/>
      <w:numFmt w:val="bullet"/>
      <w:lvlText w:val=""/>
      <w:lvlJc w:val="left"/>
      <w:pPr>
        <w:ind w:left="1104" w:hanging="74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DD1C93"/>
    <w:multiLevelType w:val="hybridMultilevel"/>
    <w:tmpl w:val="C5B2C9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CB27D5"/>
    <w:multiLevelType w:val="hybridMultilevel"/>
    <w:tmpl w:val="CF82419E"/>
    <w:lvl w:ilvl="0" w:tplc="B030D43E">
      <w:numFmt w:val="bullet"/>
      <w:lvlText w:val="·"/>
      <w:lvlJc w:val="left"/>
      <w:pPr>
        <w:ind w:left="1104" w:hanging="744"/>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34"/>
  </w:num>
  <w:num w:numId="3">
    <w:abstractNumId w:val="22"/>
  </w:num>
  <w:num w:numId="4">
    <w:abstractNumId w:val="27"/>
  </w:num>
  <w:num w:numId="5">
    <w:abstractNumId w:val="18"/>
  </w:num>
  <w:num w:numId="6">
    <w:abstractNumId w:val="31"/>
  </w:num>
  <w:num w:numId="7">
    <w:abstractNumId w:val="33"/>
  </w:num>
  <w:num w:numId="8">
    <w:abstractNumId w:val="4"/>
  </w:num>
  <w:num w:numId="9">
    <w:abstractNumId w:val="40"/>
  </w:num>
  <w:num w:numId="10">
    <w:abstractNumId w:val="36"/>
  </w:num>
  <w:num w:numId="11">
    <w:abstractNumId w:val="11"/>
  </w:num>
  <w:num w:numId="12">
    <w:abstractNumId w:val="6"/>
  </w:num>
  <w:num w:numId="13">
    <w:abstractNumId w:val="23"/>
  </w:num>
  <w:num w:numId="14">
    <w:abstractNumId w:val="9"/>
  </w:num>
  <w:num w:numId="15">
    <w:abstractNumId w:val="39"/>
  </w:num>
  <w:num w:numId="16">
    <w:abstractNumId w:val="13"/>
  </w:num>
  <w:num w:numId="17">
    <w:abstractNumId w:val="26"/>
  </w:num>
  <w:num w:numId="18">
    <w:abstractNumId w:val="21"/>
  </w:num>
  <w:num w:numId="19">
    <w:abstractNumId w:val="17"/>
  </w:num>
  <w:num w:numId="20">
    <w:abstractNumId w:val="26"/>
  </w:num>
  <w:num w:numId="21">
    <w:abstractNumId w:val="28"/>
  </w:num>
  <w:num w:numId="22">
    <w:abstractNumId w:val="12"/>
  </w:num>
  <w:num w:numId="23">
    <w:abstractNumId w:val="29"/>
  </w:num>
  <w:num w:numId="24">
    <w:abstractNumId w:val="41"/>
  </w:num>
  <w:num w:numId="25">
    <w:abstractNumId w:val="15"/>
  </w:num>
  <w:num w:numId="26">
    <w:abstractNumId w:val="16"/>
  </w:num>
  <w:num w:numId="27">
    <w:abstractNumId w:val="19"/>
  </w:num>
  <w:num w:numId="28">
    <w:abstractNumId w:val="37"/>
  </w:num>
  <w:num w:numId="29">
    <w:abstractNumId w:val="10"/>
  </w:num>
  <w:num w:numId="30">
    <w:abstractNumId w:val="35"/>
  </w:num>
  <w:num w:numId="31">
    <w:abstractNumId w:val="14"/>
  </w:num>
  <w:num w:numId="32">
    <w:abstractNumId w:val="2"/>
  </w:num>
  <w:num w:numId="33">
    <w:abstractNumId w:val="32"/>
  </w:num>
  <w:num w:numId="34">
    <w:abstractNumId w:val="38"/>
  </w:num>
  <w:num w:numId="35">
    <w:abstractNumId w:val="0"/>
  </w:num>
  <w:num w:numId="36">
    <w:abstractNumId w:val="5"/>
  </w:num>
  <w:num w:numId="37">
    <w:abstractNumId w:val="8"/>
  </w:num>
  <w:num w:numId="38">
    <w:abstractNumId w:val="24"/>
  </w:num>
  <w:num w:numId="39">
    <w:abstractNumId w:val="3"/>
  </w:num>
  <w:num w:numId="40">
    <w:abstractNumId w:val="1"/>
  </w:num>
  <w:num w:numId="41">
    <w:abstractNumId w:val="25"/>
  </w:num>
  <w:num w:numId="42">
    <w:abstractNumId w:val="20"/>
  </w:num>
  <w:num w:numId="4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066"/>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4AB"/>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4F8A"/>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2D2"/>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441"/>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8F"/>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A3C"/>
    <w:rsid w:val="00922D98"/>
    <w:rsid w:val="00922E66"/>
    <w:rsid w:val="00923396"/>
    <w:rsid w:val="00923485"/>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335"/>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8FB"/>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838"/>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A8E"/>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5D2"/>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52D4"/>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B0E"/>
    <w:rsid w:val="00CB7CF2"/>
    <w:rsid w:val="00CB7E31"/>
    <w:rsid w:val="00CC04A9"/>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56EB"/>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B58"/>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82"/>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38A"/>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4AE4"/>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5FE66"/>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5640510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0493C-5759-47FF-A338-B746BE39D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679</Words>
  <Characters>3736</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9</cp:revision>
  <cp:lastPrinted>2020-03-12T17:46:00Z</cp:lastPrinted>
  <dcterms:created xsi:type="dcterms:W3CDTF">2020-07-30T23:27:00Z</dcterms:created>
  <dcterms:modified xsi:type="dcterms:W3CDTF">2020-07-31T00:31:00Z</dcterms:modified>
</cp:coreProperties>
</file>