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4815A5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4815A5">
        <w:t xml:space="preserve">                                                                    </w:t>
      </w:r>
      <w:r w:rsidR="003B4CFD" w:rsidRPr="004815A5">
        <w:t xml:space="preserve">   </w:t>
      </w:r>
      <w:r w:rsidR="00F82B92" w:rsidRPr="004815A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4815A5">
        <w:rPr>
          <w:rFonts w:ascii="Arial" w:hAnsi="Arial" w:cs="Arial"/>
          <w:b/>
          <w:sz w:val="24"/>
          <w:szCs w:val="24"/>
        </w:rPr>
        <w:t>0</w:t>
      </w:r>
      <w:r w:rsidR="00C31537">
        <w:rPr>
          <w:rFonts w:ascii="Arial" w:hAnsi="Arial" w:cs="Arial"/>
          <w:b/>
          <w:sz w:val="24"/>
          <w:szCs w:val="24"/>
        </w:rPr>
        <w:t>2</w:t>
      </w:r>
      <w:r w:rsidR="004E35CA">
        <w:rPr>
          <w:rFonts w:ascii="Arial" w:hAnsi="Arial" w:cs="Arial"/>
          <w:b/>
          <w:sz w:val="24"/>
          <w:szCs w:val="24"/>
        </w:rPr>
        <w:t>3</w:t>
      </w:r>
      <w:r w:rsidR="0049457C" w:rsidRPr="004815A5">
        <w:rPr>
          <w:rFonts w:ascii="Arial" w:hAnsi="Arial" w:cs="Arial"/>
          <w:b/>
          <w:sz w:val="24"/>
          <w:szCs w:val="24"/>
        </w:rPr>
        <w:t>/2020-</w:t>
      </w:r>
      <w:r w:rsidR="00092657" w:rsidRPr="004815A5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0" w:name="m_-5238502928389975327_m_-44972590350204"/>
      <w:bookmarkEnd w:id="0"/>
    </w:p>
    <w:p w:rsidR="00E03B38" w:rsidRPr="00E03B38" w:rsidRDefault="00E03B38" w:rsidP="00E03B38">
      <w:pPr>
        <w:jc w:val="center"/>
        <w:rPr>
          <w:rFonts w:ascii="Arial" w:hAnsi="Arial" w:cs="Arial"/>
          <w:b/>
          <w:sz w:val="12"/>
          <w:szCs w:val="12"/>
        </w:rPr>
      </w:pPr>
    </w:p>
    <w:p w:rsidR="00E03B38" w:rsidRDefault="00A136CF" w:rsidP="0080504B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Reciben estudiantes</w:t>
      </w:r>
      <w:r w:rsidR="006F754B">
        <w:rPr>
          <w:rFonts w:ascii="Arial" w:hAnsi="Arial" w:cs="Arial"/>
          <w:b/>
          <w:sz w:val="36"/>
          <w:szCs w:val="24"/>
        </w:rPr>
        <w:t xml:space="preserve"> de UABC</w:t>
      </w:r>
      <w:r>
        <w:rPr>
          <w:rFonts w:ascii="Arial" w:hAnsi="Arial" w:cs="Arial"/>
          <w:b/>
          <w:sz w:val="36"/>
          <w:szCs w:val="24"/>
        </w:rPr>
        <w:t xml:space="preserve"> </w:t>
      </w:r>
      <w:r w:rsidR="0080504B">
        <w:rPr>
          <w:rFonts w:ascii="Arial" w:hAnsi="Arial" w:cs="Arial"/>
          <w:b/>
          <w:sz w:val="36"/>
          <w:szCs w:val="24"/>
        </w:rPr>
        <w:t xml:space="preserve">becas y </w:t>
      </w:r>
      <w:r w:rsidR="00E03B38">
        <w:rPr>
          <w:rFonts w:ascii="Arial" w:hAnsi="Arial" w:cs="Arial"/>
          <w:b/>
          <w:sz w:val="36"/>
          <w:szCs w:val="24"/>
        </w:rPr>
        <w:t>equipo de cómputo</w:t>
      </w:r>
    </w:p>
    <w:p w:rsidR="00E03B38" w:rsidRPr="00E03B38" w:rsidRDefault="00E03B38" w:rsidP="00E03B38">
      <w:pPr>
        <w:jc w:val="both"/>
        <w:rPr>
          <w:rFonts w:ascii="Arial" w:hAnsi="Arial" w:cs="Arial"/>
          <w:b/>
          <w:sz w:val="12"/>
          <w:szCs w:val="12"/>
        </w:rPr>
      </w:pPr>
    </w:p>
    <w:p w:rsidR="00F069EB" w:rsidRPr="00E03B38" w:rsidRDefault="001A3369" w:rsidP="00F069EB">
      <w:pPr>
        <w:pStyle w:val="NormalWeb"/>
        <w:numPr>
          <w:ilvl w:val="0"/>
          <w:numId w:val="49"/>
        </w:numPr>
        <w:shd w:val="clear" w:color="auto" w:fill="FFFFFF"/>
        <w:spacing w:before="0" w:after="0"/>
        <w:ind w:left="284" w:hanging="284"/>
        <w:jc w:val="both"/>
        <w:rPr>
          <w:color w:val="222222"/>
          <w:lang w:val="es-MX" w:eastAsia="es-MX"/>
        </w:rPr>
      </w:pPr>
      <w:r>
        <w:rPr>
          <w:rFonts w:ascii="Arial" w:hAnsi="Arial" w:cs="Arial"/>
          <w:color w:val="222222"/>
          <w:lang w:val="es-ES"/>
        </w:rPr>
        <w:t>Le</w:t>
      </w:r>
      <w:r w:rsidR="00F069EB">
        <w:rPr>
          <w:rFonts w:ascii="Arial" w:hAnsi="Arial" w:cs="Arial"/>
          <w:color w:val="222222"/>
          <w:lang w:val="es-ES"/>
        </w:rPr>
        <w:t xml:space="preserve">s </w:t>
      </w:r>
      <w:r>
        <w:rPr>
          <w:rFonts w:ascii="Arial" w:hAnsi="Arial" w:cs="Arial"/>
          <w:color w:val="222222"/>
          <w:lang w:val="es-ES"/>
        </w:rPr>
        <w:t xml:space="preserve">entrega Fundación UABC para facilitarles </w:t>
      </w:r>
      <w:r w:rsidR="00F069EB">
        <w:rPr>
          <w:rFonts w:ascii="Arial" w:hAnsi="Arial" w:cs="Arial"/>
          <w:color w:val="222222"/>
          <w:lang w:val="es-ES" w:eastAsia="es-MX"/>
        </w:rPr>
        <w:t>sus actividades académicas.</w:t>
      </w:r>
    </w:p>
    <w:p w:rsidR="00C44E49" w:rsidRPr="00C44E49" w:rsidRDefault="00C44E49" w:rsidP="00C44E49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b/>
          <w:bCs/>
          <w:color w:val="222222"/>
          <w:sz w:val="16"/>
          <w:szCs w:val="16"/>
        </w:rPr>
      </w:pPr>
    </w:p>
    <w:p w:rsidR="00C44E49" w:rsidRPr="00E03B38" w:rsidRDefault="0080504B" w:rsidP="00C44E49">
      <w:pPr>
        <w:pStyle w:val="NormalWeb"/>
        <w:shd w:val="clear" w:color="auto" w:fill="FFFFFF"/>
        <w:spacing w:before="0" w:after="0"/>
        <w:jc w:val="both"/>
        <w:rPr>
          <w:color w:val="222222"/>
          <w:lang w:val="es-MX" w:eastAsia="es-MX"/>
        </w:rPr>
      </w:pPr>
      <w:r w:rsidRPr="00C44E49">
        <w:rPr>
          <w:rFonts w:ascii="Arial" w:hAnsi="Arial" w:cs="Arial"/>
          <w:b/>
          <w:bCs/>
          <w:color w:val="222222"/>
          <w:lang w:val="es-ES"/>
        </w:rPr>
        <w:t xml:space="preserve">Mexicali, B.C., </w:t>
      </w:r>
      <w:r w:rsidR="00C44E49">
        <w:rPr>
          <w:rFonts w:ascii="Arial" w:hAnsi="Arial" w:cs="Arial"/>
          <w:b/>
          <w:bCs/>
          <w:color w:val="222222"/>
          <w:lang w:val="es-ES"/>
        </w:rPr>
        <w:t>jueves 13 de agosto de 2020.</w:t>
      </w:r>
      <w:r w:rsidRPr="00C44E49">
        <w:rPr>
          <w:rFonts w:ascii="Arial" w:hAnsi="Arial" w:cs="Arial"/>
          <w:color w:val="222222"/>
          <w:lang w:val="es-ES"/>
        </w:rPr>
        <w:t>- La Fundación de la Universidad Autónoma de Baja California (FUABC), benefició a</w:t>
      </w:r>
      <w:r w:rsidRPr="00BB7CB1">
        <w:rPr>
          <w:rFonts w:ascii="Arial" w:hAnsi="Arial" w:cs="Arial"/>
          <w:lang w:val="es-ES"/>
        </w:rPr>
        <w:t xml:space="preserve"> </w:t>
      </w:r>
      <w:r w:rsidR="00BB7CB1" w:rsidRPr="00BB7CB1">
        <w:rPr>
          <w:rFonts w:ascii="Arial" w:hAnsi="Arial" w:cs="Arial"/>
          <w:lang w:val="es-ES"/>
        </w:rPr>
        <w:t>106</w:t>
      </w:r>
      <w:r w:rsidRPr="00BB7CB1">
        <w:rPr>
          <w:rFonts w:ascii="Arial" w:hAnsi="Arial" w:cs="Arial"/>
          <w:lang w:val="es-ES"/>
        </w:rPr>
        <w:t xml:space="preserve"> </w:t>
      </w:r>
      <w:r w:rsidRPr="00C44E49">
        <w:rPr>
          <w:rFonts w:ascii="Arial" w:hAnsi="Arial" w:cs="Arial"/>
          <w:color w:val="222222"/>
          <w:lang w:val="es-ES"/>
        </w:rPr>
        <w:t xml:space="preserve">estudiantes de diversas unidades académicas de los tres </w:t>
      </w:r>
      <w:r w:rsidR="00C44E49" w:rsidRPr="00C44E49">
        <w:rPr>
          <w:rFonts w:ascii="Arial" w:hAnsi="Arial" w:cs="Arial"/>
          <w:color w:val="222222"/>
          <w:lang w:val="es-ES"/>
        </w:rPr>
        <w:t>campus universitarios de la máxima casa de estudios</w:t>
      </w:r>
      <w:r w:rsidRPr="00C44E49">
        <w:rPr>
          <w:rFonts w:ascii="Arial" w:hAnsi="Arial" w:cs="Arial"/>
          <w:color w:val="222222"/>
          <w:lang w:val="es-ES"/>
        </w:rPr>
        <w:t xml:space="preserve">, </w:t>
      </w:r>
      <w:r w:rsidR="00C44E49">
        <w:rPr>
          <w:rFonts w:ascii="Arial" w:hAnsi="Arial" w:cs="Arial"/>
          <w:color w:val="222222"/>
          <w:lang w:val="es-ES"/>
        </w:rPr>
        <w:t xml:space="preserve">al otorgarles </w:t>
      </w:r>
      <w:r w:rsidRPr="00C44E49">
        <w:rPr>
          <w:rFonts w:ascii="Arial" w:hAnsi="Arial" w:cs="Arial"/>
          <w:color w:val="222222"/>
          <w:lang w:val="es-ES"/>
        </w:rPr>
        <w:t>becas</w:t>
      </w:r>
      <w:r w:rsidR="000D30BA">
        <w:rPr>
          <w:rFonts w:ascii="Arial" w:hAnsi="Arial" w:cs="Arial"/>
          <w:color w:val="222222"/>
          <w:lang w:val="es-ES"/>
        </w:rPr>
        <w:t xml:space="preserve">, así como </w:t>
      </w:r>
      <w:r w:rsidRPr="00C44E49">
        <w:rPr>
          <w:rFonts w:ascii="Arial" w:hAnsi="Arial" w:cs="Arial"/>
          <w:color w:val="222222"/>
          <w:lang w:val="es-ES"/>
        </w:rPr>
        <w:t>equipo de cómputo</w:t>
      </w:r>
      <w:r w:rsidR="00C44E49">
        <w:rPr>
          <w:rFonts w:ascii="Arial" w:hAnsi="Arial" w:cs="Arial"/>
          <w:color w:val="222222"/>
          <w:lang w:val="es-ES"/>
        </w:rPr>
        <w:t xml:space="preserve">, </w:t>
      </w:r>
      <w:r w:rsidR="000D30BA">
        <w:rPr>
          <w:rFonts w:ascii="Arial" w:hAnsi="Arial" w:cs="Arial"/>
          <w:color w:val="222222"/>
          <w:lang w:val="es-ES"/>
        </w:rPr>
        <w:t xml:space="preserve">el cual </w:t>
      </w:r>
      <w:r w:rsidR="00C44E49">
        <w:rPr>
          <w:rFonts w:ascii="Arial" w:hAnsi="Arial" w:cs="Arial"/>
          <w:color w:val="222222"/>
          <w:lang w:val="es-ES"/>
        </w:rPr>
        <w:t xml:space="preserve">les </w:t>
      </w:r>
      <w:r w:rsidR="00C44E49">
        <w:rPr>
          <w:rFonts w:ascii="Arial" w:hAnsi="Arial" w:cs="Arial"/>
          <w:color w:val="222222"/>
          <w:lang w:val="es-ES" w:eastAsia="es-MX"/>
        </w:rPr>
        <w:t>facilitará la realización de sus actividades académicas.</w:t>
      </w:r>
    </w:p>
    <w:p w:rsidR="0080504B" w:rsidRPr="00C44E49" w:rsidRDefault="0080504B" w:rsidP="00C44E49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E03B38" w:rsidRPr="00E03B38" w:rsidRDefault="00E03B38" w:rsidP="00E03B38">
      <w:pPr>
        <w:shd w:val="clear" w:color="auto" w:fill="FFFFFF"/>
        <w:autoSpaceDN/>
        <w:jc w:val="both"/>
        <w:textAlignment w:val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lang w:val="es-ES"/>
        </w:rPr>
        <w:t xml:space="preserve">Debido a la actual contingencia sanitaria causada por </w:t>
      </w:r>
      <w:r w:rsidR="008074BD">
        <w:rPr>
          <w:rFonts w:ascii="Arial" w:hAnsi="Arial" w:cs="Arial"/>
          <w:color w:val="222222"/>
          <w:sz w:val="24"/>
          <w:szCs w:val="24"/>
          <w:lang w:val="es-ES"/>
        </w:rPr>
        <w:t>el virus SARS-CoV-2</w:t>
      </w:r>
      <w:r>
        <w:rPr>
          <w:rFonts w:ascii="Arial" w:hAnsi="Arial" w:cs="Arial"/>
          <w:color w:val="222222"/>
          <w:sz w:val="24"/>
          <w:szCs w:val="24"/>
          <w:lang w:val="es-ES"/>
        </w:rPr>
        <w:t>, la UABC implementó el Plan de Continuidad Académica desde el mes de marzo pasado, migrando de impartir clases</w:t>
      </w:r>
      <w:r w:rsidR="001651BC">
        <w:rPr>
          <w:rFonts w:ascii="Arial" w:hAnsi="Arial" w:cs="Arial"/>
          <w:color w:val="222222"/>
          <w:sz w:val="24"/>
          <w:szCs w:val="24"/>
          <w:lang w:val="es-ES"/>
        </w:rPr>
        <w:t xml:space="preserve"> en modalidad presencial,</w:t>
      </w:r>
      <w:r>
        <w:rPr>
          <w:rFonts w:ascii="Arial" w:hAnsi="Arial" w:cs="Arial"/>
          <w:color w:val="222222"/>
          <w:sz w:val="24"/>
          <w:szCs w:val="24"/>
          <w:lang w:val="es-ES"/>
        </w:rPr>
        <w:t xml:space="preserve"> a modalidad en línea</w:t>
      </w:r>
      <w:r w:rsidR="001651BC">
        <w:rPr>
          <w:rFonts w:ascii="Arial" w:hAnsi="Arial" w:cs="Arial"/>
          <w:color w:val="222222"/>
          <w:sz w:val="24"/>
          <w:szCs w:val="24"/>
          <w:lang w:val="es-ES"/>
        </w:rPr>
        <w:t>. Esto motivó a</w:t>
      </w:r>
      <w:r>
        <w:rPr>
          <w:rFonts w:ascii="Arial" w:hAnsi="Arial" w:cs="Arial"/>
          <w:color w:val="222222"/>
          <w:sz w:val="24"/>
          <w:szCs w:val="24"/>
          <w:lang w:val="es-ES"/>
        </w:rPr>
        <w:t xml:space="preserve"> Fundación UABC </w:t>
      </w:r>
      <w:r w:rsidR="001651BC">
        <w:rPr>
          <w:rFonts w:ascii="Arial" w:hAnsi="Arial" w:cs="Arial"/>
          <w:color w:val="222222"/>
          <w:sz w:val="24"/>
          <w:szCs w:val="24"/>
          <w:lang w:val="es-ES"/>
        </w:rPr>
        <w:t>a iniciar</w:t>
      </w:r>
      <w:r>
        <w:rPr>
          <w:rFonts w:ascii="Arial" w:hAnsi="Arial" w:cs="Arial"/>
          <w:color w:val="222222"/>
          <w:sz w:val="24"/>
          <w:szCs w:val="24"/>
          <w:lang w:val="es-ES"/>
        </w:rPr>
        <w:t xml:space="preserve"> una campaña de donativos para e</w:t>
      </w:r>
      <w:r w:rsidRPr="00E03B38">
        <w:rPr>
          <w:rFonts w:ascii="Arial" w:hAnsi="Arial" w:cs="Arial"/>
          <w:color w:val="222222"/>
          <w:sz w:val="24"/>
          <w:szCs w:val="24"/>
          <w:lang w:val="es-ES"/>
        </w:rPr>
        <w:t>l Programa Brindando Acceso</w:t>
      </w:r>
      <w:r>
        <w:rPr>
          <w:rFonts w:ascii="Arial" w:hAnsi="Arial" w:cs="Arial"/>
          <w:color w:val="222222"/>
          <w:sz w:val="24"/>
          <w:szCs w:val="24"/>
          <w:lang w:val="es-ES"/>
        </w:rPr>
        <w:t xml:space="preserve">, </w:t>
      </w:r>
      <w:r w:rsidR="001651BC">
        <w:rPr>
          <w:rFonts w:ascii="Arial" w:hAnsi="Arial" w:cs="Arial"/>
          <w:color w:val="222222"/>
          <w:sz w:val="24"/>
          <w:szCs w:val="24"/>
          <w:lang w:val="es-ES"/>
        </w:rPr>
        <w:t xml:space="preserve">logrando </w:t>
      </w:r>
      <w:r>
        <w:rPr>
          <w:rFonts w:ascii="Arial" w:hAnsi="Arial" w:cs="Arial"/>
          <w:color w:val="222222"/>
          <w:sz w:val="24"/>
          <w:szCs w:val="24"/>
          <w:lang w:val="es-ES"/>
        </w:rPr>
        <w:t xml:space="preserve">conseguir los recursos necesarios para dotar </w:t>
      </w:r>
      <w:r w:rsidR="000D1FBD">
        <w:rPr>
          <w:rFonts w:ascii="Arial" w:hAnsi="Arial" w:cs="Arial"/>
          <w:color w:val="222222"/>
          <w:sz w:val="24"/>
          <w:szCs w:val="24"/>
          <w:lang w:val="es-ES"/>
        </w:rPr>
        <w:t xml:space="preserve">de una computadora portátil </w:t>
      </w:r>
      <w:r>
        <w:rPr>
          <w:rFonts w:ascii="Arial" w:hAnsi="Arial" w:cs="Arial"/>
          <w:color w:val="222222"/>
          <w:sz w:val="24"/>
          <w:szCs w:val="24"/>
          <w:lang w:val="es-ES"/>
        </w:rPr>
        <w:t xml:space="preserve">a estudiantes </w:t>
      </w:r>
      <w:r w:rsidR="001651BC">
        <w:rPr>
          <w:rFonts w:ascii="Arial" w:hAnsi="Arial" w:cs="Arial"/>
          <w:color w:val="222222"/>
          <w:sz w:val="24"/>
          <w:szCs w:val="24"/>
          <w:lang w:val="es-ES"/>
        </w:rPr>
        <w:t xml:space="preserve">que viven una </w:t>
      </w:r>
      <w:r w:rsidR="000D1FBD">
        <w:rPr>
          <w:rFonts w:ascii="Arial" w:hAnsi="Arial" w:cs="Arial"/>
          <w:color w:val="222222"/>
          <w:sz w:val="24"/>
          <w:szCs w:val="24"/>
          <w:lang w:val="es-ES"/>
        </w:rPr>
        <w:t>situación económica vulnerable</w:t>
      </w:r>
      <w:r w:rsidRPr="00E03B38">
        <w:rPr>
          <w:rFonts w:ascii="Arial" w:hAnsi="Arial" w:cs="Arial"/>
          <w:color w:val="222222"/>
          <w:sz w:val="24"/>
          <w:szCs w:val="24"/>
          <w:lang w:val="es-ES"/>
        </w:rPr>
        <w:t>.</w:t>
      </w:r>
    </w:p>
    <w:p w:rsidR="00E03B38" w:rsidRDefault="00E03B38" w:rsidP="00E03B3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  <w:lang w:val="es-ES"/>
        </w:rPr>
      </w:pPr>
      <w:r w:rsidRPr="00E03B38">
        <w:rPr>
          <w:rFonts w:ascii="Arial" w:hAnsi="Arial" w:cs="Arial"/>
          <w:color w:val="222222"/>
          <w:sz w:val="16"/>
          <w:szCs w:val="16"/>
          <w:lang w:val="es-ES"/>
        </w:rPr>
        <w:t> </w:t>
      </w:r>
    </w:p>
    <w:p w:rsidR="00BB7CB1" w:rsidRDefault="000D1FBD" w:rsidP="00BB7CB1">
      <w:pPr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color w:val="222222"/>
          <w:spacing w:val="-4"/>
          <w:sz w:val="24"/>
          <w:szCs w:val="24"/>
        </w:rPr>
        <w:t>El p</w:t>
      </w:r>
      <w:r w:rsidR="00E03B38" w:rsidRPr="00E03B38">
        <w:rPr>
          <w:rFonts w:ascii="Arial" w:hAnsi="Arial" w:cs="Arial"/>
          <w:color w:val="222222"/>
          <w:spacing w:val="-4"/>
          <w:sz w:val="24"/>
          <w:szCs w:val="24"/>
        </w:rPr>
        <w:t>residente del Consejo Directivo de FUABC, licenciado Francisco Rubio Cárdenas, señaló que</w:t>
      </w:r>
      <w:r w:rsidR="00E03B38" w:rsidRPr="00E03B38">
        <w:rPr>
          <w:rFonts w:ascii="Arial" w:hAnsi="Arial" w:cs="Arial"/>
          <w:color w:val="FF0000"/>
          <w:spacing w:val="-4"/>
          <w:sz w:val="24"/>
          <w:szCs w:val="24"/>
        </w:rPr>
        <w:t> </w:t>
      </w:r>
      <w:r w:rsidR="00BB7CB1">
        <w:rPr>
          <w:rFonts w:ascii="Arial" w:hAnsi="Arial" w:cs="Arial"/>
          <w:color w:val="222222"/>
          <w:spacing w:val="-4"/>
          <w:sz w:val="24"/>
          <w:szCs w:val="24"/>
        </w:rPr>
        <w:t xml:space="preserve">como nunca, </w:t>
      </w:r>
      <w:r w:rsidR="00154370">
        <w:rPr>
          <w:rFonts w:ascii="Arial" w:hAnsi="Arial" w:cs="Arial"/>
          <w:color w:val="222222"/>
          <w:spacing w:val="-4"/>
          <w:sz w:val="24"/>
          <w:szCs w:val="24"/>
        </w:rPr>
        <w:t xml:space="preserve">este programa </w:t>
      </w:r>
      <w:r>
        <w:rPr>
          <w:rFonts w:ascii="Arial" w:hAnsi="Arial" w:cs="Arial"/>
          <w:color w:val="222222"/>
          <w:spacing w:val="-4"/>
          <w:sz w:val="24"/>
          <w:szCs w:val="24"/>
        </w:rPr>
        <w:t xml:space="preserve">de </w:t>
      </w:r>
      <w:r w:rsidR="00154370">
        <w:rPr>
          <w:rFonts w:ascii="Arial" w:hAnsi="Arial" w:cs="Arial"/>
          <w:color w:val="222222"/>
          <w:spacing w:val="-4"/>
          <w:sz w:val="24"/>
          <w:szCs w:val="24"/>
        </w:rPr>
        <w:t>apoy</w:t>
      </w:r>
      <w:r w:rsidR="00BB7CB1">
        <w:rPr>
          <w:rFonts w:ascii="Arial" w:hAnsi="Arial" w:cs="Arial"/>
          <w:color w:val="222222"/>
          <w:spacing w:val="-4"/>
          <w:sz w:val="24"/>
          <w:szCs w:val="24"/>
        </w:rPr>
        <w:t>o tiene gran relevancia</w:t>
      </w:r>
      <w:r w:rsidR="00BB7CB1">
        <w:rPr>
          <w:rFonts w:ascii="Arial" w:hAnsi="Arial" w:cs="Arial"/>
          <w:sz w:val="24"/>
          <w:szCs w:val="28"/>
        </w:rPr>
        <w:t>, ya que permitirá favorecer a</w:t>
      </w:r>
      <w:r w:rsidR="00BB7CB1" w:rsidRPr="00154370">
        <w:rPr>
          <w:rFonts w:ascii="Arial" w:hAnsi="Arial" w:cs="Arial"/>
          <w:sz w:val="24"/>
          <w:szCs w:val="28"/>
        </w:rPr>
        <w:t xml:space="preserve"> muchos estudiantes que se desempeñaban académicamente desde sus celulares o sencillamente se desconectaron</w:t>
      </w:r>
      <w:r w:rsidR="00BB7CB1">
        <w:rPr>
          <w:rFonts w:ascii="Arial" w:hAnsi="Arial" w:cs="Arial"/>
          <w:sz w:val="24"/>
          <w:szCs w:val="28"/>
        </w:rPr>
        <w:t>.</w:t>
      </w:r>
      <w:r w:rsidR="00BB7CB1" w:rsidRPr="00BB7CB1">
        <w:rPr>
          <w:rFonts w:ascii="Arial" w:hAnsi="Arial" w:cs="Arial"/>
          <w:sz w:val="24"/>
          <w:szCs w:val="28"/>
        </w:rPr>
        <w:t xml:space="preserve"> </w:t>
      </w:r>
      <w:r w:rsidR="00BB7CB1">
        <w:rPr>
          <w:rFonts w:ascii="Arial" w:hAnsi="Arial" w:cs="Arial"/>
          <w:sz w:val="24"/>
          <w:szCs w:val="28"/>
        </w:rPr>
        <w:t>“</w:t>
      </w:r>
      <w:r w:rsidR="00BB7CB1" w:rsidRPr="00154370">
        <w:rPr>
          <w:rFonts w:ascii="Arial" w:hAnsi="Arial" w:cs="Arial"/>
          <w:sz w:val="24"/>
          <w:szCs w:val="28"/>
        </w:rPr>
        <w:t xml:space="preserve">Hoy destinamos las primeras </w:t>
      </w:r>
      <w:r w:rsidR="00BB7CB1">
        <w:rPr>
          <w:rFonts w:ascii="Arial" w:hAnsi="Arial" w:cs="Arial"/>
          <w:sz w:val="24"/>
          <w:szCs w:val="28"/>
        </w:rPr>
        <w:t>100 computadoras con un valor de 1,</w:t>
      </w:r>
      <w:r w:rsidR="00BB7CB1" w:rsidRPr="00154370">
        <w:rPr>
          <w:rFonts w:ascii="Arial" w:hAnsi="Arial" w:cs="Arial"/>
          <w:sz w:val="24"/>
          <w:szCs w:val="28"/>
        </w:rPr>
        <w:t>250</w:t>
      </w:r>
      <w:r w:rsidR="00BB7CB1">
        <w:rPr>
          <w:rFonts w:ascii="Arial" w:hAnsi="Arial" w:cs="Arial"/>
          <w:sz w:val="24"/>
          <w:szCs w:val="28"/>
        </w:rPr>
        <w:t>,000</w:t>
      </w:r>
      <w:r w:rsidR="00BB7CB1" w:rsidRPr="00154370">
        <w:rPr>
          <w:rFonts w:ascii="Arial" w:hAnsi="Arial" w:cs="Arial"/>
          <w:sz w:val="24"/>
          <w:szCs w:val="28"/>
        </w:rPr>
        <w:t xml:space="preserve"> pesos, que incluyen sus programas con licencia, diadema y conectividad en el caso de los jóvenes que no disponen de ella. La configuración es la apropiada para el desarrollo de educación a distancia</w:t>
      </w:r>
      <w:r w:rsidR="00BB7CB1">
        <w:rPr>
          <w:rFonts w:ascii="Arial" w:hAnsi="Arial" w:cs="Arial"/>
          <w:sz w:val="24"/>
          <w:szCs w:val="28"/>
        </w:rPr>
        <w:t>”, manifestó</w:t>
      </w:r>
      <w:r w:rsidR="00BB7CB1" w:rsidRPr="00154370">
        <w:rPr>
          <w:rFonts w:ascii="Arial" w:hAnsi="Arial" w:cs="Arial"/>
          <w:sz w:val="24"/>
          <w:szCs w:val="28"/>
        </w:rPr>
        <w:t xml:space="preserve">. </w:t>
      </w:r>
    </w:p>
    <w:p w:rsidR="002A7532" w:rsidRPr="002A7532" w:rsidRDefault="002A7532" w:rsidP="00BB7CB1">
      <w:pPr>
        <w:jc w:val="both"/>
        <w:rPr>
          <w:rFonts w:ascii="Arial" w:hAnsi="Arial" w:cs="Arial"/>
          <w:sz w:val="16"/>
          <w:szCs w:val="16"/>
        </w:rPr>
      </w:pPr>
    </w:p>
    <w:p w:rsidR="00AC46BD" w:rsidRDefault="003921A5" w:rsidP="003921A5">
      <w:pPr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Agradeció a cada uno de los donantes que </w:t>
      </w:r>
      <w:r w:rsidR="002A7532" w:rsidRPr="00154370">
        <w:rPr>
          <w:rFonts w:ascii="Arial" w:hAnsi="Arial" w:cs="Arial"/>
          <w:sz w:val="24"/>
          <w:szCs w:val="28"/>
        </w:rPr>
        <w:t>participaron en esta campaña según sus posibilidades económicas</w:t>
      </w:r>
      <w:r>
        <w:rPr>
          <w:rFonts w:ascii="Arial" w:hAnsi="Arial" w:cs="Arial"/>
          <w:sz w:val="24"/>
          <w:szCs w:val="28"/>
        </w:rPr>
        <w:t>, entre ellos hay egresados, empresas, despachos de profesionistas, comercios e industrias. “</w:t>
      </w:r>
      <w:r w:rsidRPr="00154370">
        <w:rPr>
          <w:rFonts w:ascii="Arial" w:hAnsi="Arial" w:cs="Arial"/>
          <w:sz w:val="24"/>
          <w:szCs w:val="28"/>
        </w:rPr>
        <w:t>Somos testigos de</w:t>
      </w:r>
      <w:r>
        <w:rPr>
          <w:rFonts w:ascii="Arial" w:hAnsi="Arial" w:cs="Arial"/>
          <w:sz w:val="24"/>
          <w:szCs w:val="28"/>
        </w:rPr>
        <w:t xml:space="preserve"> </w:t>
      </w:r>
      <w:r w:rsidRPr="00154370">
        <w:rPr>
          <w:rFonts w:ascii="Arial" w:hAnsi="Arial" w:cs="Arial"/>
          <w:sz w:val="24"/>
          <w:szCs w:val="28"/>
        </w:rPr>
        <w:t>una extraordinaria generosidad y respuesta de muchas personas en estos tiempos qu</w:t>
      </w:r>
      <w:r>
        <w:rPr>
          <w:rFonts w:ascii="Arial" w:hAnsi="Arial" w:cs="Arial"/>
          <w:sz w:val="24"/>
          <w:szCs w:val="28"/>
        </w:rPr>
        <w:t>e todos vivimos por la pandemia”, mencionó y expuso que continúan en campaña para seguir recabando fondos para este programa.</w:t>
      </w:r>
      <w:r w:rsidR="00B41E82">
        <w:rPr>
          <w:rFonts w:ascii="Arial" w:hAnsi="Arial" w:cs="Arial"/>
          <w:sz w:val="24"/>
          <w:szCs w:val="28"/>
        </w:rPr>
        <w:t xml:space="preserve"> </w:t>
      </w:r>
    </w:p>
    <w:p w:rsidR="00AC46BD" w:rsidRPr="00AC46BD" w:rsidRDefault="00AC46BD" w:rsidP="003921A5">
      <w:pPr>
        <w:jc w:val="both"/>
        <w:rPr>
          <w:rFonts w:ascii="Arial" w:hAnsi="Arial" w:cs="Arial"/>
          <w:sz w:val="16"/>
          <w:szCs w:val="16"/>
        </w:rPr>
      </w:pPr>
    </w:p>
    <w:p w:rsidR="003921A5" w:rsidRDefault="003921A5" w:rsidP="003921A5">
      <w:pPr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De igual manera, comentó que se destinaron seis becas para </w:t>
      </w:r>
      <w:r w:rsidRPr="00154370">
        <w:rPr>
          <w:rFonts w:ascii="Arial" w:hAnsi="Arial" w:cs="Arial"/>
          <w:sz w:val="24"/>
          <w:szCs w:val="28"/>
        </w:rPr>
        <w:t>movilidad internacional por un valor de 30 mil dólares</w:t>
      </w:r>
      <w:r w:rsidR="000D1FBD">
        <w:rPr>
          <w:rFonts w:ascii="Arial" w:hAnsi="Arial" w:cs="Arial"/>
          <w:sz w:val="24"/>
          <w:szCs w:val="28"/>
        </w:rPr>
        <w:t xml:space="preserve"> que</w:t>
      </w:r>
      <w:r w:rsidR="00AC46BD">
        <w:rPr>
          <w:rFonts w:ascii="Arial" w:hAnsi="Arial" w:cs="Arial"/>
          <w:sz w:val="24"/>
          <w:szCs w:val="28"/>
        </w:rPr>
        <w:t xml:space="preserve"> se destinarán a estudiantes que participarán en el programa</w:t>
      </w:r>
      <w:r w:rsidR="00F069EB">
        <w:rPr>
          <w:rFonts w:ascii="Arial" w:hAnsi="Arial" w:cs="Arial"/>
          <w:sz w:val="24"/>
          <w:szCs w:val="28"/>
        </w:rPr>
        <w:t xml:space="preserve"> del Servicio Alemán de Intercambio Académico (</w:t>
      </w:r>
      <w:r w:rsidR="00AC46BD">
        <w:rPr>
          <w:rFonts w:ascii="Arial" w:hAnsi="Arial" w:cs="Arial"/>
          <w:sz w:val="24"/>
          <w:szCs w:val="28"/>
        </w:rPr>
        <w:t>DAAD</w:t>
      </w:r>
      <w:r w:rsidR="00F069EB">
        <w:rPr>
          <w:rFonts w:ascii="Arial" w:hAnsi="Arial" w:cs="Arial"/>
          <w:sz w:val="24"/>
          <w:szCs w:val="28"/>
        </w:rPr>
        <w:t>, por sus siglas en alemán), el cual contempla una estancia de un año, los primeros seis meses cursando materias en una universidad alemana y los seis meses restantes realizando prácticas profesionales en una empresa en ese mismo país. Tienen programado partir a su destino en octubre de este año.</w:t>
      </w:r>
    </w:p>
    <w:p w:rsidR="00BB7CB1" w:rsidRPr="00C44E49" w:rsidRDefault="00BB7CB1" w:rsidP="00154370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E03B38" w:rsidRPr="00FA43A7" w:rsidRDefault="00E03B38" w:rsidP="00B36F0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FA43A7">
        <w:rPr>
          <w:rFonts w:ascii="Arial" w:hAnsi="Arial" w:cs="Arial"/>
          <w:sz w:val="24"/>
          <w:szCs w:val="24"/>
        </w:rPr>
        <w:t xml:space="preserve">Por su parte, el rector de la UABC, doctor Daniel Octavio Valdez Delgadillo, </w:t>
      </w:r>
      <w:r w:rsidR="00B36F03" w:rsidRPr="00FA43A7">
        <w:rPr>
          <w:rFonts w:ascii="Arial" w:hAnsi="Arial" w:cs="Arial"/>
          <w:sz w:val="24"/>
          <w:szCs w:val="24"/>
        </w:rPr>
        <w:t>mencionó que la contingencia sanitaria ha puesto en clara evidencia las desigualdades persistentes y ha obligado a reorganizar todas las actividades</w:t>
      </w:r>
      <w:r w:rsidR="00360554" w:rsidRPr="00FA43A7">
        <w:rPr>
          <w:rFonts w:ascii="Arial" w:hAnsi="Arial" w:cs="Arial"/>
          <w:sz w:val="24"/>
          <w:szCs w:val="24"/>
        </w:rPr>
        <w:t xml:space="preserve"> de la vida diaria, además de que l</w:t>
      </w:r>
      <w:r w:rsidR="00B36F03" w:rsidRPr="00FA43A7">
        <w:rPr>
          <w:rFonts w:ascii="Arial" w:hAnsi="Arial" w:cs="Arial"/>
          <w:sz w:val="24"/>
          <w:szCs w:val="24"/>
        </w:rPr>
        <w:t>as tecnologías de la información se volvieron imprescindibles</w:t>
      </w:r>
      <w:r w:rsidR="00360554" w:rsidRPr="00FA43A7">
        <w:rPr>
          <w:rFonts w:ascii="Arial" w:hAnsi="Arial" w:cs="Arial"/>
          <w:sz w:val="24"/>
          <w:szCs w:val="24"/>
        </w:rPr>
        <w:t xml:space="preserve">. </w:t>
      </w:r>
    </w:p>
    <w:p w:rsidR="00360554" w:rsidRPr="00FA43A7" w:rsidRDefault="00360554" w:rsidP="00B36F0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94154B" w:rsidRDefault="00360554" w:rsidP="00B36F0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FA43A7">
        <w:rPr>
          <w:rFonts w:ascii="Arial" w:hAnsi="Arial" w:cs="Arial"/>
          <w:sz w:val="24"/>
          <w:szCs w:val="24"/>
        </w:rPr>
        <w:t xml:space="preserve">“En UABC, a través del Plan de Continuidad Académica, el ejercicio de la educación presencial migró a la modalidad a distancia como forma de acceso a los contenidos académicos de más de 65,000 estudiantes. Esto llevó a que los docentes diseñaran contenidos para garantizar competencias en cada asignatura en los 134 programas educativos que esta universidad ofrece”, explicó el rector. Agregó que </w:t>
      </w:r>
      <w:r w:rsidR="00A2536A" w:rsidRPr="00FA43A7">
        <w:rPr>
          <w:rFonts w:ascii="Arial" w:hAnsi="Arial" w:cs="Arial"/>
          <w:sz w:val="24"/>
          <w:szCs w:val="24"/>
        </w:rPr>
        <w:t xml:space="preserve">por este motivo, </w:t>
      </w:r>
      <w:r w:rsidRPr="00FA43A7">
        <w:rPr>
          <w:rFonts w:ascii="Arial" w:hAnsi="Arial" w:cs="Arial"/>
          <w:sz w:val="24"/>
          <w:szCs w:val="24"/>
        </w:rPr>
        <w:t>el apoyo que la Fundación UABC brinda a los estudiantes por medio de Brindando Acceso, resulta oportun</w:t>
      </w:r>
      <w:r w:rsidR="00A2536A" w:rsidRPr="00FA43A7">
        <w:rPr>
          <w:rFonts w:ascii="Arial" w:hAnsi="Arial" w:cs="Arial"/>
          <w:sz w:val="24"/>
          <w:szCs w:val="24"/>
        </w:rPr>
        <w:t>o</w:t>
      </w:r>
      <w:r w:rsidRPr="00FA43A7">
        <w:rPr>
          <w:rFonts w:ascii="Arial" w:hAnsi="Arial" w:cs="Arial"/>
          <w:sz w:val="24"/>
          <w:szCs w:val="24"/>
        </w:rPr>
        <w:t>.</w:t>
      </w:r>
    </w:p>
    <w:p w:rsidR="0013162B" w:rsidRDefault="0013162B" w:rsidP="00B36F0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:rsidR="0013162B" w:rsidRDefault="0013162B" w:rsidP="00B36F0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362835" w:rsidRDefault="00FA43A7" w:rsidP="00B36F0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4"/>
        </w:rPr>
        <w:t xml:space="preserve">Ambas autoridades agradecieron a </w:t>
      </w:r>
      <w:r w:rsidRPr="00FA43A7">
        <w:rPr>
          <w:rFonts w:ascii="Arial" w:hAnsi="Arial" w:cs="Arial"/>
          <w:sz w:val="24"/>
          <w:szCs w:val="28"/>
        </w:rPr>
        <w:t>Eduardo Martínez Palomera Ángel</w:t>
      </w:r>
      <w:r>
        <w:rPr>
          <w:rFonts w:ascii="Arial" w:hAnsi="Arial" w:cs="Arial"/>
          <w:sz w:val="24"/>
          <w:szCs w:val="28"/>
        </w:rPr>
        <w:t xml:space="preserve"> por impulsar a los</w:t>
      </w:r>
      <w:r w:rsidRPr="00FA43A7">
        <w:rPr>
          <w:rFonts w:ascii="Arial" w:hAnsi="Arial" w:cs="Arial"/>
          <w:sz w:val="24"/>
          <w:szCs w:val="28"/>
        </w:rPr>
        <w:t xml:space="preserve"> asociados</w:t>
      </w:r>
      <w:r w:rsidR="00A136CF">
        <w:rPr>
          <w:rFonts w:ascii="Arial" w:hAnsi="Arial" w:cs="Arial"/>
          <w:sz w:val="24"/>
          <w:szCs w:val="28"/>
        </w:rPr>
        <w:t xml:space="preserve"> a</w:t>
      </w:r>
      <w:r w:rsidRPr="00FA43A7">
        <w:rPr>
          <w:rFonts w:ascii="Arial" w:hAnsi="Arial" w:cs="Arial"/>
          <w:sz w:val="24"/>
          <w:szCs w:val="28"/>
        </w:rPr>
        <w:t xml:space="preserve"> </w:t>
      </w:r>
      <w:r w:rsidR="004E13D4">
        <w:rPr>
          <w:rFonts w:ascii="Arial" w:hAnsi="Arial" w:cs="Arial"/>
          <w:sz w:val="24"/>
          <w:szCs w:val="28"/>
        </w:rPr>
        <w:t>ser parte de</w:t>
      </w:r>
      <w:r w:rsidRPr="00FA43A7">
        <w:rPr>
          <w:rFonts w:ascii="Arial" w:hAnsi="Arial" w:cs="Arial"/>
          <w:sz w:val="24"/>
          <w:szCs w:val="28"/>
        </w:rPr>
        <w:t xml:space="preserve"> la generación de donativos para este objet</w:t>
      </w:r>
      <w:r>
        <w:rPr>
          <w:rFonts w:ascii="Arial" w:hAnsi="Arial" w:cs="Arial"/>
          <w:sz w:val="24"/>
          <w:szCs w:val="28"/>
        </w:rPr>
        <w:t>ivo.</w:t>
      </w:r>
    </w:p>
    <w:p w:rsidR="00F069EB" w:rsidRPr="00F069EB" w:rsidRDefault="00F069EB" w:rsidP="00B36F0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E03B38" w:rsidRPr="004E13D4" w:rsidRDefault="00E03B38" w:rsidP="00E03B3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4E13D4">
        <w:rPr>
          <w:rFonts w:ascii="Arial" w:hAnsi="Arial" w:cs="Arial"/>
          <w:sz w:val="24"/>
          <w:szCs w:val="24"/>
        </w:rPr>
        <w:t xml:space="preserve">Habló en representación de los donantes </w:t>
      </w:r>
      <w:r w:rsidR="00362835" w:rsidRPr="004E13D4">
        <w:rPr>
          <w:rFonts w:ascii="Arial" w:hAnsi="Arial" w:cs="Arial"/>
          <w:sz w:val="24"/>
          <w:szCs w:val="24"/>
        </w:rPr>
        <w:t>la licenciada Azucena Balcázar Herrera, quien compartió su experiencia durante su etapa como estudia</w:t>
      </w:r>
      <w:r w:rsidR="00FA43A7" w:rsidRPr="004E13D4">
        <w:rPr>
          <w:rFonts w:ascii="Arial" w:hAnsi="Arial" w:cs="Arial"/>
          <w:sz w:val="24"/>
          <w:szCs w:val="24"/>
        </w:rPr>
        <w:t xml:space="preserve">nte, con la finalidad de motivar a los jóvenes que se encuentran cursando su carrera profesional a no darse por vencidos si se encuentran con algunos obstáculos. “Quiero recomendarles que no se rindan, que bueno que se </w:t>
      </w:r>
      <w:r w:rsidR="004F54DC" w:rsidRPr="004E13D4">
        <w:rPr>
          <w:rFonts w:ascii="Arial" w:hAnsi="Arial" w:cs="Arial"/>
          <w:sz w:val="24"/>
          <w:szCs w:val="24"/>
        </w:rPr>
        <w:t>acerquen a la Fundación UABC y espero que logren todas sus metas”.</w:t>
      </w:r>
    </w:p>
    <w:p w:rsidR="004F54DC" w:rsidRPr="00AC46BD" w:rsidRDefault="004F54DC" w:rsidP="00E03B3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4F54DC" w:rsidRPr="004E13D4" w:rsidRDefault="004F54DC" w:rsidP="00E03B38">
      <w:pPr>
        <w:shd w:val="clear" w:color="auto" w:fill="FFFFFF"/>
        <w:autoSpaceDN/>
        <w:jc w:val="both"/>
        <w:textAlignment w:val="auto"/>
      </w:pPr>
      <w:r w:rsidRPr="004E13D4">
        <w:rPr>
          <w:rFonts w:ascii="Arial" w:hAnsi="Arial" w:cs="Arial"/>
          <w:sz w:val="24"/>
          <w:szCs w:val="24"/>
        </w:rPr>
        <w:t>También participó la alumna Cindy Gómez Ponce, quien cursa la Licenciatura en Psicología en la Facultad de Ciencia</w:t>
      </w:r>
      <w:r w:rsidR="00A136CF">
        <w:rPr>
          <w:rFonts w:ascii="Arial" w:hAnsi="Arial" w:cs="Arial"/>
          <w:sz w:val="24"/>
          <w:szCs w:val="24"/>
        </w:rPr>
        <w:t>s Humanas del Campus Mexicali, quien agradeció</w:t>
      </w:r>
      <w:r w:rsidRPr="004E13D4">
        <w:rPr>
          <w:rFonts w:ascii="Arial" w:hAnsi="Arial" w:cs="Arial"/>
          <w:sz w:val="24"/>
          <w:szCs w:val="24"/>
        </w:rPr>
        <w:t xml:space="preserve"> a nombre de todos los estudiantes beneficiados </w:t>
      </w:r>
      <w:r w:rsidR="004E13D4" w:rsidRPr="004E13D4">
        <w:rPr>
          <w:rFonts w:ascii="Arial" w:hAnsi="Arial" w:cs="Arial"/>
          <w:sz w:val="24"/>
          <w:szCs w:val="24"/>
        </w:rPr>
        <w:t>la solidaridad mostrada en este tiempo de pandemia.</w:t>
      </w:r>
      <w:r w:rsidRPr="004E13D4">
        <w:rPr>
          <w:rFonts w:ascii="Arial" w:hAnsi="Arial" w:cs="Arial"/>
          <w:sz w:val="24"/>
          <w:szCs w:val="24"/>
        </w:rPr>
        <w:t xml:space="preserve"> </w:t>
      </w:r>
    </w:p>
    <w:p w:rsidR="00E03B38" w:rsidRDefault="00E03B38" w:rsidP="00E03B3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  <w:r w:rsidRPr="00E03B38">
        <w:rPr>
          <w:rFonts w:ascii="Arial" w:hAnsi="Arial" w:cs="Arial"/>
          <w:color w:val="FF0000"/>
          <w:sz w:val="16"/>
          <w:szCs w:val="16"/>
        </w:rPr>
        <w:t> </w:t>
      </w:r>
    </w:p>
    <w:p w:rsidR="004E53FF" w:rsidRDefault="004E53FF" w:rsidP="00E03B3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4E53FF" w:rsidRDefault="004E53FF" w:rsidP="00E03B3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4E53FF" w:rsidRDefault="004E53FF" w:rsidP="00E03B3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4E53FF" w:rsidRDefault="004E53FF" w:rsidP="00E03B3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4E53FF" w:rsidRDefault="004E53FF" w:rsidP="00E03B3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4E53FF" w:rsidRDefault="004E53FF" w:rsidP="00E03B3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4E53FF" w:rsidRDefault="004E53FF" w:rsidP="00E03B3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4E53FF" w:rsidRDefault="004E53FF" w:rsidP="00E03B3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4E53FF" w:rsidRDefault="004E53FF" w:rsidP="00E03B3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4E53FF" w:rsidRDefault="004E53FF" w:rsidP="00E03B3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4E53FF" w:rsidRDefault="004E53FF" w:rsidP="00E03B3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4E53FF" w:rsidRDefault="004E53FF" w:rsidP="00E03B3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:rsidR="004E53FF" w:rsidRPr="004E53FF" w:rsidRDefault="004E53FF" w:rsidP="004E53FF">
      <w:pPr>
        <w:shd w:val="clear" w:color="auto" w:fill="FFFFFF"/>
        <w:autoSpaceDN/>
        <w:jc w:val="right"/>
        <w:textAlignment w:val="auto"/>
        <w:rPr>
          <w:rFonts w:ascii="Arial" w:hAnsi="Arial" w:cs="Arial"/>
          <w:color w:val="FFFFFF" w:themeColor="background1"/>
          <w:sz w:val="16"/>
          <w:szCs w:val="16"/>
        </w:rPr>
      </w:pPr>
      <w:r w:rsidRPr="004E53FF">
        <w:rPr>
          <w:rFonts w:ascii="Arial" w:hAnsi="Arial" w:cs="Arial"/>
          <w:color w:val="FFFFFF" w:themeColor="background1"/>
          <w:sz w:val="16"/>
          <w:szCs w:val="16"/>
        </w:rPr>
        <w:t>Por: Norma Angélica Gómez Bravo</w:t>
      </w:r>
    </w:p>
    <w:p w:rsidR="004E53FF" w:rsidRPr="004E53FF" w:rsidRDefault="004E53FF" w:rsidP="004E53FF">
      <w:pPr>
        <w:shd w:val="clear" w:color="auto" w:fill="FFFFFF"/>
        <w:autoSpaceDN/>
        <w:jc w:val="right"/>
        <w:textAlignment w:val="auto"/>
        <w:rPr>
          <w:color w:val="FFFFFF" w:themeColor="background1"/>
        </w:rPr>
      </w:pPr>
      <w:r w:rsidRPr="004E53FF">
        <w:rPr>
          <w:rFonts w:ascii="Arial" w:hAnsi="Arial" w:cs="Arial"/>
          <w:color w:val="FFFFFF" w:themeColor="background1"/>
          <w:sz w:val="16"/>
          <w:szCs w:val="16"/>
        </w:rPr>
        <w:t>Fotos: cortesía</w:t>
      </w:r>
    </w:p>
    <w:sectPr w:rsidR="004E53FF" w:rsidRPr="004E53FF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955" w:rsidRDefault="003C1955">
      <w:r>
        <w:separator/>
      </w:r>
    </w:p>
  </w:endnote>
  <w:endnote w:type="continuationSeparator" w:id="0">
    <w:p w:rsidR="003C1955" w:rsidRDefault="003C1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955" w:rsidRDefault="003C1955">
      <w:r>
        <w:rPr>
          <w:color w:val="000000"/>
        </w:rPr>
        <w:separator/>
      </w:r>
    </w:p>
  </w:footnote>
  <w:footnote w:type="continuationSeparator" w:id="0">
    <w:p w:rsidR="003C1955" w:rsidRDefault="003C19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529"/>
    <w:multiLevelType w:val="hybridMultilevel"/>
    <w:tmpl w:val="C32C1F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D4C5C"/>
    <w:multiLevelType w:val="hybridMultilevel"/>
    <w:tmpl w:val="438827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115B8"/>
    <w:multiLevelType w:val="hybridMultilevel"/>
    <w:tmpl w:val="DCA66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65316"/>
    <w:multiLevelType w:val="hybridMultilevel"/>
    <w:tmpl w:val="FDA68FFE"/>
    <w:lvl w:ilvl="0" w:tplc="080A0001">
      <w:start w:val="1"/>
      <w:numFmt w:val="bullet"/>
      <w:lvlText w:val=""/>
      <w:lvlJc w:val="left"/>
      <w:pPr>
        <w:ind w:left="864" w:hanging="504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60EF6"/>
    <w:multiLevelType w:val="hybridMultilevel"/>
    <w:tmpl w:val="50542B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221FD"/>
    <w:multiLevelType w:val="multilevel"/>
    <w:tmpl w:val="2CFA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62523D"/>
    <w:multiLevelType w:val="hybridMultilevel"/>
    <w:tmpl w:val="83085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106F4"/>
    <w:multiLevelType w:val="multilevel"/>
    <w:tmpl w:val="E148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6F6428"/>
    <w:multiLevelType w:val="hybridMultilevel"/>
    <w:tmpl w:val="4E9E69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74835"/>
    <w:multiLevelType w:val="hybridMultilevel"/>
    <w:tmpl w:val="A0A6A5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B757E0"/>
    <w:multiLevelType w:val="hybridMultilevel"/>
    <w:tmpl w:val="F03848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DE21A2"/>
    <w:multiLevelType w:val="hybridMultilevel"/>
    <w:tmpl w:val="F4D07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2196E"/>
    <w:multiLevelType w:val="hybridMultilevel"/>
    <w:tmpl w:val="8168E3EC"/>
    <w:lvl w:ilvl="0" w:tplc="95E052FE">
      <w:start w:val="1"/>
      <w:numFmt w:val="decimal"/>
      <w:lvlText w:val="%1."/>
      <w:lvlJc w:val="left"/>
      <w:pPr>
        <w:ind w:left="501" w:hanging="167"/>
        <w:jc w:val="left"/>
      </w:pPr>
      <w:rPr>
        <w:rFonts w:ascii="Arial" w:eastAsia="Arial" w:hAnsi="Arial" w:cs="Arial" w:hint="default"/>
        <w:w w:val="100"/>
        <w:sz w:val="15"/>
        <w:szCs w:val="15"/>
        <w:lang w:val="es-ES" w:eastAsia="en-US" w:bidi="ar-SA"/>
      </w:rPr>
    </w:lvl>
    <w:lvl w:ilvl="1" w:tplc="3ACE488E">
      <w:numFmt w:val="bullet"/>
      <w:lvlText w:val="•"/>
      <w:lvlJc w:val="left"/>
      <w:pPr>
        <w:ind w:left="1495" w:hanging="167"/>
      </w:pPr>
      <w:rPr>
        <w:rFonts w:hint="default"/>
        <w:lang w:val="es-ES" w:eastAsia="en-US" w:bidi="ar-SA"/>
      </w:rPr>
    </w:lvl>
    <w:lvl w:ilvl="2" w:tplc="D3CA8B6A">
      <w:numFmt w:val="bullet"/>
      <w:lvlText w:val="•"/>
      <w:lvlJc w:val="left"/>
      <w:pPr>
        <w:ind w:left="2490" w:hanging="167"/>
      </w:pPr>
      <w:rPr>
        <w:rFonts w:hint="default"/>
        <w:lang w:val="es-ES" w:eastAsia="en-US" w:bidi="ar-SA"/>
      </w:rPr>
    </w:lvl>
    <w:lvl w:ilvl="3" w:tplc="0CE886CC">
      <w:numFmt w:val="bullet"/>
      <w:lvlText w:val="•"/>
      <w:lvlJc w:val="left"/>
      <w:pPr>
        <w:ind w:left="3485" w:hanging="167"/>
      </w:pPr>
      <w:rPr>
        <w:rFonts w:hint="default"/>
        <w:lang w:val="es-ES" w:eastAsia="en-US" w:bidi="ar-SA"/>
      </w:rPr>
    </w:lvl>
    <w:lvl w:ilvl="4" w:tplc="A0CAE172">
      <w:numFmt w:val="bullet"/>
      <w:lvlText w:val="•"/>
      <w:lvlJc w:val="left"/>
      <w:pPr>
        <w:ind w:left="4480" w:hanging="167"/>
      </w:pPr>
      <w:rPr>
        <w:rFonts w:hint="default"/>
        <w:lang w:val="es-ES" w:eastAsia="en-US" w:bidi="ar-SA"/>
      </w:rPr>
    </w:lvl>
    <w:lvl w:ilvl="5" w:tplc="679A1004">
      <w:numFmt w:val="bullet"/>
      <w:lvlText w:val="•"/>
      <w:lvlJc w:val="left"/>
      <w:pPr>
        <w:ind w:left="5475" w:hanging="167"/>
      </w:pPr>
      <w:rPr>
        <w:rFonts w:hint="default"/>
        <w:lang w:val="es-ES" w:eastAsia="en-US" w:bidi="ar-SA"/>
      </w:rPr>
    </w:lvl>
    <w:lvl w:ilvl="6" w:tplc="A774B224">
      <w:numFmt w:val="bullet"/>
      <w:lvlText w:val="•"/>
      <w:lvlJc w:val="left"/>
      <w:pPr>
        <w:ind w:left="6470" w:hanging="167"/>
      </w:pPr>
      <w:rPr>
        <w:rFonts w:hint="default"/>
        <w:lang w:val="es-ES" w:eastAsia="en-US" w:bidi="ar-SA"/>
      </w:rPr>
    </w:lvl>
    <w:lvl w:ilvl="7" w:tplc="A5FAF894">
      <w:numFmt w:val="bullet"/>
      <w:lvlText w:val="•"/>
      <w:lvlJc w:val="left"/>
      <w:pPr>
        <w:ind w:left="7465" w:hanging="167"/>
      </w:pPr>
      <w:rPr>
        <w:rFonts w:hint="default"/>
        <w:lang w:val="es-ES" w:eastAsia="en-US" w:bidi="ar-SA"/>
      </w:rPr>
    </w:lvl>
    <w:lvl w:ilvl="8" w:tplc="E4B0F484">
      <w:numFmt w:val="bullet"/>
      <w:lvlText w:val="•"/>
      <w:lvlJc w:val="left"/>
      <w:pPr>
        <w:ind w:left="8460" w:hanging="167"/>
      </w:pPr>
      <w:rPr>
        <w:rFonts w:hint="default"/>
        <w:lang w:val="es-ES" w:eastAsia="en-US" w:bidi="ar-SA"/>
      </w:rPr>
    </w:lvl>
  </w:abstractNum>
  <w:abstractNum w:abstractNumId="13" w15:restartNumberingAfterBreak="0">
    <w:nsid w:val="1FC15DA0"/>
    <w:multiLevelType w:val="hybridMultilevel"/>
    <w:tmpl w:val="1B3E8E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AE775E"/>
    <w:multiLevelType w:val="hybridMultilevel"/>
    <w:tmpl w:val="4EF0C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E13A8"/>
    <w:multiLevelType w:val="hybridMultilevel"/>
    <w:tmpl w:val="A77605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4501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40F10"/>
    <w:multiLevelType w:val="hybridMultilevel"/>
    <w:tmpl w:val="3998CC10"/>
    <w:lvl w:ilvl="0" w:tplc="01160A3A">
      <w:start w:val="1"/>
      <w:numFmt w:val="decimal"/>
      <w:lvlText w:val="%1."/>
      <w:lvlJc w:val="left"/>
      <w:pPr>
        <w:ind w:left="960" w:hanging="360"/>
      </w:pPr>
      <w:rPr>
        <w:rFonts w:hint="default"/>
        <w:spacing w:val="-7"/>
        <w:w w:val="100"/>
        <w:lang w:val="es-ES" w:eastAsia="es-ES" w:bidi="es-ES"/>
      </w:rPr>
    </w:lvl>
    <w:lvl w:ilvl="1" w:tplc="A3AA4A56">
      <w:numFmt w:val="bullet"/>
      <w:lvlText w:val="•"/>
      <w:lvlJc w:val="left"/>
      <w:pPr>
        <w:ind w:left="1788" w:hanging="360"/>
      </w:pPr>
      <w:rPr>
        <w:rFonts w:hint="default"/>
        <w:lang w:val="es-ES" w:eastAsia="es-ES" w:bidi="es-ES"/>
      </w:rPr>
    </w:lvl>
    <w:lvl w:ilvl="2" w:tplc="30A6BBF8">
      <w:numFmt w:val="bullet"/>
      <w:lvlText w:val="•"/>
      <w:lvlJc w:val="left"/>
      <w:pPr>
        <w:ind w:left="2616" w:hanging="360"/>
      </w:pPr>
      <w:rPr>
        <w:rFonts w:hint="default"/>
        <w:lang w:val="es-ES" w:eastAsia="es-ES" w:bidi="es-ES"/>
      </w:rPr>
    </w:lvl>
    <w:lvl w:ilvl="3" w:tplc="A1086098">
      <w:numFmt w:val="bullet"/>
      <w:lvlText w:val="•"/>
      <w:lvlJc w:val="left"/>
      <w:pPr>
        <w:ind w:left="3444" w:hanging="360"/>
      </w:pPr>
      <w:rPr>
        <w:rFonts w:hint="default"/>
        <w:lang w:val="es-ES" w:eastAsia="es-ES" w:bidi="es-ES"/>
      </w:rPr>
    </w:lvl>
    <w:lvl w:ilvl="4" w:tplc="249CCABC">
      <w:numFmt w:val="bullet"/>
      <w:lvlText w:val="•"/>
      <w:lvlJc w:val="left"/>
      <w:pPr>
        <w:ind w:left="4272" w:hanging="360"/>
      </w:pPr>
      <w:rPr>
        <w:rFonts w:hint="default"/>
        <w:lang w:val="es-ES" w:eastAsia="es-ES" w:bidi="es-ES"/>
      </w:rPr>
    </w:lvl>
    <w:lvl w:ilvl="5" w:tplc="02A8635C">
      <w:numFmt w:val="bullet"/>
      <w:lvlText w:val="•"/>
      <w:lvlJc w:val="left"/>
      <w:pPr>
        <w:ind w:left="5100" w:hanging="360"/>
      </w:pPr>
      <w:rPr>
        <w:rFonts w:hint="default"/>
        <w:lang w:val="es-ES" w:eastAsia="es-ES" w:bidi="es-ES"/>
      </w:rPr>
    </w:lvl>
    <w:lvl w:ilvl="6" w:tplc="3F82BA9C">
      <w:numFmt w:val="bullet"/>
      <w:lvlText w:val="•"/>
      <w:lvlJc w:val="left"/>
      <w:pPr>
        <w:ind w:left="5928" w:hanging="360"/>
      </w:pPr>
      <w:rPr>
        <w:rFonts w:hint="default"/>
        <w:lang w:val="es-ES" w:eastAsia="es-ES" w:bidi="es-ES"/>
      </w:rPr>
    </w:lvl>
    <w:lvl w:ilvl="7" w:tplc="A9244608">
      <w:numFmt w:val="bullet"/>
      <w:lvlText w:val="•"/>
      <w:lvlJc w:val="left"/>
      <w:pPr>
        <w:ind w:left="6756" w:hanging="360"/>
      </w:pPr>
      <w:rPr>
        <w:rFonts w:hint="default"/>
        <w:lang w:val="es-ES" w:eastAsia="es-ES" w:bidi="es-ES"/>
      </w:rPr>
    </w:lvl>
    <w:lvl w:ilvl="8" w:tplc="2F36A430">
      <w:numFmt w:val="bullet"/>
      <w:lvlText w:val="•"/>
      <w:lvlJc w:val="left"/>
      <w:pPr>
        <w:ind w:left="7584" w:hanging="360"/>
      </w:pPr>
      <w:rPr>
        <w:rFonts w:hint="default"/>
        <w:lang w:val="es-ES" w:eastAsia="es-ES" w:bidi="es-ES"/>
      </w:rPr>
    </w:lvl>
  </w:abstractNum>
  <w:abstractNum w:abstractNumId="18" w15:restartNumberingAfterBreak="0">
    <w:nsid w:val="303051F7"/>
    <w:multiLevelType w:val="hybridMultilevel"/>
    <w:tmpl w:val="9162DD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82482B"/>
    <w:multiLevelType w:val="hybridMultilevel"/>
    <w:tmpl w:val="D49CE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86FCF"/>
    <w:multiLevelType w:val="hybridMultilevel"/>
    <w:tmpl w:val="32A200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D9230B"/>
    <w:multiLevelType w:val="hybridMultilevel"/>
    <w:tmpl w:val="367A60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E748F5"/>
    <w:multiLevelType w:val="hybridMultilevel"/>
    <w:tmpl w:val="427E63E4"/>
    <w:lvl w:ilvl="0" w:tplc="080A0001">
      <w:start w:val="1"/>
      <w:numFmt w:val="bullet"/>
      <w:lvlText w:val=""/>
      <w:lvlJc w:val="left"/>
      <w:pPr>
        <w:ind w:left="1104" w:hanging="744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A161C9"/>
    <w:multiLevelType w:val="multilevel"/>
    <w:tmpl w:val="4C84D2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F971D32"/>
    <w:multiLevelType w:val="hybridMultilevel"/>
    <w:tmpl w:val="98E03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F25BC8"/>
    <w:multiLevelType w:val="hybridMultilevel"/>
    <w:tmpl w:val="A2262EC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DD1C93"/>
    <w:multiLevelType w:val="hybridMultilevel"/>
    <w:tmpl w:val="C5B2C9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CB27D5"/>
    <w:multiLevelType w:val="hybridMultilevel"/>
    <w:tmpl w:val="CF82419E"/>
    <w:lvl w:ilvl="0" w:tplc="B030D43E">
      <w:numFmt w:val="bullet"/>
      <w:lvlText w:val="·"/>
      <w:lvlJc w:val="left"/>
      <w:pPr>
        <w:ind w:left="1104" w:hanging="744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D50ED9"/>
    <w:multiLevelType w:val="hybridMultilevel"/>
    <w:tmpl w:val="92B496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23632"/>
    <w:multiLevelType w:val="hybridMultilevel"/>
    <w:tmpl w:val="A6E4F2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A83C3D"/>
    <w:multiLevelType w:val="hybridMultilevel"/>
    <w:tmpl w:val="76CC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A82F35"/>
    <w:multiLevelType w:val="hybridMultilevel"/>
    <w:tmpl w:val="9B9C20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649F6475"/>
    <w:multiLevelType w:val="hybridMultilevel"/>
    <w:tmpl w:val="73BA46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EE6B73"/>
    <w:multiLevelType w:val="hybridMultilevel"/>
    <w:tmpl w:val="D88876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727BAF"/>
    <w:multiLevelType w:val="hybridMultilevel"/>
    <w:tmpl w:val="64E8A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625108"/>
    <w:multiLevelType w:val="hybridMultilevel"/>
    <w:tmpl w:val="AF12D7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8815F6"/>
    <w:multiLevelType w:val="hybridMultilevel"/>
    <w:tmpl w:val="3DA8DF28"/>
    <w:lvl w:ilvl="0" w:tplc="946439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9749B"/>
    <w:multiLevelType w:val="hybridMultilevel"/>
    <w:tmpl w:val="6166F8DC"/>
    <w:lvl w:ilvl="0" w:tplc="AB6E254C">
      <w:start w:val="1"/>
      <w:numFmt w:val="decimal"/>
      <w:lvlText w:val="%1."/>
      <w:lvlJc w:val="left"/>
      <w:pPr>
        <w:ind w:left="501" w:hanging="167"/>
        <w:jc w:val="left"/>
      </w:pPr>
      <w:rPr>
        <w:rFonts w:ascii="Arial" w:eastAsia="Arial" w:hAnsi="Arial" w:cs="Arial" w:hint="default"/>
        <w:w w:val="100"/>
        <w:sz w:val="15"/>
        <w:szCs w:val="15"/>
        <w:lang w:val="es-ES" w:eastAsia="en-US" w:bidi="ar-SA"/>
      </w:rPr>
    </w:lvl>
    <w:lvl w:ilvl="1" w:tplc="3E6619C2">
      <w:numFmt w:val="bullet"/>
      <w:lvlText w:val="•"/>
      <w:lvlJc w:val="left"/>
      <w:pPr>
        <w:ind w:left="1495" w:hanging="167"/>
      </w:pPr>
      <w:rPr>
        <w:rFonts w:hint="default"/>
        <w:lang w:val="es-ES" w:eastAsia="en-US" w:bidi="ar-SA"/>
      </w:rPr>
    </w:lvl>
    <w:lvl w:ilvl="2" w:tplc="B1245DD0">
      <w:numFmt w:val="bullet"/>
      <w:lvlText w:val="•"/>
      <w:lvlJc w:val="left"/>
      <w:pPr>
        <w:ind w:left="2490" w:hanging="167"/>
      </w:pPr>
      <w:rPr>
        <w:rFonts w:hint="default"/>
        <w:lang w:val="es-ES" w:eastAsia="en-US" w:bidi="ar-SA"/>
      </w:rPr>
    </w:lvl>
    <w:lvl w:ilvl="3" w:tplc="585C5936">
      <w:numFmt w:val="bullet"/>
      <w:lvlText w:val="•"/>
      <w:lvlJc w:val="left"/>
      <w:pPr>
        <w:ind w:left="3485" w:hanging="167"/>
      </w:pPr>
      <w:rPr>
        <w:rFonts w:hint="default"/>
        <w:lang w:val="es-ES" w:eastAsia="en-US" w:bidi="ar-SA"/>
      </w:rPr>
    </w:lvl>
    <w:lvl w:ilvl="4" w:tplc="D7EE60DA">
      <w:numFmt w:val="bullet"/>
      <w:lvlText w:val="•"/>
      <w:lvlJc w:val="left"/>
      <w:pPr>
        <w:ind w:left="4480" w:hanging="167"/>
      </w:pPr>
      <w:rPr>
        <w:rFonts w:hint="default"/>
        <w:lang w:val="es-ES" w:eastAsia="en-US" w:bidi="ar-SA"/>
      </w:rPr>
    </w:lvl>
    <w:lvl w:ilvl="5" w:tplc="0A9200E8">
      <w:numFmt w:val="bullet"/>
      <w:lvlText w:val="•"/>
      <w:lvlJc w:val="left"/>
      <w:pPr>
        <w:ind w:left="5475" w:hanging="167"/>
      </w:pPr>
      <w:rPr>
        <w:rFonts w:hint="default"/>
        <w:lang w:val="es-ES" w:eastAsia="en-US" w:bidi="ar-SA"/>
      </w:rPr>
    </w:lvl>
    <w:lvl w:ilvl="6" w:tplc="3E88541C">
      <w:numFmt w:val="bullet"/>
      <w:lvlText w:val="•"/>
      <w:lvlJc w:val="left"/>
      <w:pPr>
        <w:ind w:left="6470" w:hanging="167"/>
      </w:pPr>
      <w:rPr>
        <w:rFonts w:hint="default"/>
        <w:lang w:val="es-ES" w:eastAsia="en-US" w:bidi="ar-SA"/>
      </w:rPr>
    </w:lvl>
    <w:lvl w:ilvl="7" w:tplc="4E44FDC8">
      <w:numFmt w:val="bullet"/>
      <w:lvlText w:val="•"/>
      <w:lvlJc w:val="left"/>
      <w:pPr>
        <w:ind w:left="7465" w:hanging="167"/>
      </w:pPr>
      <w:rPr>
        <w:rFonts w:hint="default"/>
        <w:lang w:val="es-ES" w:eastAsia="en-US" w:bidi="ar-SA"/>
      </w:rPr>
    </w:lvl>
    <w:lvl w:ilvl="8" w:tplc="A22C2192">
      <w:numFmt w:val="bullet"/>
      <w:lvlText w:val="•"/>
      <w:lvlJc w:val="left"/>
      <w:pPr>
        <w:ind w:left="8460" w:hanging="167"/>
      </w:pPr>
      <w:rPr>
        <w:rFonts w:hint="default"/>
        <w:lang w:val="es-ES" w:eastAsia="en-US" w:bidi="ar-SA"/>
      </w:rPr>
    </w:lvl>
  </w:abstractNum>
  <w:abstractNum w:abstractNumId="39" w15:restartNumberingAfterBreak="0">
    <w:nsid w:val="714F31FD"/>
    <w:multiLevelType w:val="hybridMultilevel"/>
    <w:tmpl w:val="0C428AE0"/>
    <w:lvl w:ilvl="0" w:tplc="4058F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4605F6"/>
    <w:multiLevelType w:val="hybridMultilevel"/>
    <w:tmpl w:val="9BB015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8320F9"/>
    <w:multiLevelType w:val="hybridMultilevel"/>
    <w:tmpl w:val="329E4F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4D6C80"/>
    <w:multiLevelType w:val="hybridMultilevel"/>
    <w:tmpl w:val="7F601B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815754"/>
    <w:multiLevelType w:val="hybridMultilevel"/>
    <w:tmpl w:val="D0166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A70E6B"/>
    <w:multiLevelType w:val="hybridMultilevel"/>
    <w:tmpl w:val="D33084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826ABD"/>
    <w:multiLevelType w:val="hybridMultilevel"/>
    <w:tmpl w:val="2904D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3A6827"/>
    <w:multiLevelType w:val="hybridMultilevel"/>
    <w:tmpl w:val="C1FA1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9"/>
  </w:num>
  <w:num w:numId="3">
    <w:abstractNumId w:val="24"/>
  </w:num>
  <w:num w:numId="4">
    <w:abstractNumId w:val="29"/>
  </w:num>
  <w:num w:numId="5">
    <w:abstractNumId w:val="20"/>
  </w:num>
  <w:num w:numId="6">
    <w:abstractNumId w:val="34"/>
  </w:num>
  <w:num w:numId="7">
    <w:abstractNumId w:val="37"/>
  </w:num>
  <w:num w:numId="8">
    <w:abstractNumId w:val="4"/>
  </w:num>
  <w:num w:numId="9">
    <w:abstractNumId w:val="46"/>
  </w:num>
  <w:num w:numId="10">
    <w:abstractNumId w:val="42"/>
  </w:num>
  <w:num w:numId="11">
    <w:abstractNumId w:val="11"/>
  </w:num>
  <w:num w:numId="12">
    <w:abstractNumId w:val="6"/>
  </w:num>
  <w:num w:numId="13">
    <w:abstractNumId w:val="25"/>
  </w:num>
  <w:num w:numId="14">
    <w:abstractNumId w:val="9"/>
  </w:num>
  <w:num w:numId="15">
    <w:abstractNumId w:val="45"/>
  </w:num>
  <w:num w:numId="16">
    <w:abstractNumId w:val="14"/>
  </w:num>
  <w:num w:numId="17">
    <w:abstractNumId w:val="28"/>
  </w:num>
  <w:num w:numId="18">
    <w:abstractNumId w:val="23"/>
  </w:num>
  <w:num w:numId="19">
    <w:abstractNumId w:val="19"/>
  </w:num>
  <w:num w:numId="20">
    <w:abstractNumId w:val="28"/>
  </w:num>
  <w:num w:numId="21">
    <w:abstractNumId w:val="30"/>
  </w:num>
  <w:num w:numId="22">
    <w:abstractNumId w:val="13"/>
  </w:num>
  <w:num w:numId="23">
    <w:abstractNumId w:val="31"/>
  </w:num>
  <w:num w:numId="24">
    <w:abstractNumId w:val="47"/>
  </w:num>
  <w:num w:numId="25">
    <w:abstractNumId w:val="16"/>
  </w:num>
  <w:num w:numId="26">
    <w:abstractNumId w:val="17"/>
  </w:num>
  <w:num w:numId="27">
    <w:abstractNumId w:val="21"/>
  </w:num>
  <w:num w:numId="28">
    <w:abstractNumId w:val="43"/>
  </w:num>
  <w:num w:numId="29">
    <w:abstractNumId w:val="10"/>
  </w:num>
  <w:num w:numId="30">
    <w:abstractNumId w:val="40"/>
  </w:num>
  <w:num w:numId="31">
    <w:abstractNumId w:val="15"/>
  </w:num>
  <w:num w:numId="32">
    <w:abstractNumId w:val="2"/>
  </w:num>
  <w:num w:numId="33">
    <w:abstractNumId w:val="35"/>
  </w:num>
  <w:num w:numId="34">
    <w:abstractNumId w:val="44"/>
  </w:num>
  <w:num w:numId="35">
    <w:abstractNumId w:val="0"/>
  </w:num>
  <w:num w:numId="36">
    <w:abstractNumId w:val="5"/>
  </w:num>
  <w:num w:numId="37">
    <w:abstractNumId w:val="7"/>
  </w:num>
  <w:num w:numId="38">
    <w:abstractNumId w:val="26"/>
  </w:num>
  <w:num w:numId="39">
    <w:abstractNumId w:val="3"/>
  </w:num>
  <w:num w:numId="40">
    <w:abstractNumId w:val="1"/>
  </w:num>
  <w:num w:numId="41">
    <w:abstractNumId w:val="27"/>
  </w:num>
  <w:num w:numId="42">
    <w:abstractNumId w:val="22"/>
  </w:num>
  <w:num w:numId="43">
    <w:abstractNumId w:val="38"/>
  </w:num>
  <w:num w:numId="44">
    <w:abstractNumId w:val="12"/>
  </w:num>
  <w:num w:numId="45">
    <w:abstractNumId w:val="18"/>
  </w:num>
  <w:num w:numId="46">
    <w:abstractNumId w:val="41"/>
  </w:num>
  <w:num w:numId="47">
    <w:abstractNumId w:val="8"/>
  </w:num>
  <w:num w:numId="48">
    <w:abstractNumId w:val="33"/>
  </w:num>
  <w:num w:numId="49">
    <w:abstractNumId w:val="3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0824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573"/>
    <w:rsid w:val="00042A92"/>
    <w:rsid w:val="00042AA3"/>
    <w:rsid w:val="00042B2B"/>
    <w:rsid w:val="00042D59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61A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1A20"/>
    <w:rsid w:val="000B306F"/>
    <w:rsid w:val="000B3232"/>
    <w:rsid w:val="000B3300"/>
    <w:rsid w:val="000B3511"/>
    <w:rsid w:val="000B3A5C"/>
    <w:rsid w:val="000B4777"/>
    <w:rsid w:val="000B4B7F"/>
    <w:rsid w:val="000B4C51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4D1D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1FBD"/>
    <w:rsid w:val="000D26A7"/>
    <w:rsid w:val="000D291C"/>
    <w:rsid w:val="000D2C37"/>
    <w:rsid w:val="000D30BA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F"/>
    <w:rsid w:val="000F3E1D"/>
    <w:rsid w:val="000F439F"/>
    <w:rsid w:val="000F4536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2C3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3EEC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62B"/>
    <w:rsid w:val="00131A9B"/>
    <w:rsid w:val="0013209E"/>
    <w:rsid w:val="00132219"/>
    <w:rsid w:val="0013302C"/>
    <w:rsid w:val="00133149"/>
    <w:rsid w:val="001333CE"/>
    <w:rsid w:val="001334BE"/>
    <w:rsid w:val="00133545"/>
    <w:rsid w:val="00133845"/>
    <w:rsid w:val="001338F2"/>
    <w:rsid w:val="00133C22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370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4C5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1BC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CA6"/>
    <w:rsid w:val="00167FDC"/>
    <w:rsid w:val="001703F8"/>
    <w:rsid w:val="0017085C"/>
    <w:rsid w:val="0017090A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9"/>
    <w:rsid w:val="0017469D"/>
    <w:rsid w:val="0017498B"/>
    <w:rsid w:val="00175159"/>
    <w:rsid w:val="001753C0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3EB9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69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BAA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BCA"/>
    <w:rsid w:val="001C0CB0"/>
    <w:rsid w:val="001C0F3A"/>
    <w:rsid w:val="001C13D6"/>
    <w:rsid w:val="001C18CB"/>
    <w:rsid w:val="001C1C3C"/>
    <w:rsid w:val="001C1FD3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768"/>
    <w:rsid w:val="001C5CEA"/>
    <w:rsid w:val="001C5D32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5D1"/>
    <w:rsid w:val="001D27E7"/>
    <w:rsid w:val="001D2991"/>
    <w:rsid w:val="001D34D2"/>
    <w:rsid w:val="001D3ED5"/>
    <w:rsid w:val="001D4109"/>
    <w:rsid w:val="001D411C"/>
    <w:rsid w:val="001D45A9"/>
    <w:rsid w:val="001D4A37"/>
    <w:rsid w:val="001D4C63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C66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90E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7CB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A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C76"/>
    <w:rsid w:val="00222FC8"/>
    <w:rsid w:val="00223414"/>
    <w:rsid w:val="0022362D"/>
    <w:rsid w:val="0022384B"/>
    <w:rsid w:val="00223BF5"/>
    <w:rsid w:val="0022447D"/>
    <w:rsid w:val="00224F99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3C85"/>
    <w:rsid w:val="0024424E"/>
    <w:rsid w:val="00244C1C"/>
    <w:rsid w:val="00245565"/>
    <w:rsid w:val="00245BF2"/>
    <w:rsid w:val="00245CD1"/>
    <w:rsid w:val="00245D23"/>
    <w:rsid w:val="00245F96"/>
    <w:rsid w:val="0024616B"/>
    <w:rsid w:val="00246341"/>
    <w:rsid w:val="00246367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9B2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1F"/>
    <w:rsid w:val="00263B2B"/>
    <w:rsid w:val="00263B9B"/>
    <w:rsid w:val="00263C7B"/>
    <w:rsid w:val="00263C8B"/>
    <w:rsid w:val="00263EB4"/>
    <w:rsid w:val="00264083"/>
    <w:rsid w:val="002640BF"/>
    <w:rsid w:val="00264126"/>
    <w:rsid w:val="00264904"/>
    <w:rsid w:val="00264BDA"/>
    <w:rsid w:val="00265230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1EE6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6C3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46E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832"/>
    <w:rsid w:val="002A5D6C"/>
    <w:rsid w:val="002A5FFE"/>
    <w:rsid w:val="002A60D9"/>
    <w:rsid w:val="002A643E"/>
    <w:rsid w:val="002A6B61"/>
    <w:rsid w:val="002A73ED"/>
    <w:rsid w:val="002A7532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6FC2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29F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D92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77B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0DBB"/>
    <w:rsid w:val="003211A4"/>
    <w:rsid w:val="00321388"/>
    <w:rsid w:val="00321520"/>
    <w:rsid w:val="00321943"/>
    <w:rsid w:val="00322346"/>
    <w:rsid w:val="003224C2"/>
    <w:rsid w:val="0032329B"/>
    <w:rsid w:val="00323734"/>
    <w:rsid w:val="00323B9D"/>
    <w:rsid w:val="003240D3"/>
    <w:rsid w:val="003245FC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2028"/>
    <w:rsid w:val="003320EB"/>
    <w:rsid w:val="0033237E"/>
    <w:rsid w:val="003323E5"/>
    <w:rsid w:val="00332952"/>
    <w:rsid w:val="00332CB1"/>
    <w:rsid w:val="00332F6F"/>
    <w:rsid w:val="00333372"/>
    <w:rsid w:val="0033337D"/>
    <w:rsid w:val="003335D5"/>
    <w:rsid w:val="00333A39"/>
    <w:rsid w:val="00333DEA"/>
    <w:rsid w:val="00333DEB"/>
    <w:rsid w:val="003340C3"/>
    <w:rsid w:val="00334177"/>
    <w:rsid w:val="00334AA3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A9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1C5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0ECD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554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835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44A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5F05"/>
    <w:rsid w:val="00386142"/>
    <w:rsid w:val="00386625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A5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2F67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955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2DA4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4A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47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4DB"/>
    <w:rsid w:val="003E452E"/>
    <w:rsid w:val="003E49AA"/>
    <w:rsid w:val="003E4DB6"/>
    <w:rsid w:val="003E517D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34D"/>
    <w:rsid w:val="00403695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0F54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27D"/>
    <w:rsid w:val="0042232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764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23B"/>
    <w:rsid w:val="00465D22"/>
    <w:rsid w:val="00465D87"/>
    <w:rsid w:val="00465FC5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B70"/>
    <w:rsid w:val="00473F28"/>
    <w:rsid w:val="00474257"/>
    <w:rsid w:val="00474324"/>
    <w:rsid w:val="004744F9"/>
    <w:rsid w:val="00474710"/>
    <w:rsid w:val="00474B18"/>
    <w:rsid w:val="00474CE1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5A5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AE3"/>
    <w:rsid w:val="004B4C81"/>
    <w:rsid w:val="004B53E3"/>
    <w:rsid w:val="004B5592"/>
    <w:rsid w:val="004B562C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C7C7E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3D4"/>
    <w:rsid w:val="004E1441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5CA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3FF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54DC"/>
    <w:rsid w:val="004F6072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187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94"/>
    <w:rsid w:val="00571BC7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260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5F0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0BE3"/>
    <w:rsid w:val="005B14A2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4CD"/>
    <w:rsid w:val="005B677B"/>
    <w:rsid w:val="005B6A18"/>
    <w:rsid w:val="005B6F31"/>
    <w:rsid w:val="005B6F70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497"/>
    <w:rsid w:val="005F1FCE"/>
    <w:rsid w:val="005F2D0E"/>
    <w:rsid w:val="005F31F5"/>
    <w:rsid w:val="005F32AE"/>
    <w:rsid w:val="005F36DB"/>
    <w:rsid w:val="005F3A26"/>
    <w:rsid w:val="005F3DB0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600023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23E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CEF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09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95F"/>
    <w:rsid w:val="00647DD5"/>
    <w:rsid w:val="006504F1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5F4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7068"/>
    <w:rsid w:val="0068721E"/>
    <w:rsid w:val="0068798E"/>
    <w:rsid w:val="00690213"/>
    <w:rsid w:val="006903D1"/>
    <w:rsid w:val="00690753"/>
    <w:rsid w:val="00690BFC"/>
    <w:rsid w:val="00691069"/>
    <w:rsid w:val="006914D7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858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2204"/>
    <w:rsid w:val="006B2886"/>
    <w:rsid w:val="006B2B1F"/>
    <w:rsid w:val="006B2C90"/>
    <w:rsid w:val="006B2E85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72F4"/>
    <w:rsid w:val="006B73CC"/>
    <w:rsid w:val="006B7504"/>
    <w:rsid w:val="006B75FC"/>
    <w:rsid w:val="006C0255"/>
    <w:rsid w:val="006C04B2"/>
    <w:rsid w:val="006C0D11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D05"/>
    <w:rsid w:val="006D156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56B"/>
    <w:rsid w:val="006E196E"/>
    <w:rsid w:val="006E19B9"/>
    <w:rsid w:val="006E19E8"/>
    <w:rsid w:val="006E2245"/>
    <w:rsid w:val="006E2472"/>
    <w:rsid w:val="006E2876"/>
    <w:rsid w:val="006E29C5"/>
    <w:rsid w:val="006E2D46"/>
    <w:rsid w:val="006E2DF6"/>
    <w:rsid w:val="006E2EFC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28B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0C4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4B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92C"/>
    <w:rsid w:val="00734BA7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12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D73"/>
    <w:rsid w:val="0078111B"/>
    <w:rsid w:val="0078173B"/>
    <w:rsid w:val="00781AF9"/>
    <w:rsid w:val="00781B0B"/>
    <w:rsid w:val="00781E9E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4BE"/>
    <w:rsid w:val="007848FB"/>
    <w:rsid w:val="00784AB8"/>
    <w:rsid w:val="00784B8E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086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AF2"/>
    <w:rsid w:val="00794BA7"/>
    <w:rsid w:val="00794CDA"/>
    <w:rsid w:val="007951F1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A39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04B"/>
    <w:rsid w:val="0080581E"/>
    <w:rsid w:val="00805ADB"/>
    <w:rsid w:val="008065C6"/>
    <w:rsid w:val="0080716F"/>
    <w:rsid w:val="0080717F"/>
    <w:rsid w:val="008071AD"/>
    <w:rsid w:val="008072CE"/>
    <w:rsid w:val="008074BD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73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1A5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405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0AB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662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50A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6F3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BD1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F22"/>
    <w:rsid w:val="008B5909"/>
    <w:rsid w:val="008B67AB"/>
    <w:rsid w:val="008B67F5"/>
    <w:rsid w:val="008B7014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D4"/>
    <w:rsid w:val="008C1F23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4B9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033"/>
    <w:rsid w:val="008D0A12"/>
    <w:rsid w:val="008D11FE"/>
    <w:rsid w:val="008D13EB"/>
    <w:rsid w:val="008D1D7A"/>
    <w:rsid w:val="008D1E68"/>
    <w:rsid w:val="008D2158"/>
    <w:rsid w:val="008D27FE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535"/>
    <w:rsid w:val="008F765E"/>
    <w:rsid w:val="008F7D88"/>
    <w:rsid w:val="008F7E0F"/>
    <w:rsid w:val="00900748"/>
    <w:rsid w:val="0090101D"/>
    <w:rsid w:val="00901743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17EF"/>
    <w:rsid w:val="0092264B"/>
    <w:rsid w:val="00922A3C"/>
    <w:rsid w:val="00922D98"/>
    <w:rsid w:val="00922E66"/>
    <w:rsid w:val="00923396"/>
    <w:rsid w:val="00923485"/>
    <w:rsid w:val="00923748"/>
    <w:rsid w:val="0092377F"/>
    <w:rsid w:val="00923813"/>
    <w:rsid w:val="00923930"/>
    <w:rsid w:val="00923C6E"/>
    <w:rsid w:val="00923CB6"/>
    <w:rsid w:val="00923F65"/>
    <w:rsid w:val="009240D3"/>
    <w:rsid w:val="009246B1"/>
    <w:rsid w:val="009248DB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BF2"/>
    <w:rsid w:val="00930C1A"/>
    <w:rsid w:val="00930D5D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5ECE"/>
    <w:rsid w:val="00936336"/>
    <w:rsid w:val="00936774"/>
    <w:rsid w:val="00936793"/>
    <w:rsid w:val="00937140"/>
    <w:rsid w:val="00937265"/>
    <w:rsid w:val="009373EB"/>
    <w:rsid w:val="009400E7"/>
    <w:rsid w:val="009403FF"/>
    <w:rsid w:val="0094154B"/>
    <w:rsid w:val="009418DE"/>
    <w:rsid w:val="0094192B"/>
    <w:rsid w:val="00941A3C"/>
    <w:rsid w:val="00941CE2"/>
    <w:rsid w:val="0094216C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85E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356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4F4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4E3C"/>
    <w:rsid w:val="009753F5"/>
    <w:rsid w:val="00975734"/>
    <w:rsid w:val="00975780"/>
    <w:rsid w:val="00975D01"/>
    <w:rsid w:val="00975F1B"/>
    <w:rsid w:val="00975F7A"/>
    <w:rsid w:val="00976007"/>
    <w:rsid w:val="00976738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3F8B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3C2"/>
    <w:rsid w:val="009D6477"/>
    <w:rsid w:val="009D6799"/>
    <w:rsid w:val="009D6E5B"/>
    <w:rsid w:val="009D7461"/>
    <w:rsid w:val="009D7667"/>
    <w:rsid w:val="009D7959"/>
    <w:rsid w:val="009D7C22"/>
    <w:rsid w:val="009E00EB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7D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0AE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947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7D8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BA6"/>
    <w:rsid w:val="00A13112"/>
    <w:rsid w:val="00A136CF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36A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7F"/>
    <w:rsid w:val="00A53DB9"/>
    <w:rsid w:val="00A54297"/>
    <w:rsid w:val="00A542AC"/>
    <w:rsid w:val="00A546AE"/>
    <w:rsid w:val="00A548EB"/>
    <w:rsid w:val="00A54D9B"/>
    <w:rsid w:val="00A55139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379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7618"/>
    <w:rsid w:val="00A878DF"/>
    <w:rsid w:val="00A87E3E"/>
    <w:rsid w:val="00A901ED"/>
    <w:rsid w:val="00A90965"/>
    <w:rsid w:val="00A90A7C"/>
    <w:rsid w:val="00A90E46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03F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5C8"/>
    <w:rsid w:val="00AB45FC"/>
    <w:rsid w:val="00AB465F"/>
    <w:rsid w:val="00AB47FA"/>
    <w:rsid w:val="00AB4C0A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8BD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6BD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069"/>
    <w:rsid w:val="00B05718"/>
    <w:rsid w:val="00B05893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1BB"/>
    <w:rsid w:val="00B12495"/>
    <w:rsid w:val="00B1271C"/>
    <w:rsid w:val="00B12D46"/>
    <w:rsid w:val="00B12F8B"/>
    <w:rsid w:val="00B135BC"/>
    <w:rsid w:val="00B13718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07"/>
    <w:rsid w:val="00B3528F"/>
    <w:rsid w:val="00B35BBF"/>
    <w:rsid w:val="00B35D4E"/>
    <w:rsid w:val="00B35E2E"/>
    <w:rsid w:val="00B35FDF"/>
    <w:rsid w:val="00B36BF2"/>
    <w:rsid w:val="00B36F03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1E82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3A47"/>
    <w:rsid w:val="00B53A71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0A"/>
    <w:rsid w:val="00B70373"/>
    <w:rsid w:val="00B70AA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868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1AB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A87"/>
    <w:rsid w:val="00BB6FE7"/>
    <w:rsid w:val="00BB7838"/>
    <w:rsid w:val="00BB7CB1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DC0"/>
    <w:rsid w:val="00BF119C"/>
    <w:rsid w:val="00BF1686"/>
    <w:rsid w:val="00BF1AD2"/>
    <w:rsid w:val="00BF2A8E"/>
    <w:rsid w:val="00BF2B10"/>
    <w:rsid w:val="00BF2B24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BBA"/>
    <w:rsid w:val="00C00C26"/>
    <w:rsid w:val="00C00DDF"/>
    <w:rsid w:val="00C00F3D"/>
    <w:rsid w:val="00C01355"/>
    <w:rsid w:val="00C01ACC"/>
    <w:rsid w:val="00C01D71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17B2C"/>
    <w:rsid w:val="00C203A2"/>
    <w:rsid w:val="00C20522"/>
    <w:rsid w:val="00C20CC2"/>
    <w:rsid w:val="00C20DD2"/>
    <w:rsid w:val="00C214BA"/>
    <w:rsid w:val="00C214DE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537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24D"/>
    <w:rsid w:val="00C443A9"/>
    <w:rsid w:val="00C44460"/>
    <w:rsid w:val="00C44B7F"/>
    <w:rsid w:val="00C44E49"/>
    <w:rsid w:val="00C45088"/>
    <w:rsid w:val="00C452D4"/>
    <w:rsid w:val="00C46506"/>
    <w:rsid w:val="00C4691E"/>
    <w:rsid w:val="00C46927"/>
    <w:rsid w:val="00C46AA9"/>
    <w:rsid w:val="00C46DB2"/>
    <w:rsid w:val="00C4712A"/>
    <w:rsid w:val="00C475F8"/>
    <w:rsid w:val="00C476A4"/>
    <w:rsid w:val="00C47CCF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6E57"/>
    <w:rsid w:val="00C57737"/>
    <w:rsid w:val="00C57C0A"/>
    <w:rsid w:val="00C57C16"/>
    <w:rsid w:val="00C60068"/>
    <w:rsid w:val="00C60342"/>
    <w:rsid w:val="00C6038E"/>
    <w:rsid w:val="00C60AB5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5A3"/>
    <w:rsid w:val="00C6572F"/>
    <w:rsid w:val="00C659C6"/>
    <w:rsid w:val="00C65CF7"/>
    <w:rsid w:val="00C66474"/>
    <w:rsid w:val="00C66CA7"/>
    <w:rsid w:val="00C670B3"/>
    <w:rsid w:val="00C670FD"/>
    <w:rsid w:val="00C67701"/>
    <w:rsid w:val="00C67881"/>
    <w:rsid w:val="00C7022C"/>
    <w:rsid w:val="00C7072D"/>
    <w:rsid w:val="00C708D6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20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AD8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080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C94"/>
    <w:rsid w:val="00C95D5A"/>
    <w:rsid w:val="00C95E46"/>
    <w:rsid w:val="00C962DD"/>
    <w:rsid w:val="00C96777"/>
    <w:rsid w:val="00C96B8C"/>
    <w:rsid w:val="00C972DF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3"/>
    <w:rsid w:val="00CB7438"/>
    <w:rsid w:val="00CB7960"/>
    <w:rsid w:val="00CB7B0E"/>
    <w:rsid w:val="00CB7CF2"/>
    <w:rsid w:val="00CB7E31"/>
    <w:rsid w:val="00CC04A9"/>
    <w:rsid w:val="00CC0660"/>
    <w:rsid w:val="00CC0793"/>
    <w:rsid w:val="00CC0A53"/>
    <w:rsid w:val="00CC0FF6"/>
    <w:rsid w:val="00CC1C00"/>
    <w:rsid w:val="00CC1D9E"/>
    <w:rsid w:val="00CC204A"/>
    <w:rsid w:val="00CC22B4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2A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3C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D9D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4298"/>
    <w:rsid w:val="00D04B77"/>
    <w:rsid w:val="00D04C4C"/>
    <w:rsid w:val="00D04DAB"/>
    <w:rsid w:val="00D04F67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3B4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3E"/>
    <w:rsid w:val="00D51B6A"/>
    <w:rsid w:val="00D51F65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3946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77F63"/>
    <w:rsid w:val="00D80650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326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33C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B78"/>
    <w:rsid w:val="00DC1DED"/>
    <w:rsid w:val="00DC1E1C"/>
    <w:rsid w:val="00DC1EF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B5"/>
    <w:rsid w:val="00DE4FF1"/>
    <w:rsid w:val="00DE56DD"/>
    <w:rsid w:val="00DE5BA2"/>
    <w:rsid w:val="00DE5E71"/>
    <w:rsid w:val="00DE6048"/>
    <w:rsid w:val="00DE6058"/>
    <w:rsid w:val="00DE6258"/>
    <w:rsid w:val="00DE629C"/>
    <w:rsid w:val="00DE70C0"/>
    <w:rsid w:val="00DE720B"/>
    <w:rsid w:val="00DE7962"/>
    <w:rsid w:val="00DE7D49"/>
    <w:rsid w:val="00DE7EAD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EDC"/>
    <w:rsid w:val="00DF57EB"/>
    <w:rsid w:val="00DF595B"/>
    <w:rsid w:val="00DF5F5D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7DF"/>
    <w:rsid w:val="00E03B38"/>
    <w:rsid w:val="00E043CB"/>
    <w:rsid w:val="00E04C6A"/>
    <w:rsid w:val="00E04E52"/>
    <w:rsid w:val="00E05011"/>
    <w:rsid w:val="00E051D7"/>
    <w:rsid w:val="00E0538E"/>
    <w:rsid w:val="00E0541E"/>
    <w:rsid w:val="00E054CA"/>
    <w:rsid w:val="00E055F5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634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306C"/>
    <w:rsid w:val="00E531DF"/>
    <w:rsid w:val="00E53263"/>
    <w:rsid w:val="00E540BD"/>
    <w:rsid w:val="00E5503E"/>
    <w:rsid w:val="00E554F0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4FE"/>
    <w:rsid w:val="00E615BF"/>
    <w:rsid w:val="00E6162E"/>
    <w:rsid w:val="00E6171D"/>
    <w:rsid w:val="00E61A79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3F28"/>
    <w:rsid w:val="00E9414A"/>
    <w:rsid w:val="00E942B6"/>
    <w:rsid w:val="00E942C2"/>
    <w:rsid w:val="00E949AD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41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1F4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68B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104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99A"/>
    <w:rsid w:val="00F00DD2"/>
    <w:rsid w:val="00F01085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2E5C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03B"/>
    <w:rsid w:val="00F0655D"/>
    <w:rsid w:val="00F069EB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89F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1B6"/>
    <w:rsid w:val="00F71359"/>
    <w:rsid w:val="00F713A8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B39"/>
    <w:rsid w:val="00F73C10"/>
    <w:rsid w:val="00F73C72"/>
    <w:rsid w:val="00F73ED4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D4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699C"/>
    <w:rsid w:val="00F970B5"/>
    <w:rsid w:val="00F970D5"/>
    <w:rsid w:val="00F978F2"/>
    <w:rsid w:val="00F979D6"/>
    <w:rsid w:val="00F979DE"/>
    <w:rsid w:val="00F97A4D"/>
    <w:rsid w:val="00F97C6D"/>
    <w:rsid w:val="00FA0072"/>
    <w:rsid w:val="00FA0D1D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3A7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8D7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5F7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6DF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E7EC4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041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5E5F"/>
    <w:rsid w:val="00FF6753"/>
    <w:rsid w:val="00FF6878"/>
    <w:rsid w:val="00FF6EE3"/>
    <w:rsid w:val="00FF70C5"/>
    <w:rsid w:val="00FF7119"/>
    <w:rsid w:val="00FF72F2"/>
    <w:rsid w:val="00FF738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D1C346"/>
  <w15:docId w15:val="{C21C76D1-2A79-4A78-8FA0-3B4F2ACE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  <w:style w:type="character" w:styleId="Textodelmarcadordeposicin">
    <w:name w:val="Placeholder Text"/>
    <w:basedOn w:val="Fuentedeprrafopredeter"/>
    <w:uiPriority w:val="99"/>
    <w:semiHidden/>
    <w:rsid w:val="001C5D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4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30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34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0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3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7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638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4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365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9676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058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865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204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0040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3095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326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5627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79424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9557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95095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64184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86740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80349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56592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48962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82240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41570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868034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74431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331902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7812723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2059957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9865540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5660575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7424261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81426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5438537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3709356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3285687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188822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7093217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8909080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40195132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035534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28399468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7153539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2099096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779859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0778540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6182339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2447580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4894916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24277469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712953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1898710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98812118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874930663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24090580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72799687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7294194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409570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79064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3898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1306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342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7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601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7431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9111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422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593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4128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2433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364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330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21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8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71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560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57002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57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879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806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68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09364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761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633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653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3078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318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591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087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5086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19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163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5653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8512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378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154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531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20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995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96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982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32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0131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1108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6316B-CC1F-440D-A7F4-04B9CEDBC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666</Words>
  <Characters>3668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27</cp:revision>
  <cp:lastPrinted>2020-03-12T17:46:00Z</cp:lastPrinted>
  <dcterms:created xsi:type="dcterms:W3CDTF">2020-08-13T04:37:00Z</dcterms:created>
  <dcterms:modified xsi:type="dcterms:W3CDTF">2020-08-13T23:26:00Z</dcterms:modified>
</cp:coreProperties>
</file>