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B71336">
        <w:rPr>
          <w:rFonts w:ascii="Arial" w:hAnsi="Arial" w:cs="Arial"/>
          <w:b/>
          <w:sz w:val="24"/>
          <w:szCs w:val="24"/>
        </w:rPr>
        <w:t>3</w:t>
      </w:r>
      <w:r w:rsidR="00DD2565">
        <w:rPr>
          <w:rFonts w:ascii="Arial" w:hAnsi="Arial" w:cs="Arial"/>
          <w:b/>
          <w:sz w:val="24"/>
          <w:szCs w:val="24"/>
        </w:rPr>
        <w:t>3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4E53FF" w:rsidRPr="00086784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16"/>
          <w:szCs w:val="16"/>
        </w:rPr>
      </w:pPr>
    </w:p>
    <w:p w:rsidR="00DD2565" w:rsidRDefault="00DD2565" w:rsidP="00DD2565">
      <w:pPr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Nombra Junta de Gobierno de UABC a </w:t>
      </w:r>
    </w:p>
    <w:p w:rsidR="005E0D0E" w:rsidRPr="005E0D0E" w:rsidRDefault="00DD2565" w:rsidP="00DD2565">
      <w:pPr>
        <w:autoSpaceDN/>
        <w:jc w:val="center"/>
        <w:textAlignment w:val="auto"/>
      </w:pPr>
      <w:r>
        <w:rPr>
          <w:rFonts w:ascii="Arial" w:hAnsi="Arial" w:cs="Arial"/>
          <w:b/>
          <w:bCs/>
          <w:sz w:val="36"/>
          <w:szCs w:val="36"/>
        </w:rPr>
        <w:t xml:space="preserve">directores </w:t>
      </w:r>
      <w:r w:rsidR="00D07A5F">
        <w:rPr>
          <w:rFonts w:ascii="Arial" w:hAnsi="Arial" w:cs="Arial"/>
          <w:b/>
          <w:bCs/>
          <w:sz w:val="36"/>
          <w:szCs w:val="36"/>
        </w:rPr>
        <w:t>en</w:t>
      </w:r>
      <w:r>
        <w:rPr>
          <w:rFonts w:ascii="Arial" w:hAnsi="Arial" w:cs="Arial"/>
          <w:b/>
          <w:bCs/>
          <w:sz w:val="36"/>
          <w:szCs w:val="36"/>
        </w:rPr>
        <w:t xml:space="preserve"> Campus Mexicali</w:t>
      </w:r>
    </w:p>
    <w:p w:rsidR="005E0D0E" w:rsidRPr="005E0D0E" w:rsidRDefault="005E0D0E" w:rsidP="005E0D0E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D0E">
        <w:rPr>
          <w:rFonts w:ascii="Arial" w:hAnsi="Arial" w:cs="Arial"/>
          <w:sz w:val="12"/>
          <w:szCs w:val="12"/>
        </w:rPr>
        <w:t> </w:t>
      </w:r>
    </w:p>
    <w:p w:rsidR="005E0D0E" w:rsidRPr="008270E2" w:rsidRDefault="008270E2" w:rsidP="005E0D0E">
      <w:pPr>
        <w:pStyle w:val="Prrafodelista"/>
        <w:numPr>
          <w:ilvl w:val="0"/>
          <w:numId w:val="9"/>
        </w:numPr>
        <w:autoSpaceDN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>De las facultades de Arquitectura y Diseño, así como de Ingeniería y Negocios Guadalupe Victoria</w:t>
      </w:r>
      <w:r w:rsidR="005E0D0E" w:rsidRPr="008270E2">
        <w:rPr>
          <w:rFonts w:ascii="Arial" w:hAnsi="Arial" w:cs="Arial"/>
          <w:sz w:val="24"/>
          <w:szCs w:val="24"/>
        </w:rPr>
        <w:t>.</w:t>
      </w:r>
    </w:p>
    <w:p w:rsidR="005E0D0E" w:rsidRPr="005E0D0E" w:rsidRDefault="005E0D0E" w:rsidP="005E0D0E">
      <w:pPr>
        <w:autoSpaceDN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D0E">
        <w:rPr>
          <w:rFonts w:ascii="Arial" w:hAnsi="Arial" w:cs="Arial"/>
          <w:sz w:val="16"/>
          <w:szCs w:val="16"/>
          <w:lang w:val="es-ES"/>
        </w:rPr>
        <w:t> </w:t>
      </w:r>
    </w:p>
    <w:p w:rsidR="00BE3C03" w:rsidRPr="008270E2" w:rsidRDefault="005E0D0E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DD2565" w:rsidRPr="008270E2">
        <w:rPr>
          <w:rFonts w:ascii="Arial" w:hAnsi="Arial" w:cs="Arial"/>
          <w:b/>
          <w:bCs/>
          <w:sz w:val="24"/>
          <w:szCs w:val="24"/>
        </w:rPr>
        <w:t>viernes 28</w:t>
      </w:r>
      <w:r w:rsidRPr="008270E2">
        <w:rPr>
          <w:rFonts w:ascii="Arial" w:hAnsi="Arial" w:cs="Arial"/>
          <w:b/>
          <w:bCs/>
          <w:sz w:val="24"/>
          <w:szCs w:val="24"/>
        </w:rPr>
        <w:t xml:space="preserve"> de agosto de 2020</w:t>
      </w:r>
      <w:r w:rsidRPr="008270E2">
        <w:rPr>
          <w:rFonts w:ascii="Arial" w:hAnsi="Arial" w:cs="Arial"/>
          <w:sz w:val="24"/>
          <w:szCs w:val="24"/>
        </w:rPr>
        <w:t xml:space="preserve">.- </w:t>
      </w:r>
      <w:r w:rsidR="00B9597A" w:rsidRPr="008270E2">
        <w:rPr>
          <w:rFonts w:ascii="Arial" w:hAnsi="Arial" w:cs="Arial"/>
          <w:sz w:val="24"/>
          <w:szCs w:val="24"/>
        </w:rPr>
        <w:t>Se llevó a cabo una sesión virtual de la Junta de Gobierno de la Universidad Autónoma de Baja California (UABC), en la que se designó a dos directores de unidades académicas del Campus Mexicali para el periodo 2020-2024.</w:t>
      </w:r>
    </w:p>
    <w:p w:rsidR="00B9597A" w:rsidRPr="008270E2" w:rsidRDefault="00B9597A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B9597A" w:rsidRPr="008270E2" w:rsidRDefault="00B9597A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 xml:space="preserve">Se trata del doctor </w:t>
      </w:r>
      <w:r w:rsidR="00B67778" w:rsidRPr="008270E2">
        <w:rPr>
          <w:rFonts w:ascii="Arial" w:hAnsi="Arial" w:cs="Arial"/>
          <w:sz w:val="24"/>
          <w:szCs w:val="24"/>
        </w:rPr>
        <w:t>Alejandro José Peimbert Duarte, quien estará al frente de la dirección de la Facultad de Arquitectura y Diseño</w:t>
      </w:r>
      <w:r w:rsidR="00355C95" w:rsidRPr="008270E2">
        <w:rPr>
          <w:rFonts w:ascii="Arial" w:hAnsi="Arial" w:cs="Arial"/>
          <w:sz w:val="24"/>
          <w:szCs w:val="24"/>
        </w:rPr>
        <w:t xml:space="preserve"> (FAD)</w:t>
      </w:r>
      <w:r w:rsidR="00B67778" w:rsidRPr="008270E2">
        <w:rPr>
          <w:rFonts w:ascii="Arial" w:hAnsi="Arial" w:cs="Arial"/>
          <w:sz w:val="24"/>
          <w:szCs w:val="24"/>
        </w:rPr>
        <w:t>, así como de la doctora Ana María Vázquez Espinoza, quien cumplirá un segundo periodo a cargo de la dirección de la Facultad de Ingeniería y Negocios Guadalupe Victoria</w:t>
      </w:r>
      <w:r w:rsidR="00355C95" w:rsidRPr="008270E2">
        <w:rPr>
          <w:rFonts w:ascii="Arial" w:hAnsi="Arial" w:cs="Arial"/>
          <w:sz w:val="24"/>
          <w:szCs w:val="24"/>
        </w:rPr>
        <w:t xml:space="preserve"> (FIN-GV)</w:t>
      </w:r>
      <w:r w:rsidR="00B67778" w:rsidRPr="008270E2">
        <w:rPr>
          <w:rFonts w:ascii="Arial" w:hAnsi="Arial" w:cs="Arial"/>
          <w:sz w:val="24"/>
          <w:szCs w:val="24"/>
        </w:rPr>
        <w:t>.</w:t>
      </w:r>
    </w:p>
    <w:p w:rsidR="00B67778" w:rsidRPr="008270E2" w:rsidRDefault="00B67778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355C95" w:rsidRPr="008270E2" w:rsidRDefault="00B67778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 xml:space="preserve">El presidente de la Junta de Gobierno, doctor Benjamín Valdez Salas, </w:t>
      </w:r>
      <w:r w:rsidR="00355C95" w:rsidRPr="008270E2">
        <w:rPr>
          <w:rFonts w:ascii="Arial" w:hAnsi="Arial" w:cs="Arial"/>
          <w:sz w:val="24"/>
          <w:szCs w:val="24"/>
        </w:rPr>
        <w:t>exhortó</w:t>
      </w:r>
      <w:r w:rsidRPr="008270E2">
        <w:rPr>
          <w:rFonts w:ascii="Arial" w:hAnsi="Arial" w:cs="Arial"/>
          <w:sz w:val="24"/>
          <w:szCs w:val="24"/>
        </w:rPr>
        <w:t xml:space="preserve"> a los recién nombrados directores </w:t>
      </w:r>
      <w:r w:rsidR="00355C95" w:rsidRPr="008270E2">
        <w:rPr>
          <w:rFonts w:ascii="Arial" w:hAnsi="Arial" w:cs="Arial"/>
          <w:sz w:val="24"/>
          <w:szCs w:val="24"/>
        </w:rPr>
        <w:t xml:space="preserve">a trabajar en conjunto con cada uno de los miembros de sus respectivas unidades académicas para lograr un bien común y lograr la mejora continua que permita que la UABC siga siendo una de las mejores universidades del país. </w:t>
      </w:r>
    </w:p>
    <w:p w:rsidR="00355C95" w:rsidRPr="008270E2" w:rsidRDefault="00355C95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B67778" w:rsidRPr="008270E2" w:rsidRDefault="00355C95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 xml:space="preserve">Felicitó a los demás aspirantes que participaron en ambos procesos </w:t>
      </w:r>
      <w:r w:rsidR="00B64D15" w:rsidRPr="008270E2">
        <w:rPr>
          <w:rFonts w:ascii="Arial" w:hAnsi="Arial" w:cs="Arial"/>
          <w:sz w:val="24"/>
          <w:szCs w:val="24"/>
        </w:rPr>
        <w:t>de designación</w:t>
      </w:r>
      <w:r w:rsidR="00B67778" w:rsidRPr="008270E2">
        <w:rPr>
          <w:rFonts w:ascii="Arial" w:hAnsi="Arial" w:cs="Arial"/>
          <w:sz w:val="24"/>
          <w:szCs w:val="24"/>
        </w:rPr>
        <w:t xml:space="preserve"> </w:t>
      </w:r>
      <w:r w:rsidRPr="008270E2">
        <w:rPr>
          <w:rFonts w:ascii="Arial" w:hAnsi="Arial" w:cs="Arial"/>
          <w:sz w:val="24"/>
          <w:szCs w:val="24"/>
        </w:rPr>
        <w:t xml:space="preserve">y de manera particular agradeció la labor que realizó </w:t>
      </w:r>
      <w:r w:rsidR="002D1AEB" w:rsidRPr="008270E2">
        <w:rPr>
          <w:rFonts w:ascii="Arial" w:hAnsi="Arial" w:cs="Arial"/>
          <w:sz w:val="24"/>
          <w:szCs w:val="24"/>
        </w:rPr>
        <w:t xml:space="preserve">el maestro Mario Armando Macalpin Coronado </w:t>
      </w:r>
      <w:r w:rsidR="009E72AF" w:rsidRPr="008270E2">
        <w:rPr>
          <w:rFonts w:ascii="Arial" w:hAnsi="Arial" w:cs="Arial"/>
          <w:sz w:val="24"/>
          <w:szCs w:val="24"/>
        </w:rPr>
        <w:t xml:space="preserve">durante su gestión </w:t>
      </w:r>
      <w:r w:rsidRPr="008270E2">
        <w:rPr>
          <w:rFonts w:ascii="Arial" w:hAnsi="Arial" w:cs="Arial"/>
          <w:sz w:val="24"/>
          <w:szCs w:val="24"/>
        </w:rPr>
        <w:t xml:space="preserve">al frente de la </w:t>
      </w:r>
      <w:r w:rsidR="009E72AF" w:rsidRPr="008270E2">
        <w:rPr>
          <w:rFonts w:ascii="Arial" w:hAnsi="Arial" w:cs="Arial"/>
          <w:sz w:val="24"/>
          <w:szCs w:val="24"/>
        </w:rPr>
        <w:t>FAD. Asimismo, el doctor Valdez Salas comentó que la Junta de Gobierno entregará a los directivos un</w:t>
      </w:r>
      <w:r w:rsidR="00377E79" w:rsidRPr="008270E2">
        <w:rPr>
          <w:rFonts w:ascii="Arial" w:hAnsi="Arial" w:cs="Arial"/>
          <w:sz w:val="24"/>
          <w:szCs w:val="24"/>
        </w:rPr>
        <w:t>a serie de recomendaciones que les servirán para seguir impulsando el trabajo realizado ante sus comunidades universitarias.</w:t>
      </w:r>
    </w:p>
    <w:p w:rsidR="00377E79" w:rsidRPr="008270E2" w:rsidRDefault="00377E79" w:rsidP="00DD2565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DC5B62" w:rsidRPr="008270E2" w:rsidRDefault="00377E79" w:rsidP="00DC5B6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8270E2">
        <w:rPr>
          <w:rFonts w:ascii="Arial" w:hAnsi="Arial" w:cs="Arial"/>
          <w:lang w:val="es-MX"/>
        </w:rPr>
        <w:t>El rector de la UABC, doctor Daniel Octavio Valdez Delgadillo, aprove</w:t>
      </w:r>
      <w:r w:rsidR="00B64D15" w:rsidRPr="008270E2">
        <w:rPr>
          <w:rFonts w:ascii="Arial" w:hAnsi="Arial" w:cs="Arial"/>
          <w:lang w:val="es-MX"/>
        </w:rPr>
        <w:t xml:space="preserve">chó para brindar su apoyo a los </w:t>
      </w:r>
      <w:r w:rsidR="00DC5B62" w:rsidRPr="008270E2">
        <w:rPr>
          <w:rFonts w:ascii="Arial" w:hAnsi="Arial" w:cs="Arial"/>
          <w:lang w:val="es-MX"/>
        </w:rPr>
        <w:t xml:space="preserve">directores ya que ahora tienen un importante reto al vivir una nueva normalidad originada por el virus SARS-CoV-2. “Estos </w:t>
      </w:r>
      <w:r w:rsidR="00FC0B77" w:rsidRPr="00FC0B77">
        <w:rPr>
          <w:rFonts w:ascii="Arial" w:hAnsi="Arial" w:cs="Arial"/>
          <w:lang w:val="es-MX"/>
        </w:rPr>
        <w:t>momentos representan áreas de oportunidades y seguramente con su</w:t>
      </w:r>
      <w:r w:rsidR="00DC5B62" w:rsidRPr="008270E2">
        <w:rPr>
          <w:rFonts w:ascii="Arial" w:hAnsi="Arial" w:cs="Arial"/>
          <w:lang w:val="es-MX"/>
        </w:rPr>
        <w:t xml:space="preserve">s conocimientos sabrán </w:t>
      </w:r>
      <w:r w:rsidR="00FC0B77" w:rsidRPr="00FC0B77">
        <w:rPr>
          <w:rFonts w:ascii="Arial" w:hAnsi="Arial" w:cs="Arial"/>
          <w:lang w:val="es-MX"/>
        </w:rPr>
        <w:t>llevar bien las riendas de la FAD</w:t>
      </w:r>
      <w:r w:rsidR="00DC5B62" w:rsidRPr="008270E2">
        <w:rPr>
          <w:rFonts w:ascii="Arial" w:hAnsi="Arial" w:cs="Arial"/>
          <w:lang w:val="es-MX"/>
        </w:rPr>
        <w:t xml:space="preserve"> y de la</w:t>
      </w:r>
      <w:r w:rsidR="00FC0B77" w:rsidRPr="00FC0B77">
        <w:rPr>
          <w:rFonts w:ascii="Arial" w:hAnsi="Arial" w:cs="Arial"/>
          <w:lang w:val="es-MX"/>
        </w:rPr>
        <w:t xml:space="preserve"> FIN-GV</w:t>
      </w:r>
      <w:r w:rsidR="00DC5B62" w:rsidRPr="008270E2">
        <w:rPr>
          <w:rFonts w:ascii="Arial" w:hAnsi="Arial" w:cs="Arial"/>
          <w:lang w:val="es-MX"/>
        </w:rPr>
        <w:t xml:space="preserve">”, expresó. </w:t>
      </w:r>
    </w:p>
    <w:p w:rsidR="00DC5B62" w:rsidRPr="008270E2" w:rsidRDefault="00DC5B62" w:rsidP="00DC5B6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FC0B77" w:rsidRPr="008270E2" w:rsidRDefault="00DC5B62" w:rsidP="00B64D15">
      <w:pPr>
        <w:autoSpaceDN/>
        <w:jc w:val="both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>Ambos directores designados agradecieron a los integrantes de la Junta de Gobierno y al rector por la oportunidad brindada para estar al frente de sus respectivas facultades. “</w:t>
      </w:r>
      <w:r w:rsidR="00291F1C" w:rsidRPr="008270E2">
        <w:rPr>
          <w:rFonts w:ascii="Arial" w:hAnsi="Arial" w:cs="Arial"/>
          <w:sz w:val="24"/>
          <w:szCs w:val="24"/>
        </w:rPr>
        <w:t>Tener este cargo e</w:t>
      </w:r>
      <w:r w:rsidR="00FC0B77" w:rsidRPr="00FC0B77">
        <w:rPr>
          <w:rFonts w:ascii="Arial" w:hAnsi="Arial" w:cs="Arial"/>
          <w:sz w:val="24"/>
          <w:szCs w:val="24"/>
        </w:rPr>
        <w:t>s un gran compromiso con la comunidad estudiantil, la planta docente y los egresados con quien</w:t>
      </w:r>
      <w:r w:rsidR="00291F1C" w:rsidRPr="008270E2">
        <w:rPr>
          <w:rFonts w:ascii="Arial" w:hAnsi="Arial" w:cs="Arial"/>
          <w:sz w:val="24"/>
          <w:szCs w:val="24"/>
        </w:rPr>
        <w:t xml:space="preserve">es seguiremos </w:t>
      </w:r>
      <w:r w:rsidR="00FC0B77" w:rsidRPr="00FC0B77">
        <w:rPr>
          <w:rFonts w:ascii="Arial" w:hAnsi="Arial" w:cs="Arial"/>
          <w:sz w:val="24"/>
          <w:szCs w:val="24"/>
        </w:rPr>
        <w:t>estableciendo vínculos estrechos y sólidos</w:t>
      </w:r>
      <w:r w:rsidR="00291F1C" w:rsidRPr="008270E2">
        <w:rPr>
          <w:rFonts w:ascii="Arial" w:hAnsi="Arial" w:cs="Arial"/>
          <w:sz w:val="24"/>
          <w:szCs w:val="24"/>
        </w:rPr>
        <w:t xml:space="preserve">, así como </w:t>
      </w:r>
      <w:r w:rsidR="00FC0B77" w:rsidRPr="00FC0B77">
        <w:rPr>
          <w:rFonts w:ascii="Arial" w:hAnsi="Arial" w:cs="Arial"/>
          <w:sz w:val="24"/>
          <w:szCs w:val="24"/>
        </w:rPr>
        <w:t>con el sector productivo y las comunidades que merecen la atención de la FAD. El reto ante esta nueva normalidad</w:t>
      </w:r>
      <w:r w:rsidR="00291F1C" w:rsidRPr="008270E2">
        <w:rPr>
          <w:rFonts w:ascii="Arial" w:hAnsi="Arial" w:cs="Arial"/>
          <w:sz w:val="24"/>
          <w:szCs w:val="24"/>
        </w:rPr>
        <w:t xml:space="preserve"> es</w:t>
      </w:r>
      <w:r w:rsidR="00FC0B77" w:rsidRPr="00FC0B77">
        <w:rPr>
          <w:rFonts w:ascii="Arial" w:hAnsi="Arial" w:cs="Arial"/>
          <w:sz w:val="24"/>
          <w:szCs w:val="24"/>
        </w:rPr>
        <w:t xml:space="preserve"> un escenario complejo, pero </w:t>
      </w:r>
      <w:r w:rsidR="001662F9" w:rsidRPr="008270E2">
        <w:rPr>
          <w:rFonts w:ascii="Arial" w:hAnsi="Arial" w:cs="Arial"/>
          <w:sz w:val="24"/>
          <w:szCs w:val="24"/>
        </w:rPr>
        <w:t>lo</w:t>
      </w:r>
      <w:r w:rsidR="00FC0B77" w:rsidRPr="00FC0B77">
        <w:rPr>
          <w:rFonts w:ascii="Arial" w:hAnsi="Arial" w:cs="Arial"/>
          <w:sz w:val="24"/>
          <w:szCs w:val="24"/>
        </w:rPr>
        <w:t xml:space="preserve"> vamos a abordar con mucho optimismo</w:t>
      </w:r>
      <w:r w:rsidR="00291F1C" w:rsidRPr="008270E2">
        <w:rPr>
          <w:rFonts w:ascii="Arial" w:hAnsi="Arial" w:cs="Arial"/>
          <w:sz w:val="24"/>
          <w:szCs w:val="24"/>
        </w:rPr>
        <w:t>”, manifestó el doctor Peimbert Duarte</w:t>
      </w:r>
      <w:r w:rsidR="00FC0B77" w:rsidRPr="00FC0B77">
        <w:rPr>
          <w:rFonts w:ascii="Arial" w:hAnsi="Arial" w:cs="Arial"/>
          <w:sz w:val="24"/>
          <w:szCs w:val="24"/>
        </w:rPr>
        <w:t>.</w:t>
      </w:r>
    </w:p>
    <w:p w:rsidR="001662F9" w:rsidRPr="008270E2" w:rsidRDefault="001662F9" w:rsidP="00B64D15">
      <w:pPr>
        <w:autoSpaceDN/>
        <w:jc w:val="both"/>
        <w:rPr>
          <w:rFonts w:ascii="Arial" w:hAnsi="Arial" w:cs="Arial"/>
          <w:sz w:val="24"/>
          <w:szCs w:val="24"/>
        </w:rPr>
      </w:pPr>
    </w:p>
    <w:p w:rsidR="001662F9" w:rsidRPr="00FC0B77" w:rsidRDefault="001662F9" w:rsidP="00B64D15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8270E2">
        <w:rPr>
          <w:rFonts w:ascii="Arial" w:hAnsi="Arial" w:cs="Arial"/>
          <w:spacing w:val="-4"/>
          <w:sz w:val="24"/>
          <w:szCs w:val="24"/>
        </w:rPr>
        <w:t>El</w:t>
      </w:r>
      <w:r w:rsidR="008270E2" w:rsidRPr="008270E2">
        <w:rPr>
          <w:rFonts w:ascii="Arial" w:hAnsi="Arial" w:cs="Arial"/>
          <w:spacing w:val="-4"/>
          <w:sz w:val="24"/>
          <w:szCs w:val="24"/>
        </w:rPr>
        <w:t xml:space="preserve"> actual</w:t>
      </w:r>
      <w:r w:rsidRPr="008270E2">
        <w:rPr>
          <w:rFonts w:ascii="Arial" w:hAnsi="Arial" w:cs="Arial"/>
          <w:spacing w:val="-4"/>
          <w:sz w:val="24"/>
          <w:szCs w:val="24"/>
        </w:rPr>
        <w:t xml:space="preserve"> director de la FAD es doctor en Estudios Socioculturales por la UABC, trabajó en un despacho arquitectónico y posteriormente se integró a la vida académica a la que le ha dedicado más de 18 años de servicio. E</w:t>
      </w:r>
      <w:r w:rsidR="00D07A5F">
        <w:rPr>
          <w:rFonts w:ascii="Arial" w:hAnsi="Arial" w:cs="Arial"/>
          <w:spacing w:val="-4"/>
          <w:sz w:val="24"/>
          <w:szCs w:val="24"/>
        </w:rPr>
        <w:t>s</w:t>
      </w:r>
      <w:r w:rsidRPr="008270E2">
        <w:rPr>
          <w:rFonts w:ascii="Arial" w:hAnsi="Arial" w:cs="Arial"/>
          <w:spacing w:val="-4"/>
          <w:sz w:val="24"/>
          <w:szCs w:val="24"/>
        </w:rPr>
        <w:t xml:space="preserve"> profesor investigador</w:t>
      </w:r>
      <w:r w:rsidR="00D07A5F">
        <w:rPr>
          <w:rFonts w:ascii="Arial" w:hAnsi="Arial" w:cs="Arial"/>
          <w:spacing w:val="-4"/>
          <w:sz w:val="24"/>
          <w:szCs w:val="24"/>
        </w:rPr>
        <w:t xml:space="preserve"> de esta unidad académica, donde también se ha desempeñado como</w:t>
      </w:r>
      <w:r w:rsidRPr="008270E2">
        <w:rPr>
          <w:rFonts w:ascii="Arial" w:hAnsi="Arial" w:cs="Arial"/>
          <w:spacing w:val="-4"/>
          <w:sz w:val="24"/>
          <w:szCs w:val="24"/>
        </w:rPr>
        <w:t xml:space="preserve"> coordinador de área y subdirector. Es miembro del Sistema Nacional de Investigadores Nivel 1 del Consejo Nacional de Ciencia y Tecnología, además cuenta con el Reconocimiento al Perfil deseable de la SEP.</w:t>
      </w:r>
    </w:p>
    <w:p w:rsidR="00D07A5F" w:rsidRDefault="00D07A5F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D07A5F" w:rsidRDefault="00D07A5F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270E2" w:rsidRDefault="00291F1C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bookmarkStart w:id="1" w:name="_GoBack"/>
      <w:bookmarkEnd w:id="1"/>
      <w:r w:rsidRPr="008270E2">
        <w:rPr>
          <w:rFonts w:ascii="Arial" w:hAnsi="Arial" w:cs="Arial"/>
          <w:lang w:val="es-MX"/>
        </w:rPr>
        <w:t xml:space="preserve">Por su parte, la doctora Vázquez Espinoza </w:t>
      </w:r>
      <w:r w:rsidR="008270E2" w:rsidRPr="008270E2">
        <w:rPr>
          <w:rFonts w:ascii="Arial" w:hAnsi="Arial" w:cs="Arial"/>
          <w:lang w:val="es-MX"/>
        </w:rPr>
        <w:t>destacó el hecho de que ahora la Unidad Ciudad Morelos será pa</w:t>
      </w:r>
      <w:r w:rsidR="008270E2">
        <w:rPr>
          <w:rFonts w:ascii="Arial" w:hAnsi="Arial" w:cs="Arial"/>
          <w:lang w:val="es-MX"/>
        </w:rPr>
        <w:t>rte de la FIN-GV, por lo que ten</w:t>
      </w:r>
      <w:r w:rsidR="008270E2" w:rsidRPr="008270E2">
        <w:rPr>
          <w:rFonts w:ascii="Arial" w:hAnsi="Arial" w:cs="Arial"/>
          <w:lang w:val="es-MX"/>
        </w:rPr>
        <w:t xml:space="preserve">drá que integrar ambas unidades académicas. </w:t>
      </w:r>
      <w:r w:rsidR="008270E2">
        <w:rPr>
          <w:rFonts w:ascii="Arial" w:hAnsi="Arial" w:cs="Arial"/>
          <w:lang w:val="es-MX"/>
        </w:rPr>
        <w:t>“</w:t>
      </w:r>
      <w:r w:rsidR="008270E2" w:rsidRPr="008270E2">
        <w:rPr>
          <w:rFonts w:ascii="Arial" w:hAnsi="Arial" w:cs="Arial"/>
          <w:lang w:val="es-MX"/>
        </w:rPr>
        <w:t>Ser directora</w:t>
      </w:r>
      <w:r w:rsidR="00FC0B77" w:rsidRPr="00FC0B77">
        <w:rPr>
          <w:rFonts w:ascii="Arial" w:hAnsi="Arial" w:cs="Arial"/>
          <w:lang w:val="es-MX"/>
        </w:rPr>
        <w:t xml:space="preserve"> es un gran compromiso y</w:t>
      </w:r>
      <w:r w:rsidR="008270E2" w:rsidRPr="008270E2">
        <w:rPr>
          <w:rFonts w:ascii="Arial" w:hAnsi="Arial" w:cs="Arial"/>
          <w:lang w:val="es-MX"/>
        </w:rPr>
        <w:t xml:space="preserve"> hay que enfrentar</w:t>
      </w:r>
      <w:r w:rsidR="00FC0B77" w:rsidRPr="00FC0B77">
        <w:rPr>
          <w:rFonts w:ascii="Arial" w:hAnsi="Arial" w:cs="Arial"/>
          <w:lang w:val="es-MX"/>
        </w:rPr>
        <w:t xml:space="preserve"> muchos retos, </w:t>
      </w:r>
      <w:r w:rsidR="008270E2">
        <w:rPr>
          <w:rFonts w:ascii="Arial" w:hAnsi="Arial" w:cs="Arial"/>
          <w:lang w:val="es-MX"/>
        </w:rPr>
        <w:t>pero t</w:t>
      </w:r>
      <w:r w:rsidR="00FC0B77" w:rsidRPr="00FC0B77">
        <w:rPr>
          <w:rFonts w:ascii="Arial" w:hAnsi="Arial" w:cs="Arial"/>
          <w:lang w:val="es-MX"/>
        </w:rPr>
        <w:t>rabajar</w:t>
      </w:r>
      <w:r w:rsidR="008270E2" w:rsidRPr="008270E2">
        <w:rPr>
          <w:rFonts w:ascii="Arial" w:hAnsi="Arial" w:cs="Arial"/>
          <w:lang w:val="es-MX"/>
        </w:rPr>
        <w:t>emos</w:t>
      </w:r>
      <w:r w:rsidR="00FC0B77" w:rsidRPr="00FC0B77">
        <w:rPr>
          <w:rFonts w:ascii="Arial" w:hAnsi="Arial" w:cs="Arial"/>
          <w:lang w:val="es-MX"/>
        </w:rPr>
        <w:t xml:space="preserve"> por ambas unidades académicas y</w:t>
      </w:r>
      <w:r w:rsidR="008270E2">
        <w:rPr>
          <w:rFonts w:ascii="Arial" w:hAnsi="Arial" w:cs="Arial"/>
          <w:lang w:val="es-MX"/>
        </w:rPr>
        <w:t xml:space="preserve"> para</w:t>
      </w:r>
      <w:r w:rsidR="00FC0B77" w:rsidRPr="00FC0B77">
        <w:rPr>
          <w:rFonts w:ascii="Arial" w:hAnsi="Arial" w:cs="Arial"/>
          <w:lang w:val="es-MX"/>
        </w:rPr>
        <w:t xml:space="preserve"> fortalecer la educación superior en el valle de Mexicali</w:t>
      </w:r>
      <w:r w:rsidR="008270E2">
        <w:rPr>
          <w:rFonts w:ascii="Arial" w:hAnsi="Arial" w:cs="Arial"/>
          <w:lang w:val="es-MX"/>
        </w:rPr>
        <w:t>”</w:t>
      </w:r>
      <w:r w:rsidR="00FC0B77" w:rsidRPr="00FC0B77">
        <w:rPr>
          <w:rFonts w:ascii="Arial" w:hAnsi="Arial" w:cs="Arial"/>
          <w:lang w:val="es-MX"/>
        </w:rPr>
        <w:t>.</w:t>
      </w:r>
      <w:r w:rsidR="008270E2">
        <w:rPr>
          <w:rFonts w:ascii="Arial" w:hAnsi="Arial" w:cs="Arial"/>
          <w:lang w:val="es-MX"/>
        </w:rPr>
        <w:t xml:space="preserve"> </w:t>
      </w:r>
    </w:p>
    <w:p w:rsidR="008270E2" w:rsidRDefault="008270E2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270E2" w:rsidRDefault="008270E2" w:rsidP="008270E2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 xml:space="preserve">Ella es doctora en Ingeniería, cuenta con publicaciones arbitradas, así como nacionales e internacionales. Ha participado en diversos proyectos de investigación relacionados con el valle de Mexicali, en donde se encuentran la FIN-GV y la Unidad Ciudad Morelos. También cuenta con el </w:t>
      </w:r>
      <w:r w:rsidRPr="008270E2">
        <w:rPr>
          <w:rFonts w:ascii="Arial" w:hAnsi="Arial" w:cs="Arial"/>
          <w:spacing w:val="-4"/>
          <w:sz w:val="24"/>
          <w:szCs w:val="24"/>
        </w:rPr>
        <w:t>Reconocimien</w:t>
      </w:r>
      <w:r>
        <w:rPr>
          <w:rFonts w:ascii="Arial" w:hAnsi="Arial" w:cs="Arial"/>
          <w:spacing w:val="-4"/>
          <w:sz w:val="24"/>
          <w:szCs w:val="24"/>
        </w:rPr>
        <w:t>to al Perfil deseable de la SEP, entre otras distinciones. Ya cumplió su primer periodo como directora en el ciclo 2016-2020.</w:t>
      </w:r>
    </w:p>
    <w:p w:rsidR="008270E2" w:rsidRDefault="008270E2" w:rsidP="008270E2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8270E2" w:rsidRPr="00FC0B77" w:rsidRDefault="008270E2" w:rsidP="008270E2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FC0B77" w:rsidRDefault="00FC0B77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270E2" w:rsidRDefault="008270E2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270E2" w:rsidRPr="00FC0B77" w:rsidRDefault="008270E2" w:rsidP="008270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Pr="00DD2565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Pr="00DD2565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Pr="00DD2565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1B23EB" w:rsidRPr="008270E2" w:rsidRDefault="00DD2565" w:rsidP="001B23EB">
      <w:pPr>
        <w:jc w:val="right"/>
        <w:rPr>
          <w:b/>
          <w:bCs/>
          <w:color w:val="FFFFFF" w:themeColor="background1"/>
          <w:shd w:val="clear" w:color="auto" w:fill="FFFFFF"/>
        </w:rPr>
      </w:pPr>
      <w:r w:rsidRPr="008270E2">
        <w:rPr>
          <w:b/>
          <w:bCs/>
          <w:color w:val="FFFFFF" w:themeColor="background1"/>
          <w:shd w:val="clear" w:color="auto" w:fill="FFFFFF"/>
        </w:rPr>
        <w:t>Redacción y fotos</w:t>
      </w:r>
      <w:r w:rsidR="001B23EB" w:rsidRPr="008270E2">
        <w:rPr>
          <w:b/>
          <w:bCs/>
          <w:color w:val="FFFFFF" w:themeColor="background1"/>
          <w:shd w:val="clear" w:color="auto" w:fill="FFFFFF"/>
        </w:rPr>
        <w:t xml:space="preserve">: </w:t>
      </w:r>
      <w:r w:rsidR="00B71336" w:rsidRPr="008270E2">
        <w:rPr>
          <w:b/>
          <w:bCs/>
          <w:color w:val="FFFFFF" w:themeColor="background1"/>
          <w:shd w:val="clear" w:color="auto" w:fill="FFFFFF"/>
        </w:rPr>
        <w:t>Norma Angélica Gómez Bravo</w:t>
      </w:r>
    </w:p>
    <w:p w:rsidR="001B23EB" w:rsidRPr="005E0D0E" w:rsidRDefault="00713B9C" w:rsidP="001B23EB">
      <w:pPr>
        <w:jc w:val="right"/>
        <w:rPr>
          <w:rFonts w:ascii="Arial" w:hAnsi="Arial" w:cs="Arial"/>
          <w:bCs/>
          <w:color w:val="FF0000"/>
          <w:sz w:val="24"/>
          <w:szCs w:val="24"/>
          <w:lang w:eastAsia="es-ES"/>
        </w:rPr>
      </w:pPr>
      <w:r w:rsidRPr="005E0D0E">
        <w:rPr>
          <w:b/>
          <w:bCs/>
          <w:color w:val="FF0000"/>
          <w:shd w:val="clear" w:color="auto" w:fill="FFFFFF"/>
        </w:rPr>
        <w:t xml:space="preserve"> </w:t>
      </w:r>
    </w:p>
    <w:sectPr w:rsidR="001B23EB" w:rsidRPr="005E0D0E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DC" w:rsidRDefault="00650FDC">
      <w:r>
        <w:separator/>
      </w:r>
    </w:p>
  </w:endnote>
  <w:endnote w:type="continuationSeparator" w:id="0">
    <w:p w:rsidR="00650FDC" w:rsidRDefault="0065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DC" w:rsidRDefault="00650FDC">
      <w:r>
        <w:rPr>
          <w:color w:val="000000"/>
        </w:rPr>
        <w:separator/>
      </w:r>
    </w:p>
  </w:footnote>
  <w:footnote w:type="continuationSeparator" w:id="0">
    <w:p w:rsidR="00650FDC" w:rsidRDefault="00650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654E"/>
    <w:multiLevelType w:val="hybridMultilevel"/>
    <w:tmpl w:val="02D86F88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3FEC"/>
    <w:multiLevelType w:val="hybridMultilevel"/>
    <w:tmpl w:val="1CE4C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053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2F9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6B50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5D4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3D3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F1C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AEB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05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6A4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5C95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E79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1BC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748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0D0E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0FDC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32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4D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52"/>
    <w:rsid w:val="00674FB6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68F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5F7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EDA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0E2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270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495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E72AF"/>
    <w:rsid w:val="009F025D"/>
    <w:rsid w:val="009F05DB"/>
    <w:rsid w:val="009F070D"/>
    <w:rsid w:val="009F10AB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C12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6E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79"/>
    <w:rsid w:val="00B644CB"/>
    <w:rsid w:val="00B64C17"/>
    <w:rsid w:val="00B64D15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778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97A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0D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49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C03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70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A1A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A5F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B62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65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4B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138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91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719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0EF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AE8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3EF3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0B77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9D2D6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04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8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17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30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0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40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2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05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499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04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91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599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908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395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482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030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525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332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7251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64963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88060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8942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60318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30110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80375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86903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390970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837610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272662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08035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25049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667728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518263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438177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1135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363399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769613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1631671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925496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3591130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322080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518910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510586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1307120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30299828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773895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00729180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3173959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4348096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046975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2803717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0794003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809193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669807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4234849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250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19840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493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95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169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494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045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49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575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50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375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18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6811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217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2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57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39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81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846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69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5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116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48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712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4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7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775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35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713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71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39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29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52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472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926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86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588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329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869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240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694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59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971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24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093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331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4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59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799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5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55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440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06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625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09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11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853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89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14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13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96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468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54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6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96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29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090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9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690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811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390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025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483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884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71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0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82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868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80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097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343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69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34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8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72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767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3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96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692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741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1151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133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17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98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059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932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7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9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85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586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36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935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83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026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96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252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3109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77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1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594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23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184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5743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525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13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93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1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98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09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158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736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29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3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9165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66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954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303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6026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6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686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1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28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9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3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77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7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77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99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634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018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2910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1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4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9430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98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917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856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416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58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25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350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86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79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8B69-B1C2-4C0F-AD34-2E1919B1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605</Words>
  <Characters>3328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9</cp:revision>
  <cp:lastPrinted>2020-03-12T17:46:00Z</cp:lastPrinted>
  <dcterms:created xsi:type="dcterms:W3CDTF">2020-08-27T23:24:00Z</dcterms:created>
  <dcterms:modified xsi:type="dcterms:W3CDTF">2020-08-28T17:27:00Z</dcterms:modified>
</cp:coreProperties>
</file>