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D04BE9">
        <w:rPr>
          <w:rFonts w:ascii="Arial" w:hAnsi="Arial" w:cs="Arial"/>
          <w:b/>
          <w:sz w:val="24"/>
          <w:szCs w:val="24"/>
        </w:rPr>
        <w:t>35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EF7417" w:rsidRPr="005E154B" w:rsidRDefault="00EF7417" w:rsidP="00EF741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84F52" w:rsidRPr="00D04BE9" w:rsidRDefault="008C1E47" w:rsidP="00784F52">
      <w:pPr>
        <w:shd w:val="clear" w:color="auto" w:fill="FFFFFF"/>
        <w:jc w:val="center"/>
        <w:rPr>
          <w:color w:val="FF0000"/>
          <w:lang w:val="es-ES_tradnl"/>
        </w:rPr>
      </w:pPr>
      <w:r>
        <w:rPr>
          <w:rFonts w:ascii="Arial" w:hAnsi="Arial" w:cs="Arial"/>
          <w:b/>
          <w:bCs/>
          <w:color w:val="222222"/>
          <w:sz w:val="36"/>
          <w:szCs w:val="36"/>
          <w:lang w:val="es-ES_tradnl"/>
        </w:rPr>
        <w:t xml:space="preserve">Nombran </w:t>
      </w:r>
      <w:r w:rsidR="005E154B">
        <w:rPr>
          <w:rFonts w:ascii="Arial" w:hAnsi="Arial" w:cs="Arial"/>
          <w:b/>
          <w:bCs/>
          <w:color w:val="222222"/>
          <w:sz w:val="36"/>
          <w:szCs w:val="36"/>
          <w:lang w:val="es-ES_tradnl"/>
        </w:rPr>
        <w:t xml:space="preserve">a </w:t>
      </w:r>
      <w:r w:rsidR="00973803">
        <w:rPr>
          <w:rFonts w:ascii="Arial" w:hAnsi="Arial" w:cs="Arial"/>
          <w:b/>
          <w:bCs/>
          <w:color w:val="222222"/>
          <w:sz w:val="36"/>
          <w:szCs w:val="36"/>
          <w:lang w:val="es-ES_tradnl"/>
        </w:rPr>
        <w:t>C</w:t>
      </w:r>
      <w:bookmarkStart w:id="1" w:name="_GoBack"/>
      <w:bookmarkEnd w:id="1"/>
      <w:r>
        <w:rPr>
          <w:rFonts w:ascii="Arial" w:hAnsi="Arial" w:cs="Arial"/>
          <w:b/>
          <w:bCs/>
          <w:color w:val="222222"/>
          <w:sz w:val="36"/>
          <w:szCs w:val="36"/>
          <w:lang w:val="es-ES_tradnl"/>
        </w:rPr>
        <w:t>ontador de la UABC</w:t>
      </w:r>
    </w:p>
    <w:p w:rsidR="00784F52" w:rsidRPr="005E154B" w:rsidRDefault="00784F52" w:rsidP="00784F52">
      <w:pPr>
        <w:shd w:val="clear" w:color="auto" w:fill="FFFFFF"/>
        <w:jc w:val="both"/>
        <w:rPr>
          <w:color w:val="FF0000"/>
          <w:sz w:val="24"/>
          <w:szCs w:val="24"/>
          <w:lang w:val="es-ES_tradnl"/>
        </w:rPr>
      </w:pPr>
      <w:r w:rsidRPr="005E154B">
        <w:rPr>
          <w:rFonts w:ascii="Arial" w:hAnsi="Arial" w:cs="Arial"/>
          <w:b/>
          <w:bCs/>
          <w:color w:val="FF0000"/>
          <w:sz w:val="24"/>
          <w:szCs w:val="24"/>
          <w:lang w:val="es-ES_tradnl"/>
        </w:rPr>
        <w:t> </w:t>
      </w:r>
    </w:p>
    <w:p w:rsidR="00784F52" w:rsidRPr="005E154B" w:rsidRDefault="008C1E47" w:rsidP="005E154B">
      <w:pPr>
        <w:pStyle w:val="Prrafodelista"/>
        <w:numPr>
          <w:ilvl w:val="0"/>
          <w:numId w:val="8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lang w:val="es-ES_tradnl"/>
        </w:rPr>
      </w:pPr>
      <w:r w:rsidRPr="005E154B">
        <w:rPr>
          <w:rFonts w:ascii="Arial" w:hAnsi="Arial" w:cs="Arial"/>
          <w:sz w:val="24"/>
          <w:lang w:val="es-ES_tradnl"/>
        </w:rPr>
        <w:t>También se designa a jefe del Departamento de Contabilidad</w:t>
      </w:r>
      <w:r w:rsidR="00784F52" w:rsidRPr="005E154B">
        <w:rPr>
          <w:rFonts w:ascii="Arial" w:hAnsi="Arial" w:cs="Arial"/>
          <w:sz w:val="24"/>
          <w:lang w:val="es-ES_tradnl"/>
        </w:rPr>
        <w:t>.</w:t>
      </w:r>
    </w:p>
    <w:p w:rsidR="00784F52" w:rsidRPr="005E154B" w:rsidRDefault="00784F52" w:rsidP="00784F52">
      <w:pPr>
        <w:shd w:val="clear" w:color="auto" w:fill="FFFFFF"/>
        <w:ind w:left="284"/>
        <w:jc w:val="both"/>
        <w:rPr>
          <w:color w:val="222222"/>
          <w:spacing w:val="-4"/>
          <w:sz w:val="24"/>
          <w:szCs w:val="24"/>
          <w:lang w:val="es-ES_tradnl"/>
        </w:rPr>
      </w:pPr>
      <w:r w:rsidRPr="005E154B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_tradnl"/>
        </w:rPr>
        <w:t> </w:t>
      </w:r>
    </w:p>
    <w:p w:rsidR="00DF2617" w:rsidRDefault="00784F52" w:rsidP="00D04BE9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  <w:r w:rsidRPr="008B72D7">
        <w:rPr>
          <w:rFonts w:ascii="Arial" w:hAnsi="Arial" w:cs="Arial"/>
          <w:b/>
          <w:bCs/>
          <w:color w:val="222222"/>
          <w:spacing w:val="-2"/>
          <w:sz w:val="24"/>
          <w:szCs w:val="24"/>
          <w:lang w:val="es-ES_tradnl"/>
        </w:rPr>
        <w:t xml:space="preserve">Mexicali, B.C., </w:t>
      </w:r>
      <w:r w:rsidR="00D04BE9">
        <w:rPr>
          <w:rFonts w:ascii="Arial" w:hAnsi="Arial" w:cs="Arial"/>
          <w:b/>
          <w:bCs/>
          <w:color w:val="222222"/>
          <w:spacing w:val="-2"/>
          <w:sz w:val="24"/>
          <w:szCs w:val="24"/>
          <w:lang w:val="es-ES_tradnl"/>
        </w:rPr>
        <w:t>miércoles 2</w:t>
      </w:r>
      <w:r w:rsidRPr="008B72D7">
        <w:rPr>
          <w:rFonts w:ascii="Arial" w:hAnsi="Arial" w:cs="Arial"/>
          <w:b/>
          <w:bCs/>
          <w:color w:val="222222"/>
          <w:spacing w:val="-2"/>
          <w:sz w:val="24"/>
          <w:szCs w:val="24"/>
          <w:lang w:val="es-ES_tradnl"/>
        </w:rPr>
        <w:t xml:space="preserve"> de septiembre de 2020.-</w:t>
      </w:r>
      <w:r w:rsidRPr="008B72D7">
        <w:rPr>
          <w:rFonts w:ascii="Arial" w:hAnsi="Arial" w:cs="Arial"/>
          <w:color w:val="222222"/>
          <w:spacing w:val="-2"/>
          <w:sz w:val="24"/>
          <w:szCs w:val="24"/>
          <w:lang w:val="es-ES_tradnl"/>
        </w:rPr>
        <w:t> </w:t>
      </w:r>
      <w:r w:rsidR="00D04BE9">
        <w:rPr>
          <w:rFonts w:ascii="Arial" w:hAnsi="Arial" w:cs="Arial"/>
          <w:sz w:val="16"/>
          <w:szCs w:val="16"/>
          <w:lang w:val="es-ES_tradnl"/>
        </w:rPr>
        <w:t xml:space="preserve"> </w:t>
      </w:r>
      <w:r w:rsidR="00D04BE9">
        <w:rPr>
          <w:rFonts w:ascii="Arial" w:hAnsi="Arial" w:cs="Arial"/>
          <w:sz w:val="24"/>
          <w:szCs w:val="24"/>
          <w:lang w:val="es-ES_tradnl"/>
        </w:rPr>
        <w:t xml:space="preserve">Se llevó a cabo la toma de protesta del </w:t>
      </w:r>
      <w:r w:rsidR="00133C3C">
        <w:rPr>
          <w:rFonts w:ascii="Arial" w:hAnsi="Arial" w:cs="Arial"/>
          <w:sz w:val="24"/>
          <w:szCs w:val="24"/>
          <w:lang w:val="es-ES_tradnl"/>
        </w:rPr>
        <w:t xml:space="preserve">contador </w:t>
      </w:r>
      <w:r w:rsidR="00D04BE9">
        <w:rPr>
          <w:rFonts w:ascii="Arial" w:hAnsi="Arial" w:cs="Arial"/>
          <w:sz w:val="24"/>
          <w:szCs w:val="24"/>
          <w:lang w:val="es-ES_tradnl"/>
        </w:rPr>
        <w:t xml:space="preserve">de la Universidad Autónoma de Baja California (UABC), </w:t>
      </w:r>
      <w:r w:rsidR="00E167EE">
        <w:rPr>
          <w:rFonts w:ascii="Arial" w:hAnsi="Arial" w:cs="Arial"/>
          <w:sz w:val="24"/>
          <w:szCs w:val="24"/>
          <w:lang w:val="es-ES_tradnl"/>
        </w:rPr>
        <w:t xml:space="preserve">designación otorgada al </w:t>
      </w:r>
      <w:r w:rsidR="00D04BE9">
        <w:rPr>
          <w:rFonts w:ascii="Arial" w:hAnsi="Arial" w:cs="Arial"/>
          <w:sz w:val="24"/>
          <w:szCs w:val="24"/>
          <w:lang w:val="es-ES_tradnl"/>
        </w:rPr>
        <w:t>contador Manuel Monjardín Acosta</w:t>
      </w:r>
      <w:r w:rsidR="00133C3C">
        <w:rPr>
          <w:rFonts w:ascii="Arial" w:hAnsi="Arial" w:cs="Arial"/>
          <w:sz w:val="24"/>
          <w:szCs w:val="24"/>
          <w:lang w:val="es-ES_tradnl"/>
        </w:rPr>
        <w:t>, en sustitución del contador Bernardo Hernández Cortez, quien</w:t>
      </w:r>
      <w:r w:rsidR="008931E7">
        <w:rPr>
          <w:rFonts w:ascii="Arial" w:hAnsi="Arial" w:cs="Arial"/>
          <w:sz w:val="24"/>
          <w:szCs w:val="24"/>
          <w:lang w:val="es-ES_tradnl"/>
        </w:rPr>
        <w:t xml:space="preserve"> se </w:t>
      </w:r>
      <w:r w:rsidR="008C1E47">
        <w:rPr>
          <w:rFonts w:ascii="Arial" w:hAnsi="Arial" w:cs="Arial"/>
          <w:sz w:val="24"/>
          <w:szCs w:val="24"/>
          <w:lang w:val="es-ES_tradnl"/>
        </w:rPr>
        <w:t>retira por motivos de jubilación</w:t>
      </w:r>
      <w:r w:rsidR="008931E7">
        <w:rPr>
          <w:rFonts w:ascii="Arial" w:hAnsi="Arial" w:cs="Arial"/>
          <w:sz w:val="24"/>
          <w:szCs w:val="24"/>
          <w:lang w:val="es-ES_tradnl"/>
        </w:rPr>
        <w:t>.</w:t>
      </w:r>
    </w:p>
    <w:p w:rsidR="008931E7" w:rsidRPr="008C1E47" w:rsidRDefault="008931E7" w:rsidP="00D04BE9">
      <w:pPr>
        <w:shd w:val="clear" w:color="auto" w:fill="FFFFFF"/>
        <w:jc w:val="both"/>
        <w:rPr>
          <w:rFonts w:ascii="Arial" w:hAnsi="Arial" w:cs="Arial"/>
          <w:sz w:val="16"/>
          <w:szCs w:val="16"/>
          <w:lang w:val="es-ES_tradnl"/>
        </w:rPr>
      </w:pPr>
    </w:p>
    <w:p w:rsidR="00187132" w:rsidRDefault="008931E7" w:rsidP="008C1E47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Para realizar la toma de protesta a nombre del presidente del Patronato Universitario, licenciado José Ramiro Cárdenas Tejeda, estuvo presente el tesorero de la UABC, doctor Víctor Manuel Alcántar E</w:t>
      </w:r>
      <w:r w:rsidR="008C1E47">
        <w:rPr>
          <w:rFonts w:ascii="Arial" w:hAnsi="Arial" w:cs="Arial"/>
          <w:sz w:val="24"/>
          <w:szCs w:val="24"/>
          <w:lang w:val="es-ES_tradnl"/>
        </w:rPr>
        <w:t xml:space="preserve">nríquez, quien comentó que esta designación </w:t>
      </w:r>
      <w:r w:rsidR="00187132">
        <w:rPr>
          <w:rFonts w:ascii="Arial" w:hAnsi="Arial" w:cs="Arial"/>
          <w:sz w:val="24"/>
          <w:szCs w:val="24"/>
          <w:lang w:val="es-ES_tradnl"/>
        </w:rPr>
        <w:t xml:space="preserve">se determinó </w:t>
      </w:r>
      <w:r w:rsidR="008C1E47">
        <w:rPr>
          <w:rFonts w:ascii="Arial" w:hAnsi="Arial" w:cs="Arial"/>
          <w:sz w:val="24"/>
          <w:szCs w:val="24"/>
          <w:lang w:val="es-ES_tradnl"/>
        </w:rPr>
        <w:t xml:space="preserve">en virtud de los méritos, conocimientos y entrega absoluta </w:t>
      </w:r>
      <w:r w:rsidR="00187132">
        <w:rPr>
          <w:rFonts w:ascii="Arial" w:hAnsi="Arial" w:cs="Arial"/>
          <w:sz w:val="24"/>
          <w:szCs w:val="24"/>
          <w:lang w:val="es-ES_tradnl"/>
        </w:rPr>
        <w:t xml:space="preserve">a sus responsabilidades </w:t>
      </w:r>
      <w:r w:rsidR="006223BE">
        <w:rPr>
          <w:rFonts w:ascii="Arial" w:hAnsi="Arial" w:cs="Arial"/>
          <w:sz w:val="24"/>
          <w:szCs w:val="24"/>
          <w:lang w:val="es-ES_tradnl"/>
        </w:rPr>
        <w:t xml:space="preserve">laborales </w:t>
      </w:r>
      <w:r w:rsidR="00187132">
        <w:rPr>
          <w:rFonts w:ascii="Arial" w:hAnsi="Arial" w:cs="Arial"/>
          <w:sz w:val="24"/>
          <w:szCs w:val="24"/>
          <w:lang w:val="es-ES_tradnl"/>
        </w:rPr>
        <w:t xml:space="preserve">por parte del contador Monjardín Acosta. </w:t>
      </w:r>
    </w:p>
    <w:p w:rsidR="00187132" w:rsidRPr="00876972" w:rsidRDefault="00187132" w:rsidP="008C1E47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8C1E47" w:rsidRDefault="00187132" w:rsidP="008C1E47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El tesorero aprovechó la ocasión para agradecer al contador Hernández Cortez por su entrega y dedicación al cumplimiento de sus funciones en este cargo que ocupó por </w:t>
      </w:r>
      <w:r w:rsidR="00876972">
        <w:rPr>
          <w:rFonts w:ascii="Arial" w:hAnsi="Arial" w:cs="Arial"/>
          <w:sz w:val="24"/>
          <w:szCs w:val="24"/>
          <w:lang w:val="es-ES_tradnl"/>
        </w:rPr>
        <w:t>17 años, así como a la entrega hacia la institución</w:t>
      </w:r>
      <w:r w:rsidR="002F6144">
        <w:rPr>
          <w:rFonts w:ascii="Arial" w:hAnsi="Arial" w:cs="Arial"/>
          <w:sz w:val="24"/>
          <w:szCs w:val="24"/>
          <w:lang w:val="es-ES_tradnl"/>
        </w:rPr>
        <w:t>, en donde también se desempeñó como director de Auditoría Interna</w:t>
      </w:r>
      <w:r w:rsidR="00686913">
        <w:rPr>
          <w:rFonts w:ascii="Arial" w:hAnsi="Arial" w:cs="Arial"/>
          <w:sz w:val="24"/>
          <w:szCs w:val="24"/>
          <w:lang w:val="es-ES_tradnl"/>
        </w:rPr>
        <w:t xml:space="preserve"> por 11 años</w:t>
      </w:r>
      <w:r w:rsidR="00876972">
        <w:rPr>
          <w:rFonts w:ascii="Arial" w:hAnsi="Arial" w:cs="Arial"/>
          <w:sz w:val="24"/>
          <w:szCs w:val="24"/>
          <w:lang w:val="es-ES_tradnl"/>
        </w:rPr>
        <w:t xml:space="preserve">. </w:t>
      </w:r>
    </w:p>
    <w:p w:rsidR="008C1E47" w:rsidRPr="00876972" w:rsidRDefault="008C1E47" w:rsidP="00D04BE9">
      <w:pPr>
        <w:shd w:val="clear" w:color="auto" w:fill="FFFFFF"/>
        <w:jc w:val="both"/>
        <w:rPr>
          <w:rFonts w:ascii="Arial" w:hAnsi="Arial" w:cs="Arial"/>
          <w:sz w:val="16"/>
          <w:szCs w:val="16"/>
          <w:lang w:val="es-ES_tradnl"/>
        </w:rPr>
      </w:pPr>
    </w:p>
    <w:p w:rsidR="00187132" w:rsidRPr="00D776A1" w:rsidRDefault="00876972" w:rsidP="00187132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D776A1">
        <w:rPr>
          <w:rFonts w:ascii="Arial" w:hAnsi="Arial" w:cs="Arial"/>
          <w:sz w:val="24"/>
          <w:szCs w:val="24"/>
          <w:lang w:val="es-ES_tradnl"/>
        </w:rPr>
        <w:t>Tras su nombramiento, el contador Monjardín Acosta agradeció la confianza del Patronato Universitario, la R</w:t>
      </w:r>
      <w:r w:rsidR="00187132" w:rsidRPr="00D776A1">
        <w:rPr>
          <w:rFonts w:ascii="Arial" w:hAnsi="Arial" w:cs="Arial"/>
          <w:sz w:val="24"/>
          <w:szCs w:val="24"/>
          <w:lang w:val="es-ES_tradnl"/>
        </w:rPr>
        <w:t xml:space="preserve">ectoría y de todas las </w:t>
      </w:r>
      <w:r w:rsidR="00B21DBA">
        <w:rPr>
          <w:rFonts w:ascii="Arial" w:hAnsi="Arial" w:cs="Arial"/>
          <w:sz w:val="24"/>
          <w:szCs w:val="24"/>
          <w:lang w:val="es-ES_tradnl"/>
        </w:rPr>
        <w:t xml:space="preserve">demás </w:t>
      </w:r>
      <w:r w:rsidR="00187132" w:rsidRPr="00D776A1">
        <w:rPr>
          <w:rFonts w:ascii="Arial" w:hAnsi="Arial" w:cs="Arial"/>
          <w:sz w:val="24"/>
          <w:szCs w:val="24"/>
          <w:lang w:val="es-ES_tradnl"/>
        </w:rPr>
        <w:t xml:space="preserve">autoridades universitarias </w:t>
      </w:r>
      <w:r w:rsidRPr="00D776A1">
        <w:rPr>
          <w:rFonts w:ascii="Arial" w:hAnsi="Arial" w:cs="Arial"/>
          <w:sz w:val="24"/>
          <w:szCs w:val="24"/>
          <w:lang w:val="es-ES_tradnl"/>
        </w:rPr>
        <w:t xml:space="preserve">por depositar en él la confianza </w:t>
      </w:r>
      <w:r w:rsidR="00D776A1">
        <w:rPr>
          <w:rFonts w:ascii="Arial" w:hAnsi="Arial" w:cs="Arial"/>
          <w:sz w:val="24"/>
          <w:szCs w:val="24"/>
          <w:lang w:val="es-ES_tradnl"/>
        </w:rPr>
        <w:t>para</w:t>
      </w:r>
      <w:r w:rsidRPr="00D776A1">
        <w:rPr>
          <w:rFonts w:ascii="Arial" w:hAnsi="Arial" w:cs="Arial"/>
          <w:sz w:val="24"/>
          <w:szCs w:val="24"/>
          <w:lang w:val="es-ES_tradnl"/>
        </w:rPr>
        <w:t xml:space="preserve"> estar al frente de la Contaduría de la UABC. “R</w:t>
      </w:r>
      <w:r w:rsidR="00187132" w:rsidRPr="00D776A1">
        <w:rPr>
          <w:rFonts w:ascii="Arial" w:hAnsi="Arial" w:cs="Arial"/>
          <w:sz w:val="24"/>
          <w:szCs w:val="24"/>
          <w:lang w:val="es-ES_tradnl"/>
        </w:rPr>
        <w:t>epresenta una responsabilidad bastante grande para mí, espero darle continuidad al buen trabajo realizado por el contador Hernández Cortez</w:t>
      </w:r>
      <w:r w:rsidR="00D776A1" w:rsidRPr="00D776A1">
        <w:rPr>
          <w:rFonts w:ascii="Arial" w:hAnsi="Arial" w:cs="Arial"/>
          <w:sz w:val="24"/>
          <w:szCs w:val="24"/>
          <w:lang w:val="es-ES_tradnl"/>
        </w:rPr>
        <w:t>”</w:t>
      </w:r>
      <w:r w:rsidR="00187132" w:rsidRPr="00D776A1">
        <w:rPr>
          <w:rFonts w:ascii="Arial" w:hAnsi="Arial" w:cs="Arial"/>
          <w:sz w:val="24"/>
          <w:szCs w:val="24"/>
          <w:lang w:val="es-ES_tradnl"/>
        </w:rPr>
        <w:t xml:space="preserve">. </w:t>
      </w:r>
      <w:r w:rsidR="00D776A1" w:rsidRPr="00D776A1">
        <w:rPr>
          <w:rFonts w:ascii="Arial" w:hAnsi="Arial" w:cs="Arial"/>
          <w:sz w:val="24"/>
          <w:szCs w:val="24"/>
          <w:lang w:val="es-ES_tradnl"/>
        </w:rPr>
        <w:t xml:space="preserve">El recién nombrado contador labora en la UABC desde hace </w:t>
      </w:r>
      <w:r w:rsidR="00187132" w:rsidRPr="00D776A1">
        <w:rPr>
          <w:rFonts w:ascii="Arial" w:hAnsi="Arial" w:cs="Arial"/>
          <w:sz w:val="24"/>
          <w:szCs w:val="24"/>
          <w:lang w:val="es-ES_tradnl"/>
        </w:rPr>
        <w:t xml:space="preserve">30 años en el área de contabilidad y </w:t>
      </w:r>
      <w:r w:rsidR="00D776A1" w:rsidRPr="00D776A1">
        <w:rPr>
          <w:rFonts w:ascii="Arial" w:hAnsi="Arial" w:cs="Arial"/>
          <w:sz w:val="24"/>
          <w:szCs w:val="24"/>
          <w:lang w:val="es-ES_tradnl"/>
        </w:rPr>
        <w:t>en</w:t>
      </w:r>
      <w:r w:rsidR="00187132" w:rsidRPr="00D776A1">
        <w:rPr>
          <w:rFonts w:ascii="Arial" w:hAnsi="Arial" w:cs="Arial"/>
          <w:sz w:val="24"/>
          <w:szCs w:val="24"/>
          <w:lang w:val="es-ES_tradnl"/>
        </w:rPr>
        <w:t xml:space="preserve"> los últimos ocho años </w:t>
      </w:r>
      <w:r w:rsidR="00D776A1" w:rsidRPr="00D776A1">
        <w:rPr>
          <w:rFonts w:ascii="Arial" w:hAnsi="Arial" w:cs="Arial"/>
          <w:sz w:val="24"/>
          <w:szCs w:val="24"/>
          <w:lang w:val="es-ES_tradnl"/>
        </w:rPr>
        <w:t>se desempeñó como jefe</w:t>
      </w:r>
      <w:r w:rsidR="00187132" w:rsidRPr="00D776A1">
        <w:rPr>
          <w:rFonts w:ascii="Arial" w:hAnsi="Arial" w:cs="Arial"/>
          <w:sz w:val="24"/>
          <w:szCs w:val="24"/>
          <w:lang w:val="es-ES_tradnl"/>
        </w:rPr>
        <w:t xml:space="preserve"> del Departamento de Contabilidad.</w:t>
      </w:r>
    </w:p>
    <w:p w:rsidR="00B21DBA" w:rsidRPr="00B21DBA" w:rsidRDefault="00B21DBA" w:rsidP="00D04BE9">
      <w:pPr>
        <w:shd w:val="clear" w:color="auto" w:fill="FFFFFF"/>
        <w:jc w:val="both"/>
        <w:rPr>
          <w:rFonts w:ascii="Arial" w:hAnsi="Arial" w:cs="Arial"/>
          <w:sz w:val="16"/>
          <w:szCs w:val="16"/>
          <w:lang w:val="es-ES_tradnl"/>
        </w:rPr>
      </w:pPr>
    </w:p>
    <w:p w:rsidR="008931E7" w:rsidRPr="00D04BE9" w:rsidRDefault="00B21DBA" w:rsidP="00B21DBA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  <w:r w:rsidRPr="002F6144">
        <w:rPr>
          <w:rFonts w:ascii="Arial" w:hAnsi="Arial" w:cs="Arial"/>
          <w:spacing w:val="-2"/>
          <w:sz w:val="24"/>
          <w:szCs w:val="24"/>
          <w:lang w:val="es-ES_tradnl"/>
        </w:rPr>
        <w:t>Este puesto fue cubierto por el</w:t>
      </w:r>
      <w:r w:rsidR="008C1E47" w:rsidRPr="002F6144">
        <w:rPr>
          <w:rFonts w:ascii="Arial" w:hAnsi="Arial" w:cs="Arial"/>
          <w:spacing w:val="-2"/>
          <w:sz w:val="24"/>
          <w:szCs w:val="24"/>
          <w:lang w:val="es-ES_tradnl"/>
        </w:rPr>
        <w:t xml:space="preserve"> licenciado Benjamín López Arámbula</w:t>
      </w:r>
      <w:r w:rsidRPr="002F6144">
        <w:rPr>
          <w:rFonts w:ascii="Arial" w:hAnsi="Arial" w:cs="Arial"/>
          <w:spacing w:val="-2"/>
          <w:sz w:val="24"/>
          <w:szCs w:val="24"/>
          <w:lang w:val="es-ES_tradnl"/>
        </w:rPr>
        <w:t>, a quien también le tomó protesta el tesorero</w:t>
      </w:r>
      <w:r w:rsidR="002F6144" w:rsidRPr="002F6144">
        <w:rPr>
          <w:rFonts w:ascii="Arial" w:hAnsi="Arial" w:cs="Arial"/>
          <w:spacing w:val="-2"/>
          <w:sz w:val="24"/>
          <w:szCs w:val="24"/>
          <w:lang w:val="es-ES_tradnl"/>
        </w:rPr>
        <w:t xml:space="preserve"> </w:t>
      </w:r>
      <w:r w:rsidR="005E154B">
        <w:rPr>
          <w:rFonts w:ascii="Arial" w:hAnsi="Arial" w:cs="Arial"/>
          <w:spacing w:val="-2"/>
          <w:sz w:val="24"/>
          <w:szCs w:val="24"/>
          <w:lang w:val="es-ES_tradnl"/>
        </w:rPr>
        <w:t>a</w:t>
      </w:r>
      <w:r w:rsidR="002F6144" w:rsidRPr="002F6144">
        <w:rPr>
          <w:rFonts w:ascii="Arial" w:hAnsi="Arial" w:cs="Arial"/>
          <w:spacing w:val="-2"/>
          <w:sz w:val="24"/>
          <w:szCs w:val="24"/>
          <w:lang w:val="es-ES_tradnl"/>
        </w:rPr>
        <w:t xml:space="preserve"> nombre del Patronato Universitario</w:t>
      </w:r>
      <w:r w:rsidRPr="002F6144">
        <w:rPr>
          <w:rFonts w:ascii="Arial" w:hAnsi="Arial" w:cs="Arial"/>
          <w:spacing w:val="-2"/>
          <w:sz w:val="24"/>
          <w:szCs w:val="24"/>
          <w:lang w:val="es-ES_tradnl"/>
        </w:rPr>
        <w:t>. El nuevo jefe del Departamento de Contabilidad es licenciado en Administración Pública y Ciencia Política, cursa maestría en Contabilidad Gubernamental. Laboró como contador en la Fundación UABC y recientemente se desempeñaba como jefe de la Oficina de Contabilidad Gubernamental en la Tesorería de la UABC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:rsidR="000F3C97" w:rsidRDefault="000F3C97" w:rsidP="00C4580C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7357F5" w:rsidRPr="005E154B" w:rsidRDefault="005E154B" w:rsidP="005E154B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5E154B">
        <w:rPr>
          <w:rFonts w:ascii="Arial" w:hAnsi="Arial" w:cs="Arial"/>
          <w:sz w:val="24"/>
          <w:szCs w:val="24"/>
          <w:lang w:val="es-ES_tradnl"/>
        </w:rPr>
        <w:t>En las tomas de protesta t</w:t>
      </w:r>
      <w:r w:rsidR="00E167EE" w:rsidRPr="005E154B">
        <w:rPr>
          <w:rFonts w:ascii="Arial" w:hAnsi="Arial" w:cs="Arial"/>
          <w:sz w:val="24"/>
          <w:szCs w:val="24"/>
          <w:lang w:val="es-ES_tradnl"/>
        </w:rPr>
        <w:t xml:space="preserve">ambién se contó con la presencia del secretario general de la UABC, doctor Edgar Ismael Alarcón Meza; </w:t>
      </w:r>
      <w:r w:rsidR="007357F5" w:rsidRPr="005E154B">
        <w:rPr>
          <w:rFonts w:ascii="Arial" w:hAnsi="Arial" w:cs="Arial"/>
          <w:sz w:val="24"/>
          <w:szCs w:val="24"/>
          <w:lang w:val="es-ES_tradnl"/>
        </w:rPr>
        <w:t>coordinador general de Recursos Humanos, maestro Antonio Rosalio Rodríguez Berrelleza; coordinador</w:t>
      </w:r>
      <w:r w:rsidR="00E167EE" w:rsidRPr="005E154B">
        <w:rPr>
          <w:rFonts w:ascii="Arial" w:hAnsi="Arial" w:cs="Arial"/>
          <w:sz w:val="24"/>
          <w:szCs w:val="24"/>
          <w:lang w:val="es-ES_tradnl"/>
        </w:rPr>
        <w:t xml:space="preserve"> de la Unidad de Presupuesto y Finanzas, </w:t>
      </w:r>
      <w:r w:rsidR="007357F5" w:rsidRPr="005E154B">
        <w:rPr>
          <w:rFonts w:ascii="Arial" w:hAnsi="Arial" w:cs="Arial"/>
          <w:sz w:val="24"/>
          <w:szCs w:val="24"/>
          <w:lang w:val="es-ES_tradnl"/>
        </w:rPr>
        <w:t>doctor Roberto Carlos Zamudio Cornejo y el auditor interno, el maestro José María Armendáriz Palomares.</w:t>
      </w:r>
    </w:p>
    <w:p w:rsidR="00E167EE" w:rsidRPr="00E167EE" w:rsidRDefault="00E167EE" w:rsidP="00C4580C">
      <w:pPr>
        <w:jc w:val="both"/>
        <w:rPr>
          <w:rFonts w:ascii="Arial" w:hAnsi="Arial" w:cs="Arial"/>
          <w:sz w:val="24"/>
          <w:szCs w:val="24"/>
        </w:rPr>
      </w:pPr>
    </w:p>
    <w:p w:rsidR="0042642F" w:rsidRDefault="0042642F" w:rsidP="00C4580C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42642F" w:rsidRPr="00784F52" w:rsidRDefault="0042642F" w:rsidP="00C4580C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DF4DA4" w:rsidRPr="00D04BE9" w:rsidRDefault="00DF4DA4" w:rsidP="009422A8">
      <w:pPr>
        <w:jc w:val="both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1B23EB" w:rsidRPr="00973803" w:rsidRDefault="00D04BE9" w:rsidP="001B23EB">
      <w:pPr>
        <w:jc w:val="right"/>
        <w:rPr>
          <w:b/>
          <w:bCs/>
          <w:color w:val="FFFFFF" w:themeColor="background1"/>
          <w:shd w:val="clear" w:color="auto" w:fill="FFFFFF"/>
        </w:rPr>
      </w:pPr>
      <w:r w:rsidRPr="00973803">
        <w:rPr>
          <w:b/>
          <w:bCs/>
          <w:color w:val="FFFFFF" w:themeColor="background1"/>
          <w:shd w:val="clear" w:color="auto" w:fill="FFFFFF"/>
        </w:rPr>
        <w:t>Redacción y fotos</w:t>
      </w:r>
      <w:r w:rsidR="001B23EB" w:rsidRPr="00973803">
        <w:rPr>
          <w:b/>
          <w:bCs/>
          <w:color w:val="FFFFFF" w:themeColor="background1"/>
          <w:shd w:val="clear" w:color="auto" w:fill="FFFFFF"/>
        </w:rPr>
        <w:t xml:space="preserve">: </w:t>
      </w:r>
      <w:r w:rsidR="00B71336" w:rsidRPr="00973803">
        <w:rPr>
          <w:b/>
          <w:bCs/>
          <w:color w:val="FFFFFF" w:themeColor="background1"/>
          <w:shd w:val="clear" w:color="auto" w:fill="FFFFFF"/>
        </w:rPr>
        <w:t>Norma Angélica Gómez Bravo</w:t>
      </w:r>
    </w:p>
    <w:p w:rsidR="001B23EB" w:rsidRPr="003317C6" w:rsidRDefault="00713B9C" w:rsidP="001B23EB">
      <w:pPr>
        <w:jc w:val="right"/>
        <w:rPr>
          <w:rFonts w:ascii="Arial" w:hAnsi="Arial" w:cs="Arial"/>
          <w:bCs/>
          <w:color w:val="FF0000"/>
          <w:sz w:val="24"/>
          <w:szCs w:val="24"/>
          <w:lang w:eastAsia="es-ES"/>
        </w:rPr>
      </w:pPr>
      <w:r w:rsidRPr="003317C6">
        <w:rPr>
          <w:b/>
          <w:bCs/>
          <w:color w:val="FF0000"/>
          <w:shd w:val="clear" w:color="auto" w:fill="FFFFFF"/>
        </w:rPr>
        <w:t xml:space="preserve"> </w:t>
      </w:r>
    </w:p>
    <w:sectPr w:rsidR="001B23EB" w:rsidRPr="003317C6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06B" w:rsidRDefault="00E7206B">
      <w:r>
        <w:separator/>
      </w:r>
    </w:p>
  </w:endnote>
  <w:endnote w:type="continuationSeparator" w:id="0">
    <w:p w:rsidR="00E7206B" w:rsidRDefault="00E7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06B" w:rsidRDefault="00E7206B">
      <w:r>
        <w:rPr>
          <w:color w:val="000000"/>
        </w:rPr>
        <w:separator/>
      </w:r>
    </w:p>
  </w:footnote>
  <w:footnote w:type="continuationSeparator" w:id="0">
    <w:p w:rsidR="00E7206B" w:rsidRDefault="00E72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132B"/>
    <w:multiLevelType w:val="hybridMultilevel"/>
    <w:tmpl w:val="1A6AD3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066EC"/>
    <w:multiLevelType w:val="hybridMultilevel"/>
    <w:tmpl w:val="68841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A0390"/>
    <w:multiLevelType w:val="hybridMultilevel"/>
    <w:tmpl w:val="CDCCA3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D74BB"/>
    <w:multiLevelType w:val="hybridMultilevel"/>
    <w:tmpl w:val="0AE44E74"/>
    <w:lvl w:ilvl="0" w:tplc="50A63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44715"/>
    <w:multiLevelType w:val="hybridMultilevel"/>
    <w:tmpl w:val="6354E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44620C4"/>
    <w:multiLevelType w:val="hybridMultilevel"/>
    <w:tmpl w:val="898653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A26FC"/>
    <w:multiLevelType w:val="hybridMultilevel"/>
    <w:tmpl w:val="AC2E12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00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32B8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882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562C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02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84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C7C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69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0E5B"/>
    <w:rsid w:val="000C20D1"/>
    <w:rsid w:val="000C27D6"/>
    <w:rsid w:val="000C2834"/>
    <w:rsid w:val="000C2E36"/>
    <w:rsid w:val="000C3029"/>
    <w:rsid w:val="000C316C"/>
    <w:rsid w:val="000C3D14"/>
    <w:rsid w:val="000C3EEE"/>
    <w:rsid w:val="000C4629"/>
    <w:rsid w:val="000C49C0"/>
    <w:rsid w:val="000C4D1D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0BA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33D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7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573"/>
    <w:rsid w:val="00133845"/>
    <w:rsid w:val="001338F2"/>
    <w:rsid w:val="00133C22"/>
    <w:rsid w:val="00133C3C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370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1BC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191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3EB9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132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3EB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BCA"/>
    <w:rsid w:val="001C0CB0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1BD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12A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B6E"/>
    <w:rsid w:val="001F2C56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8F9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0"/>
    <w:rsid w:val="00215ECA"/>
    <w:rsid w:val="00215EF1"/>
    <w:rsid w:val="00216752"/>
    <w:rsid w:val="00216907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3EE4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3C3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3BDA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2D17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1E2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94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32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1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6FC2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42F3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D92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D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6C0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77B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144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642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0DBB"/>
    <w:rsid w:val="003211A4"/>
    <w:rsid w:val="00321388"/>
    <w:rsid w:val="00321520"/>
    <w:rsid w:val="00321943"/>
    <w:rsid w:val="00322346"/>
    <w:rsid w:val="003224C2"/>
    <w:rsid w:val="0032329B"/>
    <w:rsid w:val="003232EF"/>
    <w:rsid w:val="00323734"/>
    <w:rsid w:val="00323B9D"/>
    <w:rsid w:val="003240D3"/>
    <w:rsid w:val="003245FC"/>
    <w:rsid w:val="00324949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C6"/>
    <w:rsid w:val="00332028"/>
    <w:rsid w:val="003320EB"/>
    <w:rsid w:val="0033237E"/>
    <w:rsid w:val="003323E5"/>
    <w:rsid w:val="00332952"/>
    <w:rsid w:val="00332CB1"/>
    <w:rsid w:val="00332F6F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35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9C"/>
    <w:rsid w:val="00352EEE"/>
    <w:rsid w:val="00353042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554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835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0D0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465"/>
    <w:rsid w:val="00384AC9"/>
    <w:rsid w:val="00384CFD"/>
    <w:rsid w:val="00384DA9"/>
    <w:rsid w:val="00385803"/>
    <w:rsid w:val="00385F05"/>
    <w:rsid w:val="00386142"/>
    <w:rsid w:val="00386625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A5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3D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2F67"/>
    <w:rsid w:val="003B3C4C"/>
    <w:rsid w:val="003B417E"/>
    <w:rsid w:val="003B42FD"/>
    <w:rsid w:val="003B43B6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6B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5D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26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47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03"/>
    <w:rsid w:val="003E43B6"/>
    <w:rsid w:val="003E44DB"/>
    <w:rsid w:val="003E452E"/>
    <w:rsid w:val="003E49AA"/>
    <w:rsid w:val="003E4DB6"/>
    <w:rsid w:val="003E4F2C"/>
    <w:rsid w:val="003E517D"/>
    <w:rsid w:val="003E52C9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012"/>
    <w:rsid w:val="0040334D"/>
    <w:rsid w:val="00403695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27D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42F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26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968"/>
    <w:rsid w:val="00485BF3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19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CB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B64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C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562C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117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B1F"/>
    <w:rsid w:val="004D5F71"/>
    <w:rsid w:val="004D602F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3D4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CA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3FF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3CF3"/>
    <w:rsid w:val="004F40E1"/>
    <w:rsid w:val="004F4D1A"/>
    <w:rsid w:val="004F54DC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C3B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187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EA0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2DE"/>
    <w:rsid w:val="0055263B"/>
    <w:rsid w:val="00552B4C"/>
    <w:rsid w:val="00552FAE"/>
    <w:rsid w:val="00553080"/>
    <w:rsid w:val="00553115"/>
    <w:rsid w:val="005533B5"/>
    <w:rsid w:val="0055387C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2E0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00"/>
    <w:rsid w:val="00571B94"/>
    <w:rsid w:val="00571BC7"/>
    <w:rsid w:val="005723B2"/>
    <w:rsid w:val="005723F7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8E7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AD7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A2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B7E1F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54B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497"/>
    <w:rsid w:val="005F1FCE"/>
    <w:rsid w:val="005F2D0E"/>
    <w:rsid w:val="005F31F5"/>
    <w:rsid w:val="005F32AE"/>
    <w:rsid w:val="005F36DB"/>
    <w:rsid w:val="005F3A26"/>
    <w:rsid w:val="005F3DB0"/>
    <w:rsid w:val="005F4133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5F7ED2"/>
    <w:rsid w:val="00600023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1C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3BE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7D4"/>
    <w:rsid w:val="006328DC"/>
    <w:rsid w:val="006329FA"/>
    <w:rsid w:val="00632A07"/>
    <w:rsid w:val="00632BC2"/>
    <w:rsid w:val="00633061"/>
    <w:rsid w:val="006339E1"/>
    <w:rsid w:val="00633C10"/>
    <w:rsid w:val="00634374"/>
    <w:rsid w:val="006350CF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C9E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6913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85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656E"/>
    <w:rsid w:val="006B72F4"/>
    <w:rsid w:val="006B73CC"/>
    <w:rsid w:val="006B7504"/>
    <w:rsid w:val="006B75FC"/>
    <w:rsid w:val="006C0255"/>
    <w:rsid w:val="006C04B2"/>
    <w:rsid w:val="006C0D11"/>
    <w:rsid w:val="006C0DCF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173"/>
    <w:rsid w:val="006D0D05"/>
    <w:rsid w:val="006D156B"/>
    <w:rsid w:val="006D16C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362"/>
    <w:rsid w:val="006F067B"/>
    <w:rsid w:val="006F0729"/>
    <w:rsid w:val="006F0A62"/>
    <w:rsid w:val="006F0A66"/>
    <w:rsid w:val="006F0C46"/>
    <w:rsid w:val="006F1151"/>
    <w:rsid w:val="006F1AFA"/>
    <w:rsid w:val="006F1AFF"/>
    <w:rsid w:val="006F214B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43B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05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52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3B9C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17DBC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2E90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BA7"/>
    <w:rsid w:val="00734CC6"/>
    <w:rsid w:val="00734D8E"/>
    <w:rsid w:val="00734E31"/>
    <w:rsid w:val="007351AD"/>
    <w:rsid w:val="007357F5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15E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5E0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8E4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6B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C90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4F52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A39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4C"/>
    <w:rsid w:val="007E3FAC"/>
    <w:rsid w:val="007E3FF5"/>
    <w:rsid w:val="007E41A7"/>
    <w:rsid w:val="007E4827"/>
    <w:rsid w:val="007E489D"/>
    <w:rsid w:val="007E5385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04B"/>
    <w:rsid w:val="0080581E"/>
    <w:rsid w:val="00805ADB"/>
    <w:rsid w:val="008065C6"/>
    <w:rsid w:val="0080716F"/>
    <w:rsid w:val="0080717F"/>
    <w:rsid w:val="008071AD"/>
    <w:rsid w:val="008072C6"/>
    <w:rsid w:val="008072CE"/>
    <w:rsid w:val="008074B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70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39D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972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1E7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5FFD"/>
    <w:rsid w:val="008B67AB"/>
    <w:rsid w:val="008B67F5"/>
    <w:rsid w:val="008B6D43"/>
    <w:rsid w:val="008B7014"/>
    <w:rsid w:val="008B72D7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47"/>
    <w:rsid w:val="008C1ED4"/>
    <w:rsid w:val="008C1F23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4B9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52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69C"/>
    <w:rsid w:val="008F2A67"/>
    <w:rsid w:val="008F2D6A"/>
    <w:rsid w:val="008F3366"/>
    <w:rsid w:val="008F3B6C"/>
    <w:rsid w:val="008F3EC2"/>
    <w:rsid w:val="008F45CB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0D37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046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98C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0D3"/>
    <w:rsid w:val="009246B1"/>
    <w:rsid w:val="009248DB"/>
    <w:rsid w:val="00924DD5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BF2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ECE"/>
    <w:rsid w:val="00935FCF"/>
    <w:rsid w:val="00936336"/>
    <w:rsid w:val="00936774"/>
    <w:rsid w:val="00936793"/>
    <w:rsid w:val="00937140"/>
    <w:rsid w:val="00937265"/>
    <w:rsid w:val="009373EB"/>
    <w:rsid w:val="00937502"/>
    <w:rsid w:val="009400E7"/>
    <w:rsid w:val="009403FF"/>
    <w:rsid w:val="009418DE"/>
    <w:rsid w:val="0094192B"/>
    <w:rsid w:val="00941A3C"/>
    <w:rsid w:val="00941CE2"/>
    <w:rsid w:val="0094216C"/>
    <w:rsid w:val="009422A8"/>
    <w:rsid w:val="009426D8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820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03"/>
    <w:rsid w:val="00973963"/>
    <w:rsid w:val="00974322"/>
    <w:rsid w:val="00974DD3"/>
    <w:rsid w:val="00974E3C"/>
    <w:rsid w:val="009753F5"/>
    <w:rsid w:val="00975734"/>
    <w:rsid w:val="00975780"/>
    <w:rsid w:val="00975842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3F8B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3C2"/>
    <w:rsid w:val="009D6477"/>
    <w:rsid w:val="009D6799"/>
    <w:rsid w:val="009D6E5B"/>
    <w:rsid w:val="009D7461"/>
    <w:rsid w:val="009D7667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962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36A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B7A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3CBE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8D6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0CE9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0C2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5EA4"/>
    <w:rsid w:val="00A87618"/>
    <w:rsid w:val="00A878DF"/>
    <w:rsid w:val="00A87E3E"/>
    <w:rsid w:val="00A901ED"/>
    <w:rsid w:val="00A90965"/>
    <w:rsid w:val="00A90A7C"/>
    <w:rsid w:val="00A90E46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090"/>
    <w:rsid w:val="00AB45C8"/>
    <w:rsid w:val="00AB45FC"/>
    <w:rsid w:val="00AB465F"/>
    <w:rsid w:val="00AB47FA"/>
    <w:rsid w:val="00AB4C0A"/>
    <w:rsid w:val="00AB4DE8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D8A"/>
    <w:rsid w:val="00AB7F90"/>
    <w:rsid w:val="00AB7FC7"/>
    <w:rsid w:val="00AC0274"/>
    <w:rsid w:val="00AC08BD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6BD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6F72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DBA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BE1"/>
    <w:rsid w:val="00B31E23"/>
    <w:rsid w:val="00B320A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03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1E82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5B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47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AD5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0A"/>
    <w:rsid w:val="00B70373"/>
    <w:rsid w:val="00B70AA1"/>
    <w:rsid w:val="00B70BAE"/>
    <w:rsid w:val="00B70C07"/>
    <w:rsid w:val="00B70F5F"/>
    <w:rsid w:val="00B70F88"/>
    <w:rsid w:val="00B71336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1FA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FC4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07D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7F9"/>
    <w:rsid w:val="00BB6A87"/>
    <w:rsid w:val="00BB6FE7"/>
    <w:rsid w:val="00BB7838"/>
    <w:rsid w:val="00BB7CB1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AF1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1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93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4F6A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488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6D0"/>
    <w:rsid w:val="00C00BBA"/>
    <w:rsid w:val="00C00C26"/>
    <w:rsid w:val="00C00DDF"/>
    <w:rsid w:val="00C00F3D"/>
    <w:rsid w:val="00C01355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15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17B2C"/>
    <w:rsid w:val="00C203A2"/>
    <w:rsid w:val="00C20522"/>
    <w:rsid w:val="00C20CC2"/>
    <w:rsid w:val="00C20DD2"/>
    <w:rsid w:val="00C214BA"/>
    <w:rsid w:val="00C214DE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537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023"/>
    <w:rsid w:val="00C4424D"/>
    <w:rsid w:val="00C443A9"/>
    <w:rsid w:val="00C44460"/>
    <w:rsid w:val="00C44B7F"/>
    <w:rsid w:val="00C44E49"/>
    <w:rsid w:val="00C45088"/>
    <w:rsid w:val="00C452D4"/>
    <w:rsid w:val="00C4580C"/>
    <w:rsid w:val="00C46506"/>
    <w:rsid w:val="00C4691E"/>
    <w:rsid w:val="00C46927"/>
    <w:rsid w:val="00C46AA9"/>
    <w:rsid w:val="00C46DB2"/>
    <w:rsid w:val="00C4712A"/>
    <w:rsid w:val="00C475F8"/>
    <w:rsid w:val="00C476A4"/>
    <w:rsid w:val="00C47BF1"/>
    <w:rsid w:val="00C47CCF"/>
    <w:rsid w:val="00C50038"/>
    <w:rsid w:val="00C50268"/>
    <w:rsid w:val="00C50703"/>
    <w:rsid w:val="00C51AAC"/>
    <w:rsid w:val="00C51C9C"/>
    <w:rsid w:val="00C52118"/>
    <w:rsid w:val="00C52D56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6E57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923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20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AD8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6D9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5B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0C16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AC6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2B4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2B3"/>
    <w:rsid w:val="00CD531C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AC1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3A5B"/>
    <w:rsid w:val="00D04298"/>
    <w:rsid w:val="00D04B77"/>
    <w:rsid w:val="00D04BE9"/>
    <w:rsid w:val="00D04C4C"/>
    <w:rsid w:val="00D04DAB"/>
    <w:rsid w:val="00D04DF0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19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26FD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3A7"/>
    <w:rsid w:val="00D4445D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6A1"/>
    <w:rsid w:val="00D77EDA"/>
    <w:rsid w:val="00D77F07"/>
    <w:rsid w:val="00D77F4B"/>
    <w:rsid w:val="00D77F63"/>
    <w:rsid w:val="00D80650"/>
    <w:rsid w:val="00D80763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536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3D1D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B78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D5B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499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1F9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61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DA4"/>
    <w:rsid w:val="00DF4EDC"/>
    <w:rsid w:val="00DF57EB"/>
    <w:rsid w:val="00DF595B"/>
    <w:rsid w:val="00DF5F5D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3B38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7EE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3EB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37D72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2FE5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67"/>
    <w:rsid w:val="00E60D99"/>
    <w:rsid w:val="00E6118C"/>
    <w:rsid w:val="00E61486"/>
    <w:rsid w:val="00E614FE"/>
    <w:rsid w:val="00E615BF"/>
    <w:rsid w:val="00E6162E"/>
    <w:rsid w:val="00E6171D"/>
    <w:rsid w:val="00E61A79"/>
    <w:rsid w:val="00E61C28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4E80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06B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9E2"/>
    <w:rsid w:val="00E93F21"/>
    <w:rsid w:val="00E93F28"/>
    <w:rsid w:val="00E9414A"/>
    <w:rsid w:val="00E942B6"/>
    <w:rsid w:val="00E942C2"/>
    <w:rsid w:val="00E949AD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CF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DDA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1F4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417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03B"/>
    <w:rsid w:val="00F0655D"/>
    <w:rsid w:val="00F069EB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12E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89F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CB0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3CB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702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699C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3A7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8D7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5F7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48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E7EC4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A3D22"/>
  <w15:docId w15:val="{C21C76D1-2A79-4A78-8FA0-3B4F2ACE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  <w:style w:type="character" w:customStyle="1" w:styleId="titulom">
    <w:name w:val="titulom"/>
    <w:basedOn w:val="Fuentedeprrafopredeter"/>
    <w:rsid w:val="008B5FFD"/>
  </w:style>
  <w:style w:type="character" w:customStyle="1" w:styleId="subtemastitulo">
    <w:name w:val="subtemas_titulo"/>
    <w:basedOn w:val="Fuentedeprrafopredeter"/>
    <w:rsid w:val="008B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8718">
                  <w:marLeft w:val="75"/>
                  <w:marRight w:val="79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16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69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26905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8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066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78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10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5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583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770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152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6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055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082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7995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379">
                  <w:marLeft w:val="0"/>
                  <w:marRight w:val="74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26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9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967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6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5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04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9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32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62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942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55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09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41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674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03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65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4896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0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157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6803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7443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190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8127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0599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86554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66057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42426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1426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54385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709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28568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888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709321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0908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019513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5534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839946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715353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09909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779859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07785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18233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244758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489491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24277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71295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1898710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81211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49306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240905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279968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29419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0957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790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98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306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34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7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01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31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1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2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9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12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30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1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56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700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57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879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806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6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1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3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65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07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3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9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08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5086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1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16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653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512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15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31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20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99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82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2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131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08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912D3-7533-4143-93C2-A6583BA8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406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15</cp:revision>
  <cp:lastPrinted>2020-03-12T17:46:00Z</cp:lastPrinted>
  <dcterms:created xsi:type="dcterms:W3CDTF">2020-09-01T23:17:00Z</dcterms:created>
  <dcterms:modified xsi:type="dcterms:W3CDTF">2020-09-02T20:34:00Z</dcterms:modified>
</cp:coreProperties>
</file>