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4B5210">
        <w:rPr>
          <w:rFonts w:ascii="Arial" w:hAnsi="Arial" w:cs="Arial"/>
          <w:b/>
          <w:sz w:val="24"/>
          <w:szCs w:val="24"/>
        </w:rPr>
        <w:t>7</w:t>
      </w:r>
      <w:r w:rsidR="002C2B67">
        <w:rPr>
          <w:rFonts w:ascii="Arial" w:hAnsi="Arial" w:cs="Arial"/>
          <w:b/>
          <w:sz w:val="24"/>
          <w:szCs w:val="24"/>
        </w:rPr>
        <w:t>1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2C2B67" w:rsidRPr="002315F9" w:rsidRDefault="002C2B67" w:rsidP="002C2B67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pacing w:val="-6"/>
          <w:sz w:val="12"/>
          <w:szCs w:val="12"/>
        </w:rPr>
      </w:pPr>
    </w:p>
    <w:p w:rsidR="006C5A9B" w:rsidRPr="002C2B67" w:rsidRDefault="002C2B67" w:rsidP="002C2B67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pacing w:val="-6"/>
          <w:sz w:val="36"/>
          <w:szCs w:val="16"/>
        </w:rPr>
      </w:pPr>
      <w:r w:rsidRPr="002C2B67">
        <w:rPr>
          <w:rFonts w:ascii="Arial" w:hAnsi="Arial" w:cs="Arial"/>
          <w:b/>
          <w:bCs/>
          <w:color w:val="222222"/>
          <w:spacing w:val="-6"/>
          <w:sz w:val="36"/>
          <w:szCs w:val="16"/>
        </w:rPr>
        <w:t>Nombra UABC Doctor Honoris Causa a Raúl Fuentes Navarro</w:t>
      </w:r>
    </w:p>
    <w:p w:rsidR="002315F9" w:rsidRPr="002315F9" w:rsidRDefault="002315F9" w:rsidP="002C2B67">
      <w:pPr>
        <w:autoSpaceDN/>
        <w:jc w:val="both"/>
        <w:rPr>
          <w:rFonts w:ascii="Arial" w:hAnsi="Arial" w:cs="Arial"/>
          <w:color w:val="262626"/>
          <w:sz w:val="12"/>
          <w:szCs w:val="12"/>
        </w:rPr>
      </w:pPr>
    </w:p>
    <w:p w:rsidR="002315F9" w:rsidRPr="002315F9" w:rsidRDefault="002315F9" w:rsidP="002056B5">
      <w:pPr>
        <w:pStyle w:val="Prrafodelista"/>
        <w:numPr>
          <w:ilvl w:val="0"/>
          <w:numId w:val="2"/>
        </w:numPr>
        <w:autoSpaceDN/>
        <w:ind w:left="284" w:hanging="284"/>
        <w:jc w:val="both"/>
        <w:rPr>
          <w:rFonts w:ascii="Arial" w:hAnsi="Arial" w:cs="Arial"/>
          <w:color w:val="262626"/>
          <w:spacing w:val="-4"/>
          <w:sz w:val="24"/>
          <w:szCs w:val="23"/>
        </w:rPr>
      </w:pPr>
      <w:r w:rsidRPr="002315F9">
        <w:rPr>
          <w:rFonts w:ascii="Arial" w:hAnsi="Arial" w:cs="Arial"/>
          <w:color w:val="262626"/>
          <w:sz w:val="24"/>
          <w:szCs w:val="23"/>
        </w:rPr>
        <w:t>Es uno de</w:t>
      </w:r>
      <w:r w:rsidRPr="002315F9">
        <w:rPr>
          <w:rFonts w:ascii="Arial" w:hAnsi="Arial" w:cs="Arial"/>
          <w:sz w:val="24"/>
          <w:szCs w:val="24"/>
        </w:rPr>
        <w:t xml:space="preserve"> los principales impulsores de la investigación y formación de profesionales de la comunicación en </w:t>
      </w:r>
      <w:r>
        <w:rPr>
          <w:rFonts w:ascii="Arial" w:hAnsi="Arial" w:cs="Arial"/>
          <w:sz w:val="24"/>
          <w:szCs w:val="24"/>
        </w:rPr>
        <w:t>México y América Latina.</w:t>
      </w:r>
    </w:p>
    <w:p w:rsidR="005C4FC9" w:rsidRDefault="002C2B67" w:rsidP="00C76FFB">
      <w:pPr>
        <w:pStyle w:val="Prrafodelista"/>
        <w:autoSpaceDN/>
        <w:ind w:left="0"/>
        <w:jc w:val="both"/>
        <w:rPr>
          <w:rFonts w:ascii="Arial" w:hAnsi="Arial" w:cs="Arial"/>
          <w:color w:val="262626"/>
          <w:spacing w:val="-4"/>
          <w:sz w:val="24"/>
          <w:szCs w:val="23"/>
        </w:rPr>
      </w:pPr>
      <w:r w:rsidRPr="002315F9">
        <w:rPr>
          <w:rFonts w:ascii="Arial" w:hAnsi="Arial" w:cs="Arial"/>
          <w:color w:val="262626"/>
          <w:sz w:val="16"/>
          <w:szCs w:val="16"/>
        </w:rPr>
        <w:br/>
      </w:r>
      <w:r w:rsidRPr="002315F9">
        <w:rPr>
          <w:rFonts w:ascii="Arial" w:hAnsi="Arial" w:cs="Arial"/>
          <w:b/>
          <w:color w:val="262626"/>
          <w:spacing w:val="-4"/>
          <w:sz w:val="24"/>
          <w:szCs w:val="23"/>
        </w:rPr>
        <w:t>Mexicali, B.C., jueves 19 de noviembre de 2020</w:t>
      </w:r>
      <w:r w:rsidRPr="002315F9">
        <w:rPr>
          <w:rFonts w:ascii="Arial" w:hAnsi="Arial" w:cs="Arial"/>
          <w:color w:val="262626"/>
          <w:spacing w:val="-4"/>
          <w:sz w:val="24"/>
          <w:szCs w:val="23"/>
        </w:rPr>
        <w:t xml:space="preserve">.- </w:t>
      </w:r>
      <w:r w:rsidR="00CD5C28">
        <w:rPr>
          <w:rFonts w:ascii="Arial" w:hAnsi="Arial" w:cs="Arial"/>
          <w:color w:val="262626"/>
          <w:spacing w:val="-4"/>
          <w:sz w:val="24"/>
          <w:szCs w:val="23"/>
        </w:rPr>
        <w:t>La Universidad Autónoma de Baja California (UABC), por acuerdo d</w:t>
      </w:r>
      <w:r w:rsidRPr="002315F9">
        <w:rPr>
          <w:rFonts w:ascii="Arial" w:hAnsi="Arial" w:cs="Arial"/>
          <w:color w:val="262626"/>
          <w:spacing w:val="-4"/>
          <w:sz w:val="24"/>
          <w:szCs w:val="23"/>
        </w:rPr>
        <w:t>el Consejo Universitario</w:t>
      </w:r>
      <w:r w:rsidR="00CD5C28">
        <w:rPr>
          <w:rFonts w:ascii="Arial" w:hAnsi="Arial" w:cs="Arial"/>
          <w:color w:val="262626"/>
          <w:spacing w:val="-4"/>
          <w:sz w:val="24"/>
          <w:szCs w:val="23"/>
        </w:rPr>
        <w:t>, o</w:t>
      </w:r>
      <w:r w:rsidRPr="002315F9">
        <w:rPr>
          <w:rFonts w:ascii="Arial" w:hAnsi="Arial" w:cs="Arial"/>
          <w:color w:val="262626"/>
          <w:spacing w:val="-4"/>
          <w:sz w:val="24"/>
          <w:szCs w:val="23"/>
        </w:rPr>
        <w:t xml:space="preserve">torgó el grado de Doctor Honoris Causa al doctor Raúl Fuentes Navarro, por su contribución en la institucionalización de la enseñanza e investigación en las ciencias de la comunicación a nivel nacional e internacional, su prolífica obra para el desarrollo científico de la comunicación, su amplia divulgación del conocimiento en la disciplina y por su contribución en la formación de las nuevas generaciones en </w:t>
      </w:r>
      <w:r w:rsidR="00C76FFB">
        <w:rPr>
          <w:rFonts w:ascii="Arial" w:hAnsi="Arial" w:cs="Arial"/>
          <w:color w:val="262626"/>
          <w:spacing w:val="-4"/>
          <w:sz w:val="24"/>
          <w:szCs w:val="23"/>
        </w:rPr>
        <w:t>este c</w:t>
      </w:r>
      <w:r w:rsidRPr="002315F9">
        <w:rPr>
          <w:rFonts w:ascii="Arial" w:hAnsi="Arial" w:cs="Arial"/>
          <w:color w:val="262626"/>
          <w:spacing w:val="-4"/>
          <w:sz w:val="24"/>
          <w:szCs w:val="23"/>
        </w:rPr>
        <w:t>ampo</w:t>
      </w:r>
      <w:r w:rsidR="00C76FFB">
        <w:rPr>
          <w:rFonts w:ascii="Arial" w:hAnsi="Arial" w:cs="Arial"/>
          <w:color w:val="262626"/>
          <w:spacing w:val="-4"/>
          <w:sz w:val="24"/>
          <w:szCs w:val="23"/>
        </w:rPr>
        <w:t>.</w:t>
      </w:r>
    </w:p>
    <w:p w:rsidR="00C76FFB" w:rsidRPr="005C4FC9" w:rsidRDefault="00C76FFB" w:rsidP="00C76FFB">
      <w:pPr>
        <w:pStyle w:val="Prrafodelista"/>
        <w:autoSpaceDN/>
        <w:ind w:left="0"/>
        <w:jc w:val="both"/>
        <w:rPr>
          <w:rFonts w:ascii="Arial" w:hAnsi="Arial" w:cs="Arial"/>
          <w:color w:val="262626"/>
          <w:sz w:val="16"/>
          <w:szCs w:val="16"/>
        </w:rPr>
      </w:pPr>
    </w:p>
    <w:p w:rsidR="005C4FC9" w:rsidRDefault="005C4FC9" w:rsidP="002315F9">
      <w:pPr>
        <w:pStyle w:val="Textoindependiente"/>
        <w:tabs>
          <w:tab w:val="clear" w:pos="450"/>
          <w:tab w:val="left" w:pos="0"/>
        </w:tabs>
        <w:spacing w:before="0"/>
        <w:jc w:val="both"/>
        <w:rPr>
          <w:rFonts w:cs="Arial"/>
          <w:sz w:val="24"/>
          <w:szCs w:val="24"/>
          <w:lang w:val="es-MX"/>
        </w:rPr>
      </w:pPr>
      <w:r w:rsidRPr="005C4FC9">
        <w:rPr>
          <w:rFonts w:cs="Arial"/>
          <w:color w:val="262626"/>
          <w:sz w:val="24"/>
          <w:szCs w:val="23"/>
          <w:lang w:val="es-MX"/>
        </w:rPr>
        <w:t>Es uno de</w:t>
      </w:r>
      <w:r w:rsidRPr="005C4FC9">
        <w:rPr>
          <w:rFonts w:cs="Arial"/>
          <w:sz w:val="24"/>
          <w:szCs w:val="24"/>
          <w:lang w:val="es-MX"/>
        </w:rPr>
        <w:t xml:space="preserve"> los principales impulsores de la investigación y la formación de profesionales de la comunicación en América Latina y México</w:t>
      </w:r>
      <w:r>
        <w:rPr>
          <w:rFonts w:cs="Arial"/>
          <w:sz w:val="24"/>
          <w:szCs w:val="24"/>
          <w:lang w:val="es-MX"/>
        </w:rPr>
        <w:t xml:space="preserve">, con </w:t>
      </w:r>
      <w:r w:rsidRPr="005C4FC9">
        <w:rPr>
          <w:rFonts w:cs="Arial"/>
          <w:sz w:val="24"/>
          <w:szCs w:val="24"/>
          <w:lang w:val="es-MX"/>
        </w:rPr>
        <w:t>una trayectoria académica de más de 40 años.</w:t>
      </w:r>
      <w:r>
        <w:rPr>
          <w:rFonts w:cs="Arial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Entre</w:t>
      </w:r>
      <w:r w:rsidRPr="005C4FC9">
        <w:rPr>
          <w:rFonts w:cs="Arial"/>
          <w:spacing w:val="-18"/>
          <w:sz w:val="24"/>
          <w:szCs w:val="24"/>
          <w:lang w:val="es-MX"/>
        </w:rPr>
        <w:t xml:space="preserve"> </w:t>
      </w:r>
      <w:r>
        <w:rPr>
          <w:rFonts w:cs="Arial"/>
          <w:sz w:val="24"/>
          <w:szCs w:val="24"/>
          <w:lang w:val="es-MX"/>
        </w:rPr>
        <w:t xml:space="preserve">sus </w:t>
      </w:r>
      <w:r w:rsidRPr="005C4FC9">
        <w:rPr>
          <w:rFonts w:cs="Arial"/>
          <w:sz w:val="24"/>
          <w:szCs w:val="24"/>
          <w:lang w:val="es-MX"/>
        </w:rPr>
        <w:t>distinciones</w:t>
      </w:r>
      <w:r w:rsidRPr="005C4FC9">
        <w:rPr>
          <w:rFonts w:cs="Arial"/>
          <w:spacing w:val="-16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está</w:t>
      </w:r>
      <w:r>
        <w:rPr>
          <w:rFonts w:cs="Arial"/>
          <w:sz w:val="24"/>
          <w:szCs w:val="24"/>
          <w:lang w:val="es-MX"/>
        </w:rPr>
        <w:t>n:</w:t>
      </w:r>
      <w:r w:rsidRPr="005C4FC9">
        <w:rPr>
          <w:rFonts w:cs="Arial"/>
          <w:spacing w:val="-19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ser</w:t>
      </w:r>
      <w:r w:rsidRPr="005C4FC9">
        <w:rPr>
          <w:rFonts w:cs="Arial"/>
          <w:spacing w:val="-15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miembro</w:t>
      </w:r>
      <w:r w:rsidRPr="005C4FC9">
        <w:rPr>
          <w:rFonts w:cs="Arial"/>
          <w:spacing w:val="-18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de</w:t>
      </w:r>
      <w:r w:rsidRPr="005C4FC9">
        <w:rPr>
          <w:rFonts w:cs="Arial"/>
          <w:spacing w:val="-17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la</w:t>
      </w:r>
      <w:r w:rsidRPr="005C4FC9">
        <w:rPr>
          <w:rFonts w:cs="Arial"/>
          <w:spacing w:val="-18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Academia</w:t>
      </w:r>
      <w:r w:rsidRPr="005C4FC9">
        <w:rPr>
          <w:rFonts w:cs="Arial"/>
          <w:spacing w:val="-17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Mexicana de Ciencias</w:t>
      </w:r>
      <w:r>
        <w:rPr>
          <w:rFonts w:cs="Arial"/>
          <w:sz w:val="24"/>
          <w:szCs w:val="24"/>
          <w:lang w:val="es-MX"/>
        </w:rPr>
        <w:t>; recibir la</w:t>
      </w:r>
      <w:r w:rsidRPr="005C4FC9">
        <w:rPr>
          <w:rFonts w:cs="Arial"/>
          <w:sz w:val="24"/>
          <w:szCs w:val="24"/>
          <w:lang w:val="es-MX"/>
        </w:rPr>
        <w:t xml:space="preserve"> Medalla de la Asociación Mexicana de investigadores en Comunicación (AMIC)</w:t>
      </w:r>
      <w:r>
        <w:rPr>
          <w:rFonts w:cs="Arial"/>
          <w:sz w:val="24"/>
          <w:szCs w:val="24"/>
          <w:lang w:val="es-MX"/>
        </w:rPr>
        <w:t>; obtener</w:t>
      </w:r>
      <w:r w:rsidRPr="005C4FC9">
        <w:rPr>
          <w:rFonts w:cs="Arial"/>
          <w:spacing w:val="-13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el</w:t>
      </w:r>
      <w:r w:rsidRPr="005C4FC9">
        <w:rPr>
          <w:rFonts w:cs="Arial"/>
          <w:spacing w:val="-15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primer</w:t>
      </w:r>
      <w:r w:rsidRPr="005C4FC9">
        <w:rPr>
          <w:rFonts w:cs="Arial"/>
          <w:spacing w:val="-14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reconocimiento</w:t>
      </w:r>
      <w:r w:rsidRPr="005C4FC9">
        <w:rPr>
          <w:rFonts w:cs="Arial"/>
          <w:spacing w:val="-13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a</w:t>
      </w:r>
      <w:r w:rsidRPr="005C4FC9">
        <w:rPr>
          <w:rFonts w:cs="Arial"/>
          <w:spacing w:val="-13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la</w:t>
      </w:r>
      <w:r w:rsidRPr="005C4FC9">
        <w:rPr>
          <w:rFonts w:cs="Arial"/>
          <w:spacing w:val="-14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trayectoria</w:t>
      </w:r>
      <w:r w:rsidRPr="005C4FC9">
        <w:rPr>
          <w:rFonts w:cs="Arial"/>
          <w:spacing w:val="-13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de</w:t>
      </w:r>
      <w:r w:rsidRPr="005C4FC9">
        <w:rPr>
          <w:rFonts w:cs="Arial"/>
          <w:spacing w:val="-15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investigación</w:t>
      </w:r>
      <w:r w:rsidRPr="005C4FC9">
        <w:rPr>
          <w:rFonts w:cs="Arial"/>
          <w:spacing w:val="-14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por parte del Consejo Nacional para la Enseñanza y la Investigación en Ciencias de la Comunicación</w:t>
      </w:r>
      <w:r>
        <w:rPr>
          <w:rFonts w:cs="Arial"/>
          <w:sz w:val="24"/>
          <w:szCs w:val="24"/>
          <w:lang w:val="es-MX"/>
        </w:rPr>
        <w:t xml:space="preserve">; </w:t>
      </w:r>
      <w:r w:rsidRPr="005C4FC9">
        <w:rPr>
          <w:rFonts w:cs="Arial"/>
          <w:sz w:val="24"/>
          <w:szCs w:val="24"/>
          <w:lang w:val="es-MX"/>
        </w:rPr>
        <w:t>ser miembro del Sistema Nacional de Investigadores del Consejo Nacional de Ciencia y Tecnología, nivel III</w:t>
      </w:r>
      <w:r w:rsidR="004A45D9">
        <w:rPr>
          <w:rFonts w:cs="Arial"/>
          <w:sz w:val="24"/>
          <w:szCs w:val="24"/>
          <w:lang w:val="es-MX"/>
        </w:rPr>
        <w:t>.</w:t>
      </w:r>
    </w:p>
    <w:p w:rsidR="005C4FC9" w:rsidRPr="005C4FC9" w:rsidRDefault="005C4FC9" w:rsidP="005C4FC9">
      <w:pPr>
        <w:pStyle w:val="Textoindependiente"/>
        <w:spacing w:before="0"/>
        <w:ind w:right="235"/>
        <w:jc w:val="both"/>
        <w:rPr>
          <w:rFonts w:cs="Arial"/>
          <w:sz w:val="16"/>
          <w:szCs w:val="16"/>
          <w:vertAlign w:val="subscript"/>
          <w:lang w:val="es-MX"/>
        </w:rPr>
      </w:pPr>
    </w:p>
    <w:p w:rsidR="00BB20C5" w:rsidRDefault="005C4FC9" w:rsidP="002315F9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>
        <w:rPr>
          <w:rFonts w:cs="Arial"/>
          <w:sz w:val="24"/>
          <w:szCs w:val="24"/>
          <w:lang w:val="es-MX"/>
        </w:rPr>
        <w:t>Entre sus</w:t>
      </w:r>
      <w:r w:rsidRPr="005C4FC9">
        <w:rPr>
          <w:rFonts w:cs="Arial"/>
          <w:sz w:val="24"/>
          <w:szCs w:val="24"/>
          <w:lang w:val="es-MX"/>
        </w:rPr>
        <w:t xml:space="preserve"> aportes a la </w:t>
      </w:r>
      <w:r>
        <w:rPr>
          <w:rFonts w:cs="Arial"/>
          <w:sz w:val="24"/>
          <w:szCs w:val="24"/>
          <w:lang w:val="es-MX"/>
        </w:rPr>
        <w:t>UABC</w:t>
      </w:r>
      <w:r w:rsidRPr="005C4FC9">
        <w:rPr>
          <w:rFonts w:cs="Arial"/>
          <w:sz w:val="24"/>
          <w:szCs w:val="24"/>
          <w:lang w:val="es-MX"/>
        </w:rPr>
        <w:t xml:space="preserve"> destacan</w:t>
      </w:r>
      <w:r>
        <w:rPr>
          <w:rFonts w:cs="Arial"/>
          <w:sz w:val="24"/>
          <w:szCs w:val="24"/>
          <w:lang w:val="es-MX"/>
        </w:rPr>
        <w:t xml:space="preserve">: </w:t>
      </w:r>
      <w:r w:rsidRPr="005C4FC9">
        <w:rPr>
          <w:rFonts w:cs="Arial"/>
          <w:sz w:val="24"/>
          <w:szCs w:val="24"/>
          <w:lang w:val="es-MX"/>
        </w:rPr>
        <w:t>haber fungido en el año 2004 y 2011 como asesor externo para la modificación del plan</w:t>
      </w:r>
      <w:r w:rsidRPr="005C4FC9">
        <w:rPr>
          <w:rFonts w:cs="Arial"/>
          <w:spacing w:val="-10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de</w:t>
      </w:r>
      <w:r w:rsidRPr="005C4FC9">
        <w:rPr>
          <w:rFonts w:cs="Arial"/>
          <w:spacing w:val="-11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estudios</w:t>
      </w:r>
      <w:r w:rsidRPr="005C4FC9">
        <w:rPr>
          <w:rFonts w:cs="Arial"/>
          <w:spacing w:val="-12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de</w:t>
      </w:r>
      <w:r w:rsidRPr="005C4FC9">
        <w:rPr>
          <w:rFonts w:cs="Arial"/>
          <w:spacing w:val="-11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la</w:t>
      </w:r>
      <w:r w:rsidRPr="005C4FC9">
        <w:rPr>
          <w:rFonts w:cs="Arial"/>
          <w:spacing w:val="-13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Licenciatura</w:t>
      </w:r>
      <w:r w:rsidRPr="005C4FC9">
        <w:rPr>
          <w:rFonts w:cs="Arial"/>
          <w:spacing w:val="-10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en</w:t>
      </w:r>
      <w:r w:rsidRPr="005C4FC9">
        <w:rPr>
          <w:rFonts w:cs="Arial"/>
          <w:spacing w:val="-11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Ciencias</w:t>
      </w:r>
      <w:r w:rsidRPr="005C4FC9">
        <w:rPr>
          <w:rFonts w:cs="Arial"/>
          <w:spacing w:val="-12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de</w:t>
      </w:r>
      <w:r w:rsidRPr="005C4FC9">
        <w:rPr>
          <w:rFonts w:cs="Arial"/>
          <w:spacing w:val="-10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la</w:t>
      </w:r>
      <w:r w:rsidRPr="005C4FC9">
        <w:rPr>
          <w:rFonts w:cs="Arial"/>
          <w:spacing w:val="-11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Comunicación</w:t>
      </w:r>
      <w:r w:rsidRPr="005C4FC9">
        <w:rPr>
          <w:rFonts w:cs="Arial"/>
          <w:spacing w:val="-8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y</w:t>
      </w:r>
      <w:r w:rsidRPr="005C4FC9">
        <w:rPr>
          <w:rFonts w:cs="Arial"/>
          <w:spacing w:val="-11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en</w:t>
      </w:r>
      <w:r w:rsidRPr="005C4FC9">
        <w:rPr>
          <w:rFonts w:cs="Arial"/>
          <w:spacing w:val="-10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2005</w:t>
      </w:r>
      <w:r w:rsidRPr="005C4FC9">
        <w:rPr>
          <w:rFonts w:cs="Arial"/>
          <w:spacing w:val="-10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como evaluador externo del proyecto de Maestría en Estudios Socioculturales, así como el hecho que sus textos se utilizan como obra de referencia en la formación de</w:t>
      </w:r>
      <w:r w:rsidRPr="005C4FC9">
        <w:rPr>
          <w:rFonts w:cs="Arial"/>
          <w:spacing w:val="-1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comunicólogos.</w:t>
      </w:r>
    </w:p>
    <w:p w:rsidR="00BB20C5" w:rsidRPr="00BB20C5" w:rsidRDefault="00BB20C5" w:rsidP="002315F9">
      <w:pPr>
        <w:pStyle w:val="Textoindependiente"/>
        <w:spacing w:before="0"/>
        <w:jc w:val="both"/>
        <w:rPr>
          <w:rFonts w:cs="Arial"/>
          <w:sz w:val="16"/>
          <w:szCs w:val="16"/>
          <w:lang w:val="es-MX"/>
        </w:rPr>
      </w:pPr>
    </w:p>
    <w:p w:rsidR="005C4FC9" w:rsidRDefault="005C4FC9" w:rsidP="002315F9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 w:rsidRPr="005C4FC9">
        <w:rPr>
          <w:rFonts w:cs="Arial"/>
          <w:sz w:val="24"/>
          <w:szCs w:val="24"/>
          <w:lang w:val="es-MX"/>
        </w:rPr>
        <w:t>La</w:t>
      </w:r>
      <w:r w:rsidRPr="005C4FC9">
        <w:rPr>
          <w:rFonts w:cs="Arial"/>
          <w:spacing w:val="-12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trascendencia</w:t>
      </w:r>
      <w:r w:rsidRPr="005C4FC9">
        <w:rPr>
          <w:rFonts w:cs="Arial"/>
          <w:spacing w:val="-9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e</w:t>
      </w:r>
      <w:r w:rsidRPr="005C4FC9">
        <w:rPr>
          <w:rFonts w:cs="Arial"/>
          <w:spacing w:val="-8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influencia</w:t>
      </w:r>
      <w:r w:rsidRPr="005C4FC9">
        <w:rPr>
          <w:rFonts w:cs="Arial"/>
          <w:spacing w:val="-11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de</w:t>
      </w:r>
      <w:r w:rsidRPr="005C4FC9">
        <w:rPr>
          <w:rFonts w:cs="Arial"/>
          <w:spacing w:val="-8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sus</w:t>
      </w:r>
      <w:r w:rsidRPr="005C4FC9">
        <w:rPr>
          <w:rFonts w:cs="Arial"/>
          <w:spacing w:val="-12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aportes</w:t>
      </w:r>
      <w:r w:rsidRPr="005C4FC9">
        <w:rPr>
          <w:rFonts w:cs="Arial"/>
          <w:spacing w:val="-11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en</w:t>
      </w:r>
      <w:r w:rsidRPr="005C4FC9">
        <w:rPr>
          <w:rFonts w:cs="Arial"/>
          <w:spacing w:val="-8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la</w:t>
      </w:r>
      <w:r w:rsidRPr="005C4FC9">
        <w:rPr>
          <w:rFonts w:cs="Arial"/>
          <w:spacing w:val="-11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educación</w:t>
      </w:r>
      <w:r w:rsidRPr="005C4FC9">
        <w:rPr>
          <w:rFonts w:cs="Arial"/>
          <w:spacing w:val="-11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superior</w:t>
      </w:r>
      <w:r w:rsidR="00BB20C5">
        <w:rPr>
          <w:rFonts w:cs="Arial"/>
          <w:sz w:val="24"/>
          <w:szCs w:val="24"/>
          <w:lang w:val="es-MX"/>
        </w:rPr>
        <w:t>,</w:t>
      </w:r>
      <w:r w:rsidRPr="005C4FC9">
        <w:rPr>
          <w:rFonts w:cs="Arial"/>
          <w:spacing w:val="-7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 xml:space="preserve">estriba en que sus reflexiones y análisis plantean un modelo de formación de comunicólogos que </w:t>
      </w:r>
      <w:r w:rsidR="00BB20C5">
        <w:rPr>
          <w:rFonts w:cs="Arial"/>
          <w:sz w:val="24"/>
          <w:szCs w:val="24"/>
          <w:lang w:val="es-MX"/>
        </w:rPr>
        <w:t>se ubica</w:t>
      </w:r>
      <w:r w:rsidRPr="005C4FC9">
        <w:rPr>
          <w:rFonts w:cs="Arial"/>
          <w:sz w:val="24"/>
          <w:szCs w:val="24"/>
          <w:lang w:val="es-MX"/>
        </w:rPr>
        <w:t xml:space="preserve"> en un enfoque sociocultural, lo que ha diversifica</w:t>
      </w:r>
      <w:r w:rsidR="00BB20C5">
        <w:rPr>
          <w:rFonts w:cs="Arial"/>
          <w:sz w:val="24"/>
          <w:szCs w:val="24"/>
          <w:lang w:val="es-MX"/>
        </w:rPr>
        <w:t>do a</w:t>
      </w:r>
      <w:r w:rsidRPr="005C4FC9">
        <w:rPr>
          <w:rFonts w:cs="Arial"/>
          <w:sz w:val="24"/>
          <w:szCs w:val="24"/>
          <w:lang w:val="es-MX"/>
        </w:rPr>
        <w:t xml:space="preserve"> la formación y el eventual reconocimiento de la utilidad social de la profesión de comunicólogo en ámbitos de ejercicio mucho más</w:t>
      </w:r>
      <w:r w:rsidRPr="005C4FC9">
        <w:rPr>
          <w:rFonts w:cs="Arial"/>
          <w:spacing w:val="-14"/>
          <w:sz w:val="24"/>
          <w:szCs w:val="24"/>
          <w:lang w:val="es-MX"/>
        </w:rPr>
        <w:t xml:space="preserve"> </w:t>
      </w:r>
      <w:r w:rsidRPr="005C4FC9">
        <w:rPr>
          <w:rFonts w:cs="Arial"/>
          <w:sz w:val="24"/>
          <w:szCs w:val="24"/>
          <w:lang w:val="es-MX"/>
        </w:rPr>
        <w:t>amplios.</w:t>
      </w:r>
    </w:p>
    <w:p w:rsidR="007A6895" w:rsidRPr="007A6895" w:rsidRDefault="007A6895" w:rsidP="002315F9">
      <w:pPr>
        <w:pStyle w:val="Textoindependiente"/>
        <w:spacing w:before="0"/>
        <w:jc w:val="both"/>
        <w:rPr>
          <w:rFonts w:cs="Arial"/>
          <w:sz w:val="16"/>
          <w:szCs w:val="16"/>
          <w:lang w:val="es-MX"/>
        </w:rPr>
      </w:pPr>
    </w:p>
    <w:p w:rsidR="002315F9" w:rsidRDefault="002315F9" w:rsidP="002315F9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 w:rsidRPr="002315F9">
        <w:rPr>
          <w:rFonts w:ascii="Arial" w:hAnsi="Arial" w:cs="Arial"/>
          <w:sz w:val="24"/>
          <w:szCs w:val="24"/>
        </w:rPr>
        <w:t>Para otorgar esta distinción se llevó a cabo una ceremonia virtual, donde e</w:t>
      </w:r>
      <w:r w:rsidR="007A6895" w:rsidRPr="002315F9">
        <w:rPr>
          <w:rFonts w:ascii="Arial" w:hAnsi="Arial" w:cs="Arial"/>
          <w:sz w:val="24"/>
          <w:szCs w:val="24"/>
        </w:rPr>
        <w:t xml:space="preserve">n representación del rector de la UABC, doctor Daniel Octavio Valdez Delgadillo, </w:t>
      </w:r>
      <w:r w:rsidRPr="002315F9">
        <w:rPr>
          <w:rFonts w:ascii="Arial" w:hAnsi="Arial" w:cs="Arial"/>
          <w:sz w:val="24"/>
          <w:szCs w:val="24"/>
        </w:rPr>
        <w:t xml:space="preserve">habló el secretario General, doctor Edgar Ismael Alarcón Meza, para destacar que esta institución </w:t>
      </w:r>
      <w:r w:rsidRPr="002C2B67">
        <w:rPr>
          <w:rFonts w:ascii="Arial" w:hAnsi="Arial" w:cs="Arial"/>
          <w:color w:val="262626"/>
          <w:sz w:val="24"/>
          <w:szCs w:val="23"/>
        </w:rPr>
        <w:t xml:space="preserve">valora </w:t>
      </w:r>
      <w:r>
        <w:rPr>
          <w:rFonts w:ascii="Arial" w:hAnsi="Arial" w:cs="Arial"/>
          <w:color w:val="262626"/>
          <w:sz w:val="24"/>
          <w:szCs w:val="23"/>
        </w:rPr>
        <w:t xml:space="preserve">la </w:t>
      </w:r>
      <w:r w:rsidRPr="002C2B67">
        <w:rPr>
          <w:rFonts w:ascii="Arial" w:hAnsi="Arial" w:cs="Arial"/>
          <w:color w:val="262626"/>
          <w:sz w:val="24"/>
          <w:szCs w:val="23"/>
        </w:rPr>
        <w:t xml:space="preserve">labor de investigación y docencia </w:t>
      </w:r>
      <w:r>
        <w:rPr>
          <w:rFonts w:ascii="Arial" w:hAnsi="Arial" w:cs="Arial"/>
          <w:color w:val="262626"/>
          <w:sz w:val="24"/>
          <w:szCs w:val="23"/>
        </w:rPr>
        <w:t xml:space="preserve">del homenajeado </w:t>
      </w:r>
      <w:r w:rsidRPr="002C2B67">
        <w:rPr>
          <w:rFonts w:ascii="Arial" w:hAnsi="Arial" w:cs="Arial"/>
          <w:color w:val="262626"/>
          <w:sz w:val="24"/>
          <w:szCs w:val="23"/>
        </w:rPr>
        <w:t xml:space="preserve">que ha impactado positivamente a muchas generaciones de estudiantes y profesores </w:t>
      </w:r>
      <w:r>
        <w:rPr>
          <w:rFonts w:ascii="Arial" w:hAnsi="Arial" w:cs="Arial"/>
          <w:color w:val="262626"/>
          <w:sz w:val="24"/>
          <w:szCs w:val="23"/>
        </w:rPr>
        <w:t>universitarios.</w:t>
      </w:r>
    </w:p>
    <w:p w:rsidR="002315F9" w:rsidRPr="002315F9" w:rsidRDefault="002315F9" w:rsidP="002315F9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2315F9" w:rsidRPr="002C2B67" w:rsidRDefault="002315F9" w:rsidP="002315F9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“</w:t>
      </w:r>
      <w:r w:rsidRPr="002C2B67">
        <w:rPr>
          <w:rFonts w:ascii="Arial" w:hAnsi="Arial" w:cs="Arial"/>
          <w:color w:val="262626"/>
          <w:sz w:val="24"/>
          <w:szCs w:val="23"/>
        </w:rPr>
        <w:t xml:space="preserve">Doctor Raúl Fuentes Navarro, por ser maestro y guía ejemplar, formador incansable, promotor visionario e innovador de la investigación de la frontera en el ámbito de la comunicación, hoy a nombre de la comunidad universitaria </w:t>
      </w:r>
      <w:r>
        <w:rPr>
          <w:rFonts w:ascii="Arial" w:hAnsi="Arial" w:cs="Arial"/>
          <w:color w:val="262626"/>
          <w:sz w:val="24"/>
          <w:szCs w:val="23"/>
        </w:rPr>
        <w:t>l</w:t>
      </w:r>
      <w:r w:rsidRPr="002C2B67">
        <w:rPr>
          <w:rFonts w:ascii="Arial" w:hAnsi="Arial" w:cs="Arial"/>
          <w:color w:val="262626"/>
          <w:sz w:val="24"/>
          <w:szCs w:val="23"/>
        </w:rPr>
        <w:t>e doy las gracias por su contribución profesional y académica</w:t>
      </w:r>
      <w:r>
        <w:rPr>
          <w:rFonts w:ascii="Arial" w:hAnsi="Arial" w:cs="Arial"/>
          <w:color w:val="262626"/>
          <w:sz w:val="24"/>
          <w:szCs w:val="23"/>
        </w:rPr>
        <w:t>. L</w:t>
      </w:r>
      <w:r w:rsidRPr="002C2B67">
        <w:rPr>
          <w:rFonts w:ascii="Arial" w:hAnsi="Arial" w:cs="Arial"/>
          <w:color w:val="262626"/>
          <w:sz w:val="24"/>
          <w:szCs w:val="23"/>
        </w:rPr>
        <w:t>a UABC se congratula en ser desde hoy, su alma mater y se regocija otorgándole el Doctorado Honoris Causa, la máxima distinción con la que reconocemos al mérito universitario</w:t>
      </w:r>
      <w:r>
        <w:rPr>
          <w:rFonts w:ascii="Arial" w:hAnsi="Arial" w:cs="Arial"/>
          <w:color w:val="262626"/>
          <w:sz w:val="24"/>
          <w:szCs w:val="23"/>
        </w:rPr>
        <w:t>”, expresó el doctor Alarcón Meza</w:t>
      </w:r>
      <w:r w:rsidRPr="002C2B67">
        <w:rPr>
          <w:rFonts w:ascii="Arial" w:hAnsi="Arial" w:cs="Arial"/>
          <w:color w:val="262626"/>
          <w:sz w:val="24"/>
          <w:szCs w:val="23"/>
        </w:rPr>
        <w:t>.</w:t>
      </w:r>
    </w:p>
    <w:p w:rsidR="007A6895" w:rsidRPr="004A45D9" w:rsidRDefault="007A6895" w:rsidP="002315F9">
      <w:pPr>
        <w:pStyle w:val="Textoindependiente"/>
        <w:spacing w:before="0"/>
        <w:jc w:val="both"/>
        <w:rPr>
          <w:rFonts w:cs="Arial"/>
          <w:sz w:val="16"/>
          <w:szCs w:val="16"/>
          <w:lang w:val="es-MX"/>
        </w:rPr>
      </w:pPr>
    </w:p>
    <w:p w:rsidR="007A6895" w:rsidRPr="002315F9" w:rsidRDefault="007A6895" w:rsidP="007A6895">
      <w:pPr>
        <w:autoSpaceDN/>
        <w:jc w:val="both"/>
        <w:rPr>
          <w:rFonts w:ascii="Arial" w:hAnsi="Arial" w:cs="Arial"/>
          <w:color w:val="262626"/>
          <w:spacing w:val="-2"/>
          <w:sz w:val="24"/>
          <w:szCs w:val="23"/>
        </w:rPr>
      </w:pPr>
      <w:r w:rsidRPr="002315F9">
        <w:rPr>
          <w:rFonts w:ascii="Arial" w:hAnsi="Arial" w:cs="Arial"/>
          <w:color w:val="262626"/>
          <w:spacing w:val="-2"/>
          <w:sz w:val="24"/>
          <w:szCs w:val="23"/>
        </w:rPr>
        <w:t xml:space="preserve">El doctor </w:t>
      </w:r>
      <w:r w:rsidR="002C2B67" w:rsidRPr="002C2B67">
        <w:rPr>
          <w:rFonts w:ascii="Arial" w:hAnsi="Arial" w:cs="Arial"/>
          <w:color w:val="262626"/>
          <w:spacing w:val="-2"/>
          <w:sz w:val="24"/>
          <w:szCs w:val="23"/>
        </w:rPr>
        <w:t>Fuentes Navarro</w:t>
      </w:r>
      <w:r w:rsidRPr="002315F9">
        <w:rPr>
          <w:rFonts w:ascii="Arial" w:hAnsi="Arial" w:cs="Arial"/>
          <w:color w:val="262626"/>
          <w:spacing w:val="-2"/>
          <w:sz w:val="24"/>
          <w:szCs w:val="23"/>
        </w:rPr>
        <w:t xml:space="preserve"> agradeció el otorgamiento de esta distinción, la cual consolida y enriquece los nexos que lo unen a la UABC. Asimismo, brindó este nombramiento a</w:t>
      </w:r>
      <w:r w:rsidRPr="002C2B67">
        <w:rPr>
          <w:rFonts w:ascii="Arial" w:hAnsi="Arial" w:cs="Arial"/>
          <w:color w:val="262626"/>
          <w:spacing w:val="-2"/>
          <w:sz w:val="24"/>
          <w:szCs w:val="23"/>
        </w:rPr>
        <w:t xml:space="preserve"> sus colegas y equipos de trabajo tanto de las instituciones educativas</w:t>
      </w:r>
      <w:r w:rsidRPr="002315F9">
        <w:rPr>
          <w:rFonts w:ascii="Arial" w:hAnsi="Arial" w:cs="Arial"/>
          <w:color w:val="262626"/>
          <w:spacing w:val="-2"/>
          <w:sz w:val="24"/>
          <w:szCs w:val="23"/>
        </w:rPr>
        <w:t xml:space="preserve"> como </w:t>
      </w:r>
      <w:r w:rsidRPr="002C2B67">
        <w:rPr>
          <w:rFonts w:ascii="Arial" w:hAnsi="Arial" w:cs="Arial"/>
          <w:color w:val="262626"/>
          <w:spacing w:val="-2"/>
          <w:sz w:val="24"/>
          <w:szCs w:val="23"/>
        </w:rPr>
        <w:t>de las asociaciones académicas nacionales e internacionales del campo de la comunicación</w:t>
      </w:r>
      <w:r w:rsidRPr="002315F9">
        <w:rPr>
          <w:rFonts w:ascii="Arial" w:hAnsi="Arial" w:cs="Arial"/>
          <w:color w:val="262626"/>
          <w:spacing w:val="-2"/>
          <w:sz w:val="24"/>
          <w:szCs w:val="23"/>
        </w:rPr>
        <w:t xml:space="preserve"> en las que ha participado</w:t>
      </w:r>
      <w:r w:rsidRPr="002C2B67">
        <w:rPr>
          <w:rFonts w:ascii="Arial" w:hAnsi="Arial" w:cs="Arial"/>
          <w:color w:val="262626"/>
          <w:spacing w:val="-2"/>
          <w:sz w:val="24"/>
          <w:szCs w:val="23"/>
        </w:rPr>
        <w:t>.</w:t>
      </w:r>
      <w:r w:rsidRPr="002315F9">
        <w:rPr>
          <w:rFonts w:ascii="Arial" w:hAnsi="Arial" w:cs="Arial"/>
          <w:color w:val="262626"/>
          <w:spacing w:val="-2"/>
          <w:sz w:val="24"/>
          <w:szCs w:val="23"/>
        </w:rPr>
        <w:t xml:space="preserve"> </w:t>
      </w:r>
      <w:r w:rsidR="004A45D9">
        <w:rPr>
          <w:rFonts w:ascii="Arial" w:hAnsi="Arial" w:cs="Arial"/>
          <w:color w:val="262626"/>
          <w:spacing w:val="-2"/>
          <w:sz w:val="24"/>
          <w:szCs w:val="23"/>
        </w:rPr>
        <w:t>Mención especial tuvo para su familia, que siempre le ha brindado apoyo en lo personal y profesional.</w:t>
      </w:r>
    </w:p>
    <w:p w:rsidR="007A6895" w:rsidRPr="002315F9" w:rsidRDefault="007A6895" w:rsidP="007A6895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7A6895" w:rsidRDefault="007A6895" w:rsidP="002315F9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 w:rsidRPr="002315F9">
        <w:rPr>
          <w:rFonts w:ascii="Arial" w:hAnsi="Arial" w:cs="Arial"/>
          <w:color w:val="262626"/>
          <w:sz w:val="24"/>
          <w:szCs w:val="23"/>
        </w:rPr>
        <w:t>“</w:t>
      </w:r>
      <w:r w:rsidRPr="002C2B67">
        <w:rPr>
          <w:rFonts w:ascii="Arial" w:hAnsi="Arial" w:cs="Arial"/>
          <w:color w:val="262626"/>
          <w:sz w:val="24"/>
          <w:szCs w:val="23"/>
        </w:rPr>
        <w:t>Agradezco este reconocimiento que personalmente tanto me honra, pero que como agente académico de las ciencias de la comunicación, al mismo tiempo me compromete a compartirlo, a asumirlo como un estímulo muy poderoso a la consolidación de nuestro campo académico. Gracias de todo corazón a la UABC por ello".</w:t>
      </w:r>
    </w:p>
    <w:p w:rsidR="00161897" w:rsidRDefault="00161897" w:rsidP="002315F9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</w:p>
    <w:p w:rsidR="00161897" w:rsidRPr="002C2B67" w:rsidRDefault="00161897" w:rsidP="002315F9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bookmarkStart w:id="1" w:name="_GoBack"/>
      <w:bookmarkEnd w:id="1"/>
    </w:p>
    <w:p w:rsidR="002C2B67" w:rsidRPr="002C2B67" w:rsidRDefault="002C2B67" w:rsidP="002C2B67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</w:p>
    <w:p w:rsidR="002C2B67" w:rsidRPr="002C2B67" w:rsidRDefault="002C2B67" w:rsidP="002C2B67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</w:p>
    <w:p w:rsidR="002C2B67" w:rsidRPr="002C2B67" w:rsidRDefault="002C2B67" w:rsidP="002C2B67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</w:p>
    <w:p w:rsidR="003B0599" w:rsidRPr="002315F9" w:rsidRDefault="003B0599" w:rsidP="00EC23FD">
      <w:pPr>
        <w:jc w:val="both"/>
        <w:rPr>
          <w:rFonts w:ascii="Arial" w:hAnsi="Arial" w:cs="Arial"/>
          <w:sz w:val="24"/>
          <w:szCs w:val="24"/>
        </w:rPr>
      </w:pPr>
    </w:p>
    <w:p w:rsidR="003B0599" w:rsidRPr="002315F9" w:rsidRDefault="003B0599" w:rsidP="00EC23FD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B0599" w:rsidRPr="002315F9" w:rsidRDefault="003B0599" w:rsidP="00EC23FD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B0599" w:rsidRPr="002315F9" w:rsidRDefault="003B0599" w:rsidP="00EC23FD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B0599" w:rsidRPr="002315F9" w:rsidRDefault="003B0599" w:rsidP="00EC23FD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B0599" w:rsidRPr="002315F9" w:rsidRDefault="003B0599" w:rsidP="00EC23FD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B0599" w:rsidRPr="00161897" w:rsidRDefault="003B0599" w:rsidP="00EC23FD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3B0599" w:rsidRPr="00161897" w:rsidRDefault="003B0599" w:rsidP="00EC23FD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E539B5" w:rsidRPr="00161897" w:rsidRDefault="00F44B73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3"/>
          <w:szCs w:val="23"/>
        </w:rPr>
      </w:pPr>
      <w:r w:rsidRPr="00161897">
        <w:rPr>
          <w:rFonts w:ascii="Arial" w:hAnsi="Arial" w:cs="Arial"/>
          <w:color w:val="FFFFFF" w:themeColor="background1"/>
          <w:sz w:val="18"/>
          <w:szCs w:val="24"/>
        </w:rPr>
        <w:t xml:space="preserve">Redacción: </w:t>
      </w:r>
      <w:r w:rsidR="00A67480" w:rsidRPr="00161897">
        <w:rPr>
          <w:rFonts w:ascii="Arial" w:hAnsi="Arial" w:cs="Arial"/>
          <w:color w:val="FFFFFF" w:themeColor="background1"/>
          <w:sz w:val="18"/>
          <w:szCs w:val="24"/>
        </w:rPr>
        <w:t>Norma Angélica Gómez Bravo</w:t>
      </w:r>
    </w:p>
    <w:sectPr w:rsidR="00E539B5" w:rsidRPr="00161897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51B" w:rsidRDefault="003F751B">
      <w:r>
        <w:separator/>
      </w:r>
    </w:p>
  </w:endnote>
  <w:endnote w:type="continuationSeparator" w:id="0">
    <w:p w:rsidR="003F751B" w:rsidRDefault="003F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51B" w:rsidRDefault="003F751B">
      <w:r>
        <w:rPr>
          <w:color w:val="000000"/>
        </w:rPr>
        <w:separator/>
      </w:r>
    </w:p>
  </w:footnote>
  <w:footnote w:type="continuationSeparator" w:id="0">
    <w:p w:rsidR="003F751B" w:rsidRDefault="003F7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633EB"/>
    <w:multiLevelType w:val="hybridMultilevel"/>
    <w:tmpl w:val="133EB7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897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6B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15F9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B6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51B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5D9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4FC9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3BC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4794A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89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0C5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6FFB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5C28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CAD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C56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BEB54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8B7E7-B73A-4636-B475-0087B0749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609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7</cp:revision>
  <cp:lastPrinted>2020-03-12T17:46:00Z</cp:lastPrinted>
  <dcterms:created xsi:type="dcterms:W3CDTF">2020-11-19T21:29:00Z</dcterms:created>
  <dcterms:modified xsi:type="dcterms:W3CDTF">2020-11-19T23:03:00Z</dcterms:modified>
</cp:coreProperties>
</file>