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0ED96656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>BOLETÍN</w:t>
      </w:r>
      <w:r w:rsidR="00F82B92" w:rsidRPr="00B46E00">
        <w:rPr>
          <w:rFonts w:ascii="Arial" w:hAnsi="Arial" w:cs="Arial"/>
          <w:b/>
          <w:sz w:val="24"/>
          <w:szCs w:val="24"/>
        </w:rPr>
        <w:t xml:space="preserve"> </w:t>
      </w:r>
      <w:r w:rsidR="00C87AD8" w:rsidRPr="00B46E00">
        <w:rPr>
          <w:rFonts w:ascii="Arial" w:hAnsi="Arial" w:cs="Arial"/>
          <w:b/>
          <w:sz w:val="24"/>
          <w:szCs w:val="24"/>
        </w:rPr>
        <w:t>0</w:t>
      </w:r>
      <w:r w:rsidR="00751924" w:rsidRPr="00B46E00">
        <w:rPr>
          <w:rFonts w:ascii="Arial" w:hAnsi="Arial" w:cs="Arial"/>
          <w:b/>
          <w:sz w:val="24"/>
          <w:szCs w:val="24"/>
        </w:rPr>
        <w:t>1</w:t>
      </w:r>
      <w:r w:rsidR="009A28CA">
        <w:rPr>
          <w:rFonts w:ascii="Arial" w:hAnsi="Arial" w:cs="Arial"/>
          <w:b/>
          <w:sz w:val="24"/>
          <w:szCs w:val="24"/>
        </w:rPr>
        <w:t>1</w:t>
      </w:r>
      <w:bookmarkStart w:id="0" w:name="_GoBack"/>
      <w:bookmarkEnd w:id="0"/>
      <w:r w:rsidR="0049457C" w:rsidRPr="00BC6B4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FC0F89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6"/>
          <w:szCs w:val="16"/>
        </w:rPr>
      </w:pPr>
    </w:p>
    <w:p w14:paraId="3BA9E125" w14:textId="666F0BB6" w:rsidR="00300A3C" w:rsidRDefault="00A37F5A" w:rsidP="00583F9A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sz w:val="36"/>
          <w:szCs w:val="35"/>
        </w:rPr>
      </w:pPr>
      <w:r>
        <w:rPr>
          <w:rFonts w:ascii="Arial" w:hAnsi="Arial" w:cs="Arial"/>
          <w:b/>
          <w:bCs/>
          <w:sz w:val="36"/>
          <w:szCs w:val="35"/>
        </w:rPr>
        <w:t xml:space="preserve">Se extiende Facultad de Derecho </w:t>
      </w:r>
      <w:r w:rsidR="00B5702B">
        <w:rPr>
          <w:rFonts w:ascii="Arial" w:hAnsi="Arial" w:cs="Arial"/>
          <w:b/>
          <w:bCs/>
          <w:sz w:val="36"/>
          <w:szCs w:val="35"/>
        </w:rPr>
        <w:t>de la UABC</w:t>
      </w:r>
    </w:p>
    <w:p w14:paraId="69D702EB" w14:textId="7F2F2E6A" w:rsidR="004E1C8F" w:rsidRPr="001C6732" w:rsidRDefault="00A37F5A" w:rsidP="00583F9A">
      <w:pPr>
        <w:shd w:val="clear" w:color="auto" w:fill="FFFFFF"/>
        <w:autoSpaceDN/>
        <w:jc w:val="center"/>
        <w:textAlignment w:val="auto"/>
        <w:rPr>
          <w:sz w:val="36"/>
          <w:szCs w:val="35"/>
        </w:rPr>
      </w:pPr>
      <w:r>
        <w:rPr>
          <w:rFonts w:ascii="Arial" w:hAnsi="Arial" w:cs="Arial"/>
          <w:b/>
          <w:bCs/>
          <w:sz w:val="36"/>
          <w:szCs w:val="35"/>
        </w:rPr>
        <w:t xml:space="preserve">al </w:t>
      </w:r>
      <w:r w:rsidR="006D42C9">
        <w:rPr>
          <w:rFonts w:ascii="Arial" w:hAnsi="Arial" w:cs="Arial"/>
          <w:b/>
          <w:bCs/>
          <w:sz w:val="36"/>
          <w:szCs w:val="35"/>
        </w:rPr>
        <w:t>valle de Mexicali y San Felipe</w:t>
      </w:r>
    </w:p>
    <w:p w14:paraId="7897D76C" w14:textId="77777777" w:rsidR="004E1C8F" w:rsidRPr="00FC0F89" w:rsidRDefault="004E1C8F" w:rsidP="004E1C8F">
      <w:pPr>
        <w:shd w:val="clear" w:color="auto" w:fill="FFFFFF"/>
        <w:suppressAutoHyphens w:val="0"/>
        <w:autoSpaceDN/>
        <w:jc w:val="both"/>
        <w:textAlignment w:val="auto"/>
        <w:rPr>
          <w:color w:val="FF0000"/>
        </w:rPr>
      </w:pPr>
      <w:r w:rsidRPr="00FC0F89">
        <w:rPr>
          <w:rFonts w:ascii="Arial" w:hAnsi="Arial" w:cs="Arial"/>
          <w:b/>
          <w:bCs/>
          <w:color w:val="FF0000"/>
          <w:sz w:val="12"/>
          <w:szCs w:val="12"/>
        </w:rPr>
        <w:t> </w:t>
      </w:r>
    </w:p>
    <w:p w14:paraId="15ED5A8A" w14:textId="70674B84" w:rsidR="001C6732" w:rsidRPr="00E5729E" w:rsidRDefault="00B5702B" w:rsidP="00E7728F">
      <w:pPr>
        <w:pStyle w:val="Prrafodelista"/>
        <w:numPr>
          <w:ilvl w:val="0"/>
          <w:numId w:val="30"/>
        </w:numPr>
        <w:autoSpaceDN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espera que lo</w:t>
      </w:r>
      <w:r w:rsidRPr="00253AC7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egresados sean impulsores del desarrollo de estas comunidades.</w:t>
      </w:r>
    </w:p>
    <w:p w14:paraId="78296486" w14:textId="77777777" w:rsidR="004E1C8F" w:rsidRPr="00E5729E" w:rsidRDefault="004E1C8F" w:rsidP="004E1C8F">
      <w:pPr>
        <w:shd w:val="clear" w:color="auto" w:fill="FFFFFF"/>
        <w:autoSpaceDN/>
        <w:jc w:val="both"/>
        <w:textAlignment w:val="auto"/>
      </w:pPr>
      <w:r w:rsidRPr="00E5729E">
        <w:rPr>
          <w:rFonts w:ascii="Arial" w:hAnsi="Arial" w:cs="Arial"/>
          <w:b/>
          <w:bCs/>
          <w:sz w:val="16"/>
          <w:szCs w:val="16"/>
        </w:rPr>
        <w:t> </w:t>
      </w:r>
    </w:p>
    <w:p w14:paraId="0D6DAFB5" w14:textId="6BBE9C4E" w:rsidR="005D649C" w:rsidRPr="00E5729E" w:rsidRDefault="00300A3C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  <w:lang w:val="es-ES"/>
        </w:rPr>
      </w:pPr>
      <w:r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Mexicali</w:t>
      </w:r>
      <w:r w:rsidR="00401982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, Baja California</w:t>
      </w:r>
      <w:r w:rsidR="004E1C8F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,</w:t>
      </w:r>
      <w:r w:rsidR="00FC0F89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 xml:space="preserve"> </w:t>
      </w:r>
      <w:r w:rsidR="00751924" w:rsidRPr="00B46E00">
        <w:rPr>
          <w:rFonts w:ascii="Arial" w:hAnsi="Arial" w:cs="Arial"/>
          <w:b/>
          <w:bCs/>
          <w:sz w:val="24"/>
          <w:szCs w:val="24"/>
          <w:lang w:val="es-ES"/>
        </w:rPr>
        <w:t>lunes 19 de julio</w:t>
      </w:r>
      <w:r w:rsidR="004E1C8F" w:rsidRPr="00B46E00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E1C8F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de 2021.</w:t>
      </w:r>
      <w:r w:rsidR="004E1C8F" w:rsidRPr="00E5729E">
        <w:rPr>
          <w:rFonts w:ascii="Arial" w:hAnsi="Arial" w:cs="Arial"/>
          <w:color w:val="222222"/>
          <w:sz w:val="24"/>
          <w:szCs w:val="24"/>
          <w:lang w:val="es-ES"/>
        </w:rPr>
        <w:t>-</w:t>
      </w:r>
      <w:r w:rsidR="00FE0723"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 L</w:t>
      </w:r>
      <w:r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a Facultad de Derecho Mexicali de la </w:t>
      </w:r>
      <w:r w:rsidR="00FE0723"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Universidad Autónoma de Baja California (UABC) </w:t>
      </w:r>
      <w:r w:rsidRPr="00E5729E">
        <w:rPr>
          <w:rFonts w:ascii="Arial" w:hAnsi="Arial" w:cs="Arial"/>
          <w:color w:val="222222"/>
          <w:sz w:val="24"/>
          <w:szCs w:val="24"/>
          <w:lang w:val="es-ES"/>
        </w:rPr>
        <w:t>se extiende al valle de Mexicali y San Felipe, para ofrecer el programa educativo de Licencia</w:t>
      </w:r>
      <w:r w:rsidR="005516F3">
        <w:rPr>
          <w:rFonts w:ascii="Arial" w:hAnsi="Arial" w:cs="Arial"/>
          <w:color w:val="222222"/>
          <w:sz w:val="24"/>
          <w:szCs w:val="24"/>
          <w:lang w:val="es-ES"/>
        </w:rPr>
        <w:t>do</w:t>
      </w:r>
      <w:r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 en Derecho, iniciando clases en el ciclo escolar </w:t>
      </w:r>
      <w:r w:rsidR="005D649C" w:rsidRPr="00E5729E">
        <w:rPr>
          <w:rFonts w:ascii="Arial" w:hAnsi="Arial" w:cs="Arial"/>
          <w:color w:val="222222"/>
          <w:sz w:val="24"/>
          <w:szCs w:val="24"/>
          <w:lang w:val="es-ES"/>
        </w:rPr>
        <w:t>2021-2.</w:t>
      </w:r>
    </w:p>
    <w:p w14:paraId="2E431E03" w14:textId="5FE313FB" w:rsidR="00300A3C" w:rsidRPr="00E5729E" w:rsidRDefault="00300A3C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  <w:lang w:val="es-ES"/>
        </w:rPr>
      </w:pPr>
    </w:p>
    <w:p w14:paraId="25827B8C" w14:textId="7C454943" w:rsidR="00300A3C" w:rsidRPr="00E5729E" w:rsidRDefault="00300A3C" w:rsidP="00E5729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  <w:lang w:val="es-ES"/>
        </w:rPr>
      </w:pPr>
      <w:r w:rsidRPr="00E5729E">
        <w:rPr>
          <w:rFonts w:ascii="Arial" w:hAnsi="Arial" w:cs="Arial"/>
          <w:color w:val="222222"/>
          <w:sz w:val="24"/>
          <w:szCs w:val="24"/>
          <w:lang w:val="es-ES"/>
        </w:rPr>
        <w:t>La directora de la unidad académica, maestra Ana Edith Canales Murillo, expresó que</w:t>
      </w:r>
      <w:r w:rsidR="00E5729E" w:rsidRPr="00E5729E">
        <w:rPr>
          <w:rFonts w:ascii="Arial" w:hAnsi="Arial" w:cs="Arial"/>
          <w:color w:val="222222"/>
          <w:sz w:val="24"/>
          <w:szCs w:val="24"/>
          <w:lang w:val="es-ES"/>
        </w:rPr>
        <w:t>,</w:t>
      </w:r>
      <w:r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 con la finalidad de atender las solicitudes sobre impartir este programa educativo en estas zonas de Baja California</w:t>
      </w:r>
      <w:r w:rsidR="007355ED"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, la UABC </w:t>
      </w:r>
      <w:r w:rsidR="00E5729E"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realizó </w:t>
      </w:r>
      <w:r w:rsidR="00E5729E">
        <w:rPr>
          <w:rFonts w:ascii="Arial" w:hAnsi="Arial" w:cs="Arial"/>
          <w:color w:val="222222"/>
          <w:sz w:val="24"/>
          <w:szCs w:val="24"/>
          <w:lang w:val="es-ES"/>
        </w:rPr>
        <w:t>un esfuerzo importante.</w:t>
      </w:r>
    </w:p>
    <w:p w14:paraId="345DE729" w14:textId="1179EAB6" w:rsidR="005D649C" w:rsidRPr="00B5702B" w:rsidRDefault="005D649C" w:rsidP="00E5729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  <w:lang w:val="es-ES"/>
        </w:rPr>
      </w:pPr>
    </w:p>
    <w:p w14:paraId="7D36D28B" w14:textId="7CFB5068" w:rsidR="00315632" w:rsidRDefault="00315632" w:rsidP="00315632">
      <w:pPr>
        <w:autoSpaceDN/>
        <w:jc w:val="both"/>
        <w:rPr>
          <w:rFonts w:ascii="Arial" w:hAnsi="Arial" w:cs="Arial"/>
          <w:sz w:val="24"/>
          <w:szCs w:val="24"/>
        </w:rPr>
      </w:pPr>
      <w:r w:rsidRPr="00B5702B">
        <w:rPr>
          <w:rFonts w:ascii="Arial" w:hAnsi="Arial" w:cs="Arial"/>
          <w:sz w:val="24"/>
          <w:szCs w:val="24"/>
        </w:rPr>
        <w:t xml:space="preserve">Ingresaron </w:t>
      </w:r>
      <w:r w:rsidR="00B5702B" w:rsidRPr="00B5702B">
        <w:rPr>
          <w:rFonts w:ascii="Arial" w:hAnsi="Arial" w:cs="Arial"/>
          <w:sz w:val="24"/>
          <w:szCs w:val="24"/>
        </w:rPr>
        <w:t>30</w:t>
      </w:r>
      <w:r w:rsidRPr="00B5702B">
        <w:rPr>
          <w:rFonts w:ascii="Arial" w:hAnsi="Arial" w:cs="Arial"/>
          <w:sz w:val="24"/>
          <w:szCs w:val="24"/>
        </w:rPr>
        <w:t xml:space="preserve"> estudiantes en la FIN-GV y </w:t>
      </w:r>
      <w:r w:rsidR="00B5702B" w:rsidRPr="00B5702B">
        <w:rPr>
          <w:rFonts w:ascii="Arial" w:hAnsi="Arial" w:cs="Arial"/>
          <w:sz w:val="24"/>
          <w:szCs w:val="24"/>
        </w:rPr>
        <w:t>30</w:t>
      </w:r>
      <w:r w:rsidRPr="00B5702B">
        <w:rPr>
          <w:rFonts w:ascii="Arial" w:hAnsi="Arial" w:cs="Arial"/>
          <w:sz w:val="24"/>
          <w:szCs w:val="24"/>
        </w:rPr>
        <w:t xml:space="preserve"> </w:t>
      </w:r>
      <w:r w:rsidRPr="00315632">
        <w:rPr>
          <w:rFonts w:ascii="Arial" w:hAnsi="Arial" w:cs="Arial"/>
          <w:sz w:val="24"/>
          <w:szCs w:val="24"/>
        </w:rPr>
        <w:t xml:space="preserve">en la Unidad San Felipe, </w:t>
      </w:r>
      <w:r>
        <w:rPr>
          <w:rFonts w:ascii="Arial" w:hAnsi="Arial" w:cs="Arial"/>
          <w:sz w:val="24"/>
          <w:szCs w:val="24"/>
        </w:rPr>
        <w:t xml:space="preserve">los cuales se incluyen en los </w:t>
      </w:r>
      <w:r w:rsidR="00B5702B">
        <w:rPr>
          <w:rFonts w:ascii="Arial" w:hAnsi="Arial" w:cs="Arial"/>
          <w:sz w:val="24"/>
          <w:szCs w:val="24"/>
        </w:rPr>
        <w:t>3,570</w:t>
      </w:r>
      <w:r w:rsidRPr="00315632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nuevos espacios que abrió la UABC durante el presente ciclo escolar, ampliando así su matrícula en </w:t>
      </w:r>
      <w:r w:rsidR="00B5702B" w:rsidRPr="00B5702B">
        <w:rPr>
          <w:rFonts w:ascii="Arial" w:hAnsi="Arial" w:cs="Arial"/>
          <w:sz w:val="24"/>
          <w:szCs w:val="24"/>
        </w:rPr>
        <w:t>más del 16</w:t>
      </w:r>
      <w:r>
        <w:rPr>
          <w:rFonts w:ascii="Arial" w:hAnsi="Arial" w:cs="Arial"/>
          <w:sz w:val="24"/>
          <w:szCs w:val="24"/>
        </w:rPr>
        <w:t>% en relación al 20</w:t>
      </w:r>
      <w:r w:rsidR="00B5702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14:paraId="70976672" w14:textId="77777777" w:rsidR="00315632" w:rsidRPr="00B5702B" w:rsidRDefault="00315632" w:rsidP="00315632">
      <w:pPr>
        <w:autoSpaceDN/>
        <w:jc w:val="both"/>
        <w:rPr>
          <w:rFonts w:ascii="Arial" w:hAnsi="Arial" w:cs="Arial"/>
          <w:color w:val="FF0000"/>
          <w:sz w:val="16"/>
          <w:szCs w:val="16"/>
        </w:rPr>
      </w:pPr>
    </w:p>
    <w:p w14:paraId="13EF7DF0" w14:textId="71FFB110" w:rsidR="00C7232A" w:rsidRPr="00E5729E" w:rsidRDefault="00E5729E" w:rsidP="00503268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lang w:val="es-ES"/>
        </w:rPr>
        <w:t xml:space="preserve">Se utilizarán instalaciones de la </w:t>
      </w:r>
      <w:r w:rsidR="00FE0723" w:rsidRPr="00E5729E">
        <w:rPr>
          <w:rFonts w:ascii="Arial" w:hAnsi="Arial" w:cs="Arial"/>
          <w:color w:val="222222"/>
          <w:sz w:val="24"/>
          <w:szCs w:val="24"/>
          <w:lang w:val="es-ES"/>
        </w:rPr>
        <w:t>Facultad de Ingeniería y Negocios Guadalupe Victoria (FIN-GV)</w:t>
      </w:r>
      <w:r>
        <w:rPr>
          <w:rFonts w:ascii="Arial" w:hAnsi="Arial" w:cs="Arial"/>
          <w:color w:val="222222"/>
          <w:sz w:val="24"/>
          <w:szCs w:val="24"/>
          <w:lang w:val="es-ES"/>
        </w:rPr>
        <w:t xml:space="preserve"> para ofrecer el tronco </w:t>
      </w:r>
      <w:r w:rsidR="00505099"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común </w:t>
      </w:r>
      <w:r w:rsidR="005516F3">
        <w:rPr>
          <w:rFonts w:ascii="Arial" w:hAnsi="Arial" w:cs="Arial"/>
          <w:color w:val="222222"/>
          <w:sz w:val="24"/>
          <w:szCs w:val="24"/>
          <w:lang w:val="es-ES"/>
        </w:rPr>
        <w:t xml:space="preserve">−los dos primeros semestres de la licenciatura−, </w:t>
      </w:r>
      <w:r>
        <w:rPr>
          <w:rFonts w:ascii="Arial" w:hAnsi="Arial" w:cs="Arial"/>
          <w:color w:val="222222"/>
          <w:sz w:val="24"/>
          <w:szCs w:val="24"/>
          <w:lang w:val="es-ES"/>
        </w:rPr>
        <w:t>y el resto de la carrera se tendrá que cursar en la Facultad de Derecho Mexicali. En la Unidad San Felipe se o</w:t>
      </w:r>
      <w:r w:rsidR="00081C2E" w:rsidRPr="00E5729E">
        <w:rPr>
          <w:rFonts w:ascii="Arial" w:hAnsi="Arial" w:cs="Arial"/>
          <w:color w:val="222222"/>
          <w:sz w:val="24"/>
          <w:szCs w:val="24"/>
          <w:lang w:val="es-ES"/>
        </w:rPr>
        <w:t>frecerá la licenciatura completa.</w:t>
      </w:r>
    </w:p>
    <w:p w14:paraId="655EF307" w14:textId="77777777" w:rsidR="0085462E" w:rsidRPr="00503268" w:rsidRDefault="0085462E" w:rsidP="00E5729E">
      <w:pPr>
        <w:autoSpaceDN/>
        <w:jc w:val="both"/>
        <w:rPr>
          <w:rFonts w:ascii="Arial" w:hAnsi="Arial" w:cs="Arial"/>
          <w:color w:val="FF0000"/>
          <w:sz w:val="16"/>
          <w:szCs w:val="16"/>
        </w:rPr>
      </w:pPr>
    </w:p>
    <w:p w14:paraId="069E3D1F" w14:textId="4C7DCA12" w:rsidR="0085462E" w:rsidRPr="000B4A4D" w:rsidRDefault="000B4A4D" w:rsidP="00253AC7">
      <w:pPr>
        <w:autoSpaceDN/>
        <w:jc w:val="both"/>
        <w:rPr>
          <w:rFonts w:ascii="Arial" w:hAnsi="Arial" w:cs="Arial"/>
          <w:sz w:val="24"/>
          <w:szCs w:val="24"/>
        </w:rPr>
      </w:pPr>
      <w:r w:rsidRPr="000B4A4D">
        <w:rPr>
          <w:rFonts w:ascii="Arial" w:hAnsi="Arial" w:cs="Arial"/>
          <w:sz w:val="24"/>
          <w:szCs w:val="24"/>
        </w:rPr>
        <w:t xml:space="preserve">“Al extendernos </w:t>
      </w:r>
      <w:r w:rsidR="0085462E" w:rsidRPr="000B4A4D">
        <w:rPr>
          <w:rFonts w:ascii="Arial" w:hAnsi="Arial" w:cs="Arial"/>
          <w:sz w:val="24"/>
          <w:szCs w:val="24"/>
        </w:rPr>
        <w:t>al valle de Mexicali y San Felipe estamos cumpliendo con ampliar la matrícula</w:t>
      </w:r>
      <w:r w:rsidRPr="000B4A4D">
        <w:rPr>
          <w:rFonts w:ascii="Arial" w:hAnsi="Arial" w:cs="Arial"/>
          <w:sz w:val="24"/>
          <w:szCs w:val="24"/>
        </w:rPr>
        <w:t xml:space="preserve"> y retribuyendo para que </w:t>
      </w:r>
      <w:r w:rsidR="0085462E" w:rsidRPr="000B4A4D">
        <w:rPr>
          <w:rFonts w:ascii="Arial" w:hAnsi="Arial" w:cs="Arial"/>
          <w:sz w:val="24"/>
          <w:szCs w:val="24"/>
        </w:rPr>
        <w:t>los estudiantes no tengan que trasladarse hacia Mexicali y que sus familias no se v</w:t>
      </w:r>
      <w:r w:rsidRPr="000B4A4D">
        <w:rPr>
          <w:rFonts w:ascii="Arial" w:hAnsi="Arial" w:cs="Arial"/>
          <w:sz w:val="24"/>
          <w:szCs w:val="24"/>
        </w:rPr>
        <w:t>ean perjudicadas económicamente” destacó la directora</w:t>
      </w:r>
      <w:r w:rsidR="0085462E" w:rsidRPr="000B4A4D">
        <w:rPr>
          <w:rFonts w:ascii="Arial" w:hAnsi="Arial" w:cs="Arial"/>
          <w:sz w:val="24"/>
          <w:szCs w:val="24"/>
        </w:rPr>
        <w:t>.</w:t>
      </w:r>
      <w:r w:rsidR="00253AC7">
        <w:rPr>
          <w:rFonts w:ascii="Arial" w:hAnsi="Arial" w:cs="Arial"/>
          <w:sz w:val="24"/>
          <w:szCs w:val="24"/>
        </w:rPr>
        <w:t xml:space="preserve"> Asimismo, enfatizó que se </w:t>
      </w:r>
      <w:r w:rsidR="00253AC7" w:rsidRPr="00253AC7">
        <w:rPr>
          <w:rFonts w:ascii="Arial" w:hAnsi="Arial" w:cs="Arial"/>
          <w:sz w:val="24"/>
          <w:szCs w:val="24"/>
        </w:rPr>
        <w:t>cuenta con una planta docente comprometida con la calidad educativa.</w:t>
      </w:r>
    </w:p>
    <w:p w14:paraId="6B59FCEF" w14:textId="77777777" w:rsidR="000B4A4D" w:rsidRPr="000B4A4D" w:rsidRDefault="000B4A4D" w:rsidP="00E5729E">
      <w:pPr>
        <w:autoSpaceDN/>
        <w:jc w:val="both"/>
        <w:rPr>
          <w:rFonts w:ascii="Arial" w:hAnsi="Arial" w:cs="Arial"/>
          <w:color w:val="FF0000"/>
          <w:sz w:val="16"/>
          <w:szCs w:val="16"/>
        </w:rPr>
      </w:pPr>
    </w:p>
    <w:p w14:paraId="7C610774" w14:textId="1A4E275D" w:rsidR="0085462E" w:rsidRPr="00315632" w:rsidRDefault="00315632" w:rsidP="00E5729E">
      <w:pPr>
        <w:autoSpaceDN/>
        <w:jc w:val="both"/>
        <w:rPr>
          <w:rFonts w:ascii="Arial" w:hAnsi="Arial" w:cs="Arial"/>
          <w:sz w:val="24"/>
          <w:szCs w:val="24"/>
        </w:rPr>
      </w:pPr>
      <w:r w:rsidRPr="00315632">
        <w:rPr>
          <w:rFonts w:ascii="Arial" w:hAnsi="Arial" w:cs="Arial"/>
          <w:sz w:val="24"/>
          <w:szCs w:val="24"/>
        </w:rPr>
        <w:t xml:space="preserve">Expuso que </w:t>
      </w:r>
      <w:r w:rsidR="005516F3">
        <w:rPr>
          <w:rFonts w:ascii="Arial" w:hAnsi="Arial" w:cs="Arial"/>
          <w:sz w:val="24"/>
          <w:szCs w:val="24"/>
        </w:rPr>
        <w:t>este programa educativo posee</w:t>
      </w:r>
      <w:r>
        <w:rPr>
          <w:rFonts w:ascii="Arial" w:hAnsi="Arial" w:cs="Arial"/>
          <w:sz w:val="24"/>
          <w:szCs w:val="24"/>
        </w:rPr>
        <w:t xml:space="preserve"> diversos</w:t>
      </w:r>
      <w:r w:rsidR="0085462E" w:rsidRPr="00315632">
        <w:rPr>
          <w:rFonts w:ascii="Arial" w:hAnsi="Arial" w:cs="Arial"/>
          <w:sz w:val="24"/>
          <w:szCs w:val="24"/>
        </w:rPr>
        <w:t xml:space="preserve"> ámbitos</w:t>
      </w:r>
      <w:r>
        <w:rPr>
          <w:rFonts w:ascii="Arial" w:hAnsi="Arial" w:cs="Arial"/>
          <w:sz w:val="24"/>
          <w:szCs w:val="24"/>
        </w:rPr>
        <w:t xml:space="preserve"> en los</w:t>
      </w:r>
      <w:r w:rsidR="0085462E" w:rsidRPr="00315632">
        <w:rPr>
          <w:rFonts w:ascii="Arial" w:hAnsi="Arial" w:cs="Arial"/>
          <w:sz w:val="24"/>
          <w:szCs w:val="24"/>
        </w:rPr>
        <w:t xml:space="preserve"> que </w:t>
      </w:r>
      <w:r>
        <w:rPr>
          <w:rFonts w:ascii="Arial" w:hAnsi="Arial" w:cs="Arial"/>
          <w:sz w:val="24"/>
          <w:szCs w:val="24"/>
        </w:rPr>
        <w:t xml:space="preserve">se tiene particular interés por los estudiantes de estas zonas, como son el </w:t>
      </w:r>
      <w:r w:rsidR="0085462E" w:rsidRPr="00315632">
        <w:rPr>
          <w:rFonts w:ascii="Arial" w:hAnsi="Arial" w:cs="Arial"/>
          <w:sz w:val="24"/>
          <w:szCs w:val="24"/>
        </w:rPr>
        <w:t xml:space="preserve">Derecho Agrario y </w:t>
      </w:r>
      <w:r>
        <w:rPr>
          <w:rFonts w:ascii="Arial" w:hAnsi="Arial" w:cs="Arial"/>
          <w:sz w:val="24"/>
          <w:szCs w:val="24"/>
        </w:rPr>
        <w:t xml:space="preserve">Marítimo. </w:t>
      </w:r>
      <w:r w:rsidRPr="00315632">
        <w:rPr>
          <w:rFonts w:ascii="Arial" w:hAnsi="Arial" w:cs="Arial"/>
          <w:sz w:val="24"/>
          <w:szCs w:val="24"/>
        </w:rPr>
        <w:t>“</w:t>
      </w:r>
      <w:r w:rsidR="0085462E" w:rsidRPr="00315632">
        <w:rPr>
          <w:rFonts w:ascii="Arial" w:hAnsi="Arial" w:cs="Arial"/>
          <w:sz w:val="24"/>
          <w:szCs w:val="24"/>
        </w:rPr>
        <w:t xml:space="preserve">La carrera de </w:t>
      </w:r>
      <w:r w:rsidR="005516F3">
        <w:rPr>
          <w:rFonts w:ascii="Arial" w:hAnsi="Arial" w:cs="Arial"/>
          <w:sz w:val="24"/>
          <w:szCs w:val="24"/>
        </w:rPr>
        <w:t xml:space="preserve">Licenciado </w:t>
      </w:r>
      <w:r w:rsidR="0085462E" w:rsidRPr="00315632">
        <w:rPr>
          <w:rFonts w:ascii="Arial" w:hAnsi="Arial" w:cs="Arial"/>
          <w:sz w:val="24"/>
          <w:szCs w:val="24"/>
        </w:rPr>
        <w:t>en Derecho es muy versátil</w:t>
      </w:r>
      <w:r w:rsidRPr="00315632">
        <w:rPr>
          <w:rFonts w:ascii="Arial" w:hAnsi="Arial" w:cs="Arial"/>
          <w:sz w:val="24"/>
          <w:szCs w:val="24"/>
        </w:rPr>
        <w:t xml:space="preserve"> y los egresados pueden insertarse </w:t>
      </w:r>
      <w:r w:rsidR="0085462E" w:rsidRPr="00315632">
        <w:rPr>
          <w:rFonts w:ascii="Arial" w:hAnsi="Arial" w:cs="Arial"/>
          <w:sz w:val="24"/>
          <w:szCs w:val="24"/>
        </w:rPr>
        <w:t>laboralmente en diversos sectores, tanto en</w:t>
      </w:r>
      <w:r w:rsidRPr="00315632">
        <w:rPr>
          <w:rFonts w:ascii="Arial" w:hAnsi="Arial" w:cs="Arial"/>
          <w:sz w:val="24"/>
          <w:szCs w:val="24"/>
        </w:rPr>
        <w:t xml:space="preserve"> el privado como en el público”.</w:t>
      </w:r>
    </w:p>
    <w:p w14:paraId="3167D5AB" w14:textId="77777777" w:rsidR="0085462E" w:rsidRPr="00253AC7" w:rsidRDefault="0085462E" w:rsidP="00E5729E">
      <w:pPr>
        <w:autoSpaceDN/>
        <w:jc w:val="both"/>
        <w:rPr>
          <w:rFonts w:ascii="Arial" w:hAnsi="Arial" w:cs="Arial"/>
          <w:color w:val="FF0000"/>
          <w:sz w:val="16"/>
          <w:szCs w:val="16"/>
        </w:rPr>
      </w:pPr>
    </w:p>
    <w:p w14:paraId="1A3D084A" w14:textId="598C1F9A" w:rsidR="0085462E" w:rsidRPr="00253AC7" w:rsidRDefault="0085462E" w:rsidP="00E5729E">
      <w:pPr>
        <w:autoSpaceDN/>
        <w:jc w:val="both"/>
        <w:rPr>
          <w:rFonts w:ascii="Arial" w:hAnsi="Arial" w:cs="Arial"/>
          <w:sz w:val="24"/>
          <w:szCs w:val="24"/>
        </w:rPr>
      </w:pPr>
      <w:r w:rsidRPr="00253AC7">
        <w:rPr>
          <w:rFonts w:ascii="Arial" w:hAnsi="Arial" w:cs="Arial"/>
          <w:sz w:val="24"/>
          <w:szCs w:val="24"/>
        </w:rPr>
        <w:t>Aunque por lo pronto solo se impartirá el tronco común en el valle de Mexicali, la directora espera seguir ampliando la oferta educativa</w:t>
      </w:r>
      <w:r w:rsidR="008360B6">
        <w:rPr>
          <w:rFonts w:ascii="Arial" w:hAnsi="Arial" w:cs="Arial"/>
          <w:sz w:val="24"/>
          <w:szCs w:val="24"/>
        </w:rPr>
        <w:t xml:space="preserve"> e incrementar el número de semestres impartidos. Para finalizar, la maestra Canales Murillo señaló que una de las metas que tiene la UABC es que </w:t>
      </w:r>
      <w:r w:rsidRPr="00253AC7">
        <w:rPr>
          <w:rFonts w:ascii="Arial" w:hAnsi="Arial" w:cs="Arial"/>
          <w:sz w:val="24"/>
          <w:szCs w:val="24"/>
        </w:rPr>
        <w:t xml:space="preserve">los </w:t>
      </w:r>
      <w:r w:rsidR="00253AC7">
        <w:rPr>
          <w:rFonts w:ascii="Arial" w:hAnsi="Arial" w:cs="Arial"/>
          <w:sz w:val="24"/>
          <w:szCs w:val="24"/>
        </w:rPr>
        <w:t xml:space="preserve">egresados de estas unidades académicas </w:t>
      </w:r>
      <w:r w:rsidR="008360B6">
        <w:rPr>
          <w:rFonts w:ascii="Arial" w:hAnsi="Arial" w:cs="Arial"/>
          <w:sz w:val="24"/>
          <w:szCs w:val="24"/>
        </w:rPr>
        <w:t xml:space="preserve">se queden en sus lugares de origen para que sean impulsores del </w:t>
      </w:r>
      <w:r w:rsidR="00253AC7">
        <w:rPr>
          <w:rFonts w:ascii="Arial" w:hAnsi="Arial" w:cs="Arial"/>
          <w:sz w:val="24"/>
          <w:szCs w:val="24"/>
        </w:rPr>
        <w:t xml:space="preserve">desarrollo de las comunidades </w:t>
      </w:r>
      <w:r w:rsidRPr="00253AC7">
        <w:rPr>
          <w:rFonts w:ascii="Arial" w:hAnsi="Arial" w:cs="Arial"/>
          <w:sz w:val="24"/>
          <w:szCs w:val="24"/>
        </w:rPr>
        <w:t>tanto</w:t>
      </w:r>
      <w:r w:rsidR="00253AC7">
        <w:rPr>
          <w:rFonts w:ascii="Arial" w:hAnsi="Arial" w:cs="Arial"/>
          <w:sz w:val="24"/>
          <w:szCs w:val="24"/>
        </w:rPr>
        <w:t xml:space="preserve"> de</w:t>
      </w:r>
      <w:r w:rsidRPr="00253AC7">
        <w:rPr>
          <w:rFonts w:ascii="Arial" w:hAnsi="Arial" w:cs="Arial"/>
          <w:sz w:val="24"/>
          <w:szCs w:val="24"/>
        </w:rPr>
        <w:t xml:space="preserve"> San Felipe como </w:t>
      </w:r>
      <w:r w:rsidR="00253AC7">
        <w:rPr>
          <w:rFonts w:ascii="Arial" w:hAnsi="Arial" w:cs="Arial"/>
          <w:sz w:val="24"/>
          <w:szCs w:val="24"/>
        </w:rPr>
        <w:t>d</w:t>
      </w:r>
      <w:r w:rsidRPr="00253AC7">
        <w:rPr>
          <w:rFonts w:ascii="Arial" w:hAnsi="Arial" w:cs="Arial"/>
          <w:sz w:val="24"/>
          <w:szCs w:val="24"/>
        </w:rPr>
        <w:t>el valle de Mexicali</w:t>
      </w:r>
      <w:r w:rsidR="00253AC7">
        <w:rPr>
          <w:rFonts w:ascii="Arial" w:hAnsi="Arial" w:cs="Arial"/>
          <w:sz w:val="24"/>
          <w:szCs w:val="24"/>
        </w:rPr>
        <w:t>.</w:t>
      </w:r>
    </w:p>
    <w:p w14:paraId="3273B2E2" w14:textId="77777777" w:rsidR="0085462E" w:rsidRPr="008360B6" w:rsidRDefault="0085462E" w:rsidP="00E5729E">
      <w:pPr>
        <w:autoSpaceDN/>
        <w:jc w:val="both"/>
        <w:rPr>
          <w:rFonts w:ascii="Arial" w:hAnsi="Arial" w:cs="Arial"/>
          <w:color w:val="FF0000"/>
          <w:sz w:val="16"/>
          <w:szCs w:val="16"/>
        </w:rPr>
      </w:pPr>
    </w:p>
    <w:p w14:paraId="0A18E218" w14:textId="4B07468F" w:rsidR="00C7232A" w:rsidRDefault="0085462E" w:rsidP="00FC0F89">
      <w:pPr>
        <w:autoSpaceDN/>
        <w:jc w:val="both"/>
        <w:rPr>
          <w:rFonts w:ascii="Arial" w:hAnsi="Arial" w:cs="Arial"/>
          <w:sz w:val="24"/>
          <w:szCs w:val="24"/>
        </w:rPr>
      </w:pPr>
      <w:r w:rsidRPr="008360B6">
        <w:rPr>
          <w:rFonts w:ascii="Arial" w:hAnsi="Arial" w:cs="Arial"/>
          <w:sz w:val="24"/>
          <w:szCs w:val="24"/>
        </w:rPr>
        <w:t xml:space="preserve">El Licenciado en Derecho </w:t>
      </w:r>
      <w:r w:rsidR="008360B6" w:rsidRPr="008360B6">
        <w:rPr>
          <w:rFonts w:ascii="Arial" w:hAnsi="Arial" w:cs="Arial"/>
          <w:sz w:val="24"/>
          <w:szCs w:val="24"/>
        </w:rPr>
        <w:t xml:space="preserve">es un </w:t>
      </w:r>
      <w:r w:rsidRPr="008360B6">
        <w:rPr>
          <w:rFonts w:ascii="Arial" w:hAnsi="Arial" w:cs="Arial"/>
          <w:sz w:val="24"/>
          <w:szCs w:val="24"/>
        </w:rPr>
        <w:t xml:space="preserve">profesional </w:t>
      </w:r>
      <w:r w:rsidR="008360B6" w:rsidRPr="008360B6">
        <w:rPr>
          <w:rFonts w:ascii="Arial" w:hAnsi="Arial" w:cs="Arial"/>
          <w:sz w:val="24"/>
          <w:szCs w:val="24"/>
        </w:rPr>
        <w:t>que realiza</w:t>
      </w:r>
      <w:r w:rsidRPr="008360B6">
        <w:rPr>
          <w:rFonts w:ascii="Arial" w:hAnsi="Arial" w:cs="Arial"/>
          <w:sz w:val="24"/>
          <w:szCs w:val="24"/>
        </w:rPr>
        <w:t xml:space="preserve"> actividades desde funcionario público, litigante, asesor y en general de alto impacto en su ámbito de influencia, con un profundo sentido ético, axiológico y responsabilidad social. </w:t>
      </w:r>
      <w:r w:rsidR="008360B6">
        <w:rPr>
          <w:rFonts w:ascii="Arial" w:hAnsi="Arial" w:cs="Arial"/>
          <w:sz w:val="24"/>
          <w:szCs w:val="24"/>
        </w:rPr>
        <w:t>Tiene la competencia para</w:t>
      </w:r>
      <w:r w:rsidR="00296FD2">
        <w:rPr>
          <w:rFonts w:ascii="Arial" w:hAnsi="Arial" w:cs="Arial"/>
          <w:sz w:val="24"/>
          <w:szCs w:val="24"/>
        </w:rPr>
        <w:t>:</w:t>
      </w:r>
      <w:r w:rsidR="008360B6">
        <w:rPr>
          <w:rFonts w:ascii="Arial" w:hAnsi="Arial" w:cs="Arial"/>
          <w:sz w:val="24"/>
          <w:szCs w:val="24"/>
        </w:rPr>
        <w:t xml:space="preserve"> p</w:t>
      </w:r>
      <w:r w:rsidRPr="008360B6">
        <w:rPr>
          <w:rFonts w:ascii="Arial" w:hAnsi="Arial" w:cs="Arial"/>
          <w:sz w:val="24"/>
          <w:szCs w:val="24"/>
        </w:rPr>
        <w:t>revenir y resolver conflictos a través del ejercicio jurídico profesional con actitud crítica, que le permita obtener un óptimo desarrollo profesional</w:t>
      </w:r>
      <w:r w:rsidR="008C26C3">
        <w:rPr>
          <w:rFonts w:ascii="Arial" w:hAnsi="Arial" w:cs="Arial"/>
          <w:sz w:val="24"/>
          <w:szCs w:val="24"/>
        </w:rPr>
        <w:t>.</w:t>
      </w:r>
    </w:p>
    <w:p w14:paraId="712AC106" w14:textId="103C04A9" w:rsidR="00A65F8B" w:rsidRDefault="00A65F8B" w:rsidP="00FC0F89">
      <w:pPr>
        <w:autoSpaceDN/>
        <w:jc w:val="both"/>
        <w:rPr>
          <w:rFonts w:ascii="Arial" w:hAnsi="Arial" w:cs="Arial"/>
          <w:sz w:val="24"/>
          <w:szCs w:val="24"/>
        </w:rPr>
      </w:pPr>
    </w:p>
    <w:p w14:paraId="747D6F2B" w14:textId="77777777" w:rsidR="00100179" w:rsidRPr="00C02BBD" w:rsidRDefault="00100179" w:rsidP="00D73D9C">
      <w:pPr>
        <w:autoSpaceDN/>
        <w:jc w:val="both"/>
        <w:rPr>
          <w:rFonts w:ascii="Arial" w:hAnsi="Arial" w:cs="Arial"/>
          <w:color w:val="FFFFFF" w:themeColor="background1"/>
          <w:sz w:val="24"/>
          <w:szCs w:val="24"/>
        </w:rPr>
      </w:pPr>
    </w:p>
    <w:p w14:paraId="4FC6E9B2" w14:textId="152717E7" w:rsidR="00EE7550" w:rsidRPr="00C02BBD" w:rsidRDefault="001704BA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C02BBD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D73D9C" w:rsidRPr="00C02BBD">
        <w:rPr>
          <w:rFonts w:ascii="Arial" w:hAnsi="Arial" w:cs="Arial"/>
          <w:color w:val="FFFFFF" w:themeColor="background1"/>
          <w:sz w:val="16"/>
        </w:rPr>
        <w:t>Norma</w:t>
      </w:r>
      <w:r w:rsidR="0090101E" w:rsidRPr="00C02BBD">
        <w:rPr>
          <w:rFonts w:ascii="Arial" w:hAnsi="Arial" w:cs="Arial"/>
          <w:color w:val="FFFFFF" w:themeColor="background1"/>
          <w:sz w:val="16"/>
        </w:rPr>
        <w:t xml:space="preserve"> Angélica Gómez</w:t>
      </w:r>
      <w:r w:rsidR="00D73D9C" w:rsidRPr="00C02BBD">
        <w:rPr>
          <w:rFonts w:ascii="Arial" w:hAnsi="Arial" w:cs="Arial"/>
          <w:color w:val="FFFFFF" w:themeColor="background1"/>
          <w:sz w:val="16"/>
        </w:rPr>
        <w:t xml:space="preserve"> Bravo</w:t>
      </w:r>
    </w:p>
    <w:p w14:paraId="6EEBCEBD" w14:textId="0F2063DB" w:rsidR="00D5380B" w:rsidRPr="00C02BBD" w:rsidRDefault="005F2B47" w:rsidP="00D5380B">
      <w:pPr>
        <w:jc w:val="right"/>
        <w:rPr>
          <w:rFonts w:ascii="Arial" w:hAnsi="Arial" w:cs="Arial"/>
          <w:color w:val="FFFFFF" w:themeColor="background1"/>
          <w:sz w:val="16"/>
        </w:rPr>
      </w:pPr>
      <w:r w:rsidRPr="00C02BBD">
        <w:rPr>
          <w:rFonts w:ascii="Arial" w:hAnsi="Arial" w:cs="Arial"/>
          <w:color w:val="FFFFFF" w:themeColor="background1"/>
          <w:sz w:val="16"/>
        </w:rPr>
        <w:t xml:space="preserve">Fotografía: </w:t>
      </w:r>
      <w:r w:rsidR="00C02BBD" w:rsidRPr="00C02BBD">
        <w:rPr>
          <w:rFonts w:ascii="Arial" w:hAnsi="Arial" w:cs="Arial"/>
          <w:color w:val="FFFFFF" w:themeColor="background1"/>
          <w:sz w:val="16"/>
        </w:rPr>
        <w:t>Banco de imágenes</w:t>
      </w:r>
    </w:p>
    <w:sectPr w:rsidR="00D5380B" w:rsidRPr="00C02BBD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83669" w14:textId="77777777" w:rsidR="00FC12F9" w:rsidRDefault="00FC12F9">
      <w:r>
        <w:separator/>
      </w:r>
    </w:p>
  </w:endnote>
  <w:endnote w:type="continuationSeparator" w:id="0">
    <w:p w14:paraId="06867879" w14:textId="77777777" w:rsidR="00FC12F9" w:rsidRDefault="00FC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E52C6" w14:textId="77777777" w:rsidR="00FC12F9" w:rsidRDefault="00FC12F9">
      <w:r>
        <w:rPr>
          <w:color w:val="000000"/>
        </w:rPr>
        <w:separator/>
      </w:r>
    </w:p>
  </w:footnote>
  <w:footnote w:type="continuationSeparator" w:id="0">
    <w:p w14:paraId="0D5D1ABD" w14:textId="77777777" w:rsidR="00FC12F9" w:rsidRDefault="00FC1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9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3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7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9"/>
  </w:num>
  <w:num w:numId="4">
    <w:abstractNumId w:val="9"/>
  </w:num>
  <w:num w:numId="5">
    <w:abstractNumId w:val="18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26"/>
  </w:num>
  <w:num w:numId="11">
    <w:abstractNumId w:val="10"/>
  </w:num>
  <w:num w:numId="12">
    <w:abstractNumId w:val="5"/>
  </w:num>
  <w:num w:numId="13">
    <w:abstractNumId w:val="11"/>
  </w:num>
  <w:num w:numId="14">
    <w:abstractNumId w:val="22"/>
  </w:num>
  <w:num w:numId="15">
    <w:abstractNumId w:val="13"/>
  </w:num>
  <w:num w:numId="16">
    <w:abstractNumId w:val="28"/>
  </w:num>
  <w:num w:numId="17">
    <w:abstractNumId w:val="12"/>
  </w:num>
  <w:num w:numId="18">
    <w:abstractNumId w:val="20"/>
  </w:num>
  <w:num w:numId="19">
    <w:abstractNumId w:val="0"/>
  </w:num>
  <w:num w:numId="20">
    <w:abstractNumId w:val="17"/>
  </w:num>
  <w:num w:numId="21">
    <w:abstractNumId w:val="21"/>
  </w:num>
  <w:num w:numId="22">
    <w:abstractNumId w:val="24"/>
  </w:num>
  <w:num w:numId="23">
    <w:abstractNumId w:val="21"/>
  </w:num>
  <w:num w:numId="24">
    <w:abstractNumId w:val="14"/>
  </w:num>
  <w:num w:numId="25">
    <w:abstractNumId w:val="2"/>
  </w:num>
  <w:num w:numId="26">
    <w:abstractNumId w:val="7"/>
  </w:num>
  <w:num w:numId="27">
    <w:abstractNumId w:val="15"/>
  </w:num>
  <w:num w:numId="28">
    <w:abstractNumId w:val="25"/>
  </w:num>
  <w:num w:numId="29">
    <w:abstractNumId w:val="16"/>
  </w:num>
  <w:num w:numId="3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A4D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42B"/>
    <w:rsid w:val="002225C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C7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6FD2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0A3C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632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010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268"/>
    <w:rsid w:val="00503456"/>
    <w:rsid w:val="00503754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6F3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6557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5A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5ED"/>
    <w:rsid w:val="0073589A"/>
    <w:rsid w:val="00735AD7"/>
    <w:rsid w:val="00735C40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924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3D3D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0B6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62E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6C3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CCF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494A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28CA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687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37F5A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5F8B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2127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A6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E0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0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BBD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891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840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1D3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29E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2F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A22A0-559D-4276-BD56-C0CC516C0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460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16</cp:revision>
  <cp:lastPrinted>2020-02-29T01:01:00Z</cp:lastPrinted>
  <dcterms:created xsi:type="dcterms:W3CDTF">2021-06-09T17:48:00Z</dcterms:created>
  <dcterms:modified xsi:type="dcterms:W3CDTF">2021-07-17T21:35:00Z</dcterms:modified>
</cp:coreProperties>
</file>