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2A4893E1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6C301B9C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284CCC">
        <w:rPr>
          <w:rFonts w:ascii="Arial" w:hAnsi="Arial" w:cs="Arial"/>
          <w:b/>
          <w:sz w:val="24"/>
          <w:szCs w:val="24"/>
        </w:rPr>
        <w:t>4</w:t>
      </w:r>
      <w:r w:rsidR="005D0F02">
        <w:rPr>
          <w:rFonts w:ascii="Arial" w:hAnsi="Arial" w:cs="Arial"/>
          <w:b/>
          <w:sz w:val="24"/>
          <w:szCs w:val="24"/>
        </w:rPr>
        <w:t>8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337CEB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38BB2000" w14:textId="07543337" w:rsidR="00AE5273" w:rsidRPr="00BD17BC" w:rsidRDefault="005D0F02" w:rsidP="00AE5273">
      <w:pPr>
        <w:jc w:val="center"/>
        <w:rPr>
          <w:rFonts w:ascii="Arial" w:hAnsi="Arial" w:cs="Arial"/>
          <w:b/>
          <w:sz w:val="36"/>
        </w:rPr>
      </w:pPr>
      <w:r w:rsidRPr="00BD17BC">
        <w:rPr>
          <w:rFonts w:ascii="Arial" w:hAnsi="Arial" w:cs="Arial"/>
          <w:b/>
          <w:sz w:val="36"/>
        </w:rPr>
        <w:t>Reconocen contribución tecnológica de la UABC</w:t>
      </w:r>
    </w:p>
    <w:p w14:paraId="41E6426E" w14:textId="77777777" w:rsidR="00AE5273" w:rsidRPr="00BD17BC" w:rsidRDefault="00AE5273" w:rsidP="00AE5273">
      <w:pPr>
        <w:jc w:val="center"/>
        <w:rPr>
          <w:rFonts w:ascii="Arial" w:hAnsi="Arial" w:cs="Arial"/>
          <w:b/>
          <w:sz w:val="16"/>
          <w:szCs w:val="16"/>
        </w:rPr>
      </w:pPr>
    </w:p>
    <w:p w14:paraId="0C4A6A93" w14:textId="684B65DC" w:rsidR="00AE5273" w:rsidRPr="00BD17BC" w:rsidRDefault="00C8359E" w:rsidP="00ED7502">
      <w:pPr>
        <w:pStyle w:val="Prrafodelista"/>
        <w:numPr>
          <w:ilvl w:val="0"/>
          <w:numId w:val="11"/>
        </w:numPr>
        <w:ind w:left="284" w:hanging="284"/>
        <w:jc w:val="both"/>
        <w:rPr>
          <w:rFonts w:ascii="Arial" w:hAnsi="Arial" w:cs="Arial"/>
          <w:b/>
          <w:sz w:val="18"/>
          <w:szCs w:val="16"/>
        </w:rPr>
      </w:pPr>
      <w:r w:rsidRPr="00BD17BC">
        <w:rPr>
          <w:rFonts w:ascii="Arial" w:hAnsi="Arial" w:cs="Arial"/>
          <w:sz w:val="24"/>
          <w:szCs w:val="24"/>
        </w:rPr>
        <w:t xml:space="preserve">La </w:t>
      </w:r>
      <w:proofErr w:type="spellStart"/>
      <w:r w:rsidRPr="00BD17BC">
        <w:rPr>
          <w:rFonts w:ascii="Arial" w:hAnsi="Arial" w:cs="Arial"/>
          <w:sz w:val="24"/>
          <w:szCs w:val="24"/>
        </w:rPr>
        <w:t>Anuies</w:t>
      </w:r>
      <w:proofErr w:type="spellEnd"/>
      <w:r w:rsidRPr="00BD17BC">
        <w:rPr>
          <w:rFonts w:ascii="Arial" w:hAnsi="Arial" w:cs="Arial"/>
          <w:sz w:val="24"/>
          <w:szCs w:val="24"/>
        </w:rPr>
        <w:t xml:space="preserve"> </w:t>
      </w:r>
      <w:r w:rsidR="007726C7" w:rsidRPr="00BD17BC">
        <w:rPr>
          <w:rFonts w:ascii="Arial" w:hAnsi="Arial" w:cs="Arial"/>
          <w:sz w:val="24"/>
          <w:szCs w:val="24"/>
        </w:rPr>
        <w:t>otorga galardón</w:t>
      </w:r>
      <w:r w:rsidRPr="00BD17BC">
        <w:rPr>
          <w:rFonts w:ascii="Arial" w:hAnsi="Arial" w:cs="Arial"/>
          <w:sz w:val="24"/>
          <w:szCs w:val="24"/>
        </w:rPr>
        <w:t xml:space="preserve"> p</w:t>
      </w:r>
      <w:r w:rsidR="00BE2FA0" w:rsidRPr="00BD17BC">
        <w:rPr>
          <w:rFonts w:ascii="Arial" w:hAnsi="Arial" w:cs="Arial"/>
          <w:sz w:val="24"/>
          <w:szCs w:val="24"/>
        </w:rPr>
        <w:t xml:space="preserve">or los proyectos No Más y </w:t>
      </w:r>
      <w:r w:rsidR="00BE2FA0" w:rsidRPr="00BD17BC">
        <w:rPr>
          <w:rFonts w:ascii="Arial" w:hAnsi="Arial" w:cs="Arial"/>
          <w:spacing w:val="-2"/>
          <w:sz w:val="24"/>
        </w:rPr>
        <w:t>Modelo de Continuidad Educativa para Emergencias y Crisis</w:t>
      </w:r>
      <w:r w:rsidR="00B66BE3" w:rsidRPr="00BD17BC">
        <w:rPr>
          <w:rFonts w:ascii="Arial" w:hAnsi="Arial" w:cs="Arial"/>
          <w:sz w:val="24"/>
          <w:shd w:val="clear" w:color="auto" w:fill="FFFFFF"/>
        </w:rPr>
        <w:t>.</w:t>
      </w:r>
    </w:p>
    <w:p w14:paraId="4C7CAB2D" w14:textId="77777777" w:rsidR="00ED7502" w:rsidRPr="00BD17BC" w:rsidRDefault="00ED7502" w:rsidP="00ED7502">
      <w:pPr>
        <w:pStyle w:val="Prrafodelista"/>
        <w:jc w:val="both"/>
        <w:rPr>
          <w:rFonts w:ascii="Arial" w:hAnsi="Arial" w:cs="Arial"/>
          <w:b/>
          <w:sz w:val="16"/>
          <w:szCs w:val="16"/>
        </w:rPr>
      </w:pPr>
    </w:p>
    <w:p w14:paraId="4D654690" w14:textId="0A75A137" w:rsidR="004D203D" w:rsidRPr="00BD17BC" w:rsidRDefault="00AE5273" w:rsidP="004D203D">
      <w:pPr>
        <w:autoSpaceDN/>
        <w:jc w:val="both"/>
        <w:rPr>
          <w:rFonts w:ascii="Arial" w:hAnsi="Arial" w:cs="Arial"/>
          <w:sz w:val="24"/>
        </w:rPr>
      </w:pPr>
      <w:r w:rsidRPr="00BD17BC">
        <w:rPr>
          <w:rFonts w:ascii="Arial" w:hAnsi="Arial" w:cs="Arial"/>
          <w:b/>
          <w:spacing w:val="-4"/>
          <w:sz w:val="24"/>
        </w:rPr>
        <w:t xml:space="preserve">Mexicali, Baja California, </w:t>
      </w:r>
      <w:r w:rsidR="005D0F02" w:rsidRPr="00BD17BC">
        <w:rPr>
          <w:rFonts w:ascii="Arial" w:hAnsi="Arial" w:cs="Arial"/>
          <w:b/>
          <w:spacing w:val="-4"/>
          <w:sz w:val="24"/>
        </w:rPr>
        <w:t>miércoles 27</w:t>
      </w:r>
      <w:r w:rsidRPr="00BD17BC">
        <w:rPr>
          <w:rFonts w:ascii="Arial" w:hAnsi="Arial" w:cs="Arial"/>
          <w:b/>
          <w:spacing w:val="-4"/>
          <w:sz w:val="24"/>
        </w:rPr>
        <w:t xml:space="preserve"> de octubre de 2021</w:t>
      </w:r>
      <w:r w:rsidRPr="00BD17BC">
        <w:rPr>
          <w:rFonts w:ascii="Arial" w:hAnsi="Arial" w:cs="Arial"/>
          <w:spacing w:val="-4"/>
          <w:sz w:val="24"/>
        </w:rPr>
        <w:t>.-</w:t>
      </w:r>
      <w:r w:rsidR="004D203D" w:rsidRPr="00BD17BC">
        <w:rPr>
          <w:rFonts w:ascii="Arial" w:hAnsi="Arial" w:cs="Arial"/>
          <w:spacing w:val="-4"/>
          <w:sz w:val="24"/>
        </w:rPr>
        <w:t xml:space="preserve"> Por su contribución al fortalecimiento institucional a través de las prácticas que</w:t>
      </w:r>
      <w:r w:rsidR="00F92233" w:rsidRPr="00BD17BC">
        <w:rPr>
          <w:rFonts w:ascii="Arial" w:hAnsi="Arial" w:cs="Arial"/>
          <w:spacing w:val="-4"/>
          <w:sz w:val="24"/>
        </w:rPr>
        <w:t xml:space="preserve"> permiten el mejor uso y aprovechamiento </w:t>
      </w:r>
      <w:r w:rsidR="00F92233" w:rsidRPr="00BD17BC">
        <w:rPr>
          <w:rFonts w:ascii="Arial" w:hAnsi="Arial" w:cs="Arial"/>
          <w:sz w:val="24"/>
        </w:rPr>
        <w:t>de las tecnologías de la información y comunicación (TIC), la Universidad Autónoma de Baja California (UABC) fue galardonada por la Asociación Nacional de Universidades e Instituciones de Educación Superior (</w:t>
      </w:r>
      <w:proofErr w:type="spellStart"/>
      <w:r w:rsidR="00F92233" w:rsidRPr="00BD17BC">
        <w:rPr>
          <w:rFonts w:ascii="Arial" w:hAnsi="Arial" w:cs="Arial"/>
          <w:sz w:val="24"/>
        </w:rPr>
        <w:t>Anuies</w:t>
      </w:r>
      <w:proofErr w:type="spellEnd"/>
      <w:r w:rsidR="00F92233" w:rsidRPr="00BD17BC">
        <w:rPr>
          <w:rFonts w:ascii="Arial" w:hAnsi="Arial" w:cs="Arial"/>
          <w:sz w:val="24"/>
        </w:rPr>
        <w:t>), con el Reconocimiento ANUIES-TIC 2021.</w:t>
      </w:r>
    </w:p>
    <w:p w14:paraId="72A1E9F7" w14:textId="77777777" w:rsidR="00F92233" w:rsidRPr="00BD17BC" w:rsidRDefault="00F92233" w:rsidP="004D203D">
      <w:pPr>
        <w:autoSpaceDN/>
        <w:jc w:val="both"/>
        <w:rPr>
          <w:rFonts w:ascii="Arial" w:hAnsi="Arial" w:cs="Arial"/>
          <w:sz w:val="16"/>
          <w:szCs w:val="16"/>
        </w:rPr>
      </w:pPr>
    </w:p>
    <w:p w14:paraId="0CDB8EB6" w14:textId="5F5C04D7" w:rsidR="00F92233" w:rsidRPr="00BD17BC" w:rsidRDefault="00F92233" w:rsidP="004D203D">
      <w:pPr>
        <w:autoSpaceDN/>
        <w:jc w:val="both"/>
        <w:rPr>
          <w:rFonts w:ascii="Arial" w:hAnsi="Arial" w:cs="Arial"/>
          <w:spacing w:val="-2"/>
          <w:sz w:val="24"/>
        </w:rPr>
      </w:pPr>
      <w:r w:rsidRPr="00BD17BC">
        <w:rPr>
          <w:rFonts w:ascii="Arial" w:hAnsi="Arial" w:cs="Arial"/>
          <w:spacing w:val="-2"/>
          <w:sz w:val="24"/>
        </w:rPr>
        <w:t>Los reconocimientos recibidos fueron en las categorías de “Las TIC en la responsabilidad social” con el proyecto del aplicativo No Más y en la categoría “Innovación de la gestión mediante las TIC”, con el proyecto de Modelo de Continuidad Educativa para Emergencias y Crisis</w:t>
      </w:r>
      <w:r w:rsidR="003917CF" w:rsidRPr="00BD17BC">
        <w:rPr>
          <w:rFonts w:ascii="Arial" w:hAnsi="Arial" w:cs="Arial"/>
          <w:spacing w:val="-2"/>
          <w:sz w:val="24"/>
        </w:rPr>
        <w:t>, en el que la UABC partic</w:t>
      </w:r>
      <w:r w:rsidR="0029493B" w:rsidRPr="00BD17BC">
        <w:rPr>
          <w:rFonts w:ascii="Arial" w:hAnsi="Arial" w:cs="Arial"/>
          <w:spacing w:val="-2"/>
          <w:sz w:val="24"/>
        </w:rPr>
        <w:t xml:space="preserve">ipa en conjunto con otras nueve </w:t>
      </w:r>
      <w:r w:rsidR="003917CF" w:rsidRPr="00BD17BC">
        <w:rPr>
          <w:rFonts w:ascii="Arial" w:hAnsi="Arial" w:cs="Arial"/>
          <w:spacing w:val="-2"/>
          <w:sz w:val="24"/>
        </w:rPr>
        <w:t>universidades e instituciones educativas</w:t>
      </w:r>
      <w:r w:rsidRPr="00BD17BC">
        <w:rPr>
          <w:rFonts w:ascii="Arial" w:hAnsi="Arial" w:cs="Arial"/>
          <w:spacing w:val="-2"/>
          <w:sz w:val="24"/>
        </w:rPr>
        <w:t>.</w:t>
      </w:r>
    </w:p>
    <w:p w14:paraId="26022002" w14:textId="77777777" w:rsidR="003917CF" w:rsidRPr="00BD17BC" w:rsidRDefault="003917CF" w:rsidP="004D203D">
      <w:pPr>
        <w:autoSpaceDN/>
        <w:jc w:val="both"/>
        <w:rPr>
          <w:rFonts w:ascii="Arial" w:hAnsi="Arial" w:cs="Arial"/>
          <w:spacing w:val="-2"/>
          <w:sz w:val="16"/>
          <w:szCs w:val="16"/>
        </w:rPr>
      </w:pPr>
    </w:p>
    <w:p w14:paraId="51BCB0F2" w14:textId="59248D90" w:rsidR="00181F3D" w:rsidRPr="00BD17BC" w:rsidRDefault="003917CF" w:rsidP="00181F3D">
      <w:pPr>
        <w:autoSpaceDN/>
        <w:jc w:val="both"/>
        <w:rPr>
          <w:rFonts w:ascii="Arial" w:hAnsi="Arial" w:cs="Arial"/>
          <w:sz w:val="24"/>
          <w:szCs w:val="23"/>
        </w:rPr>
      </w:pPr>
      <w:r w:rsidRPr="00BD17BC">
        <w:rPr>
          <w:rFonts w:ascii="Arial" w:hAnsi="Arial" w:cs="Arial"/>
          <w:sz w:val="24"/>
          <w:szCs w:val="23"/>
        </w:rPr>
        <w:t xml:space="preserve">El rector de la UABC, doctor Daniel Octavio Valdez Delgadillo, agradeció a la </w:t>
      </w:r>
      <w:proofErr w:type="spellStart"/>
      <w:r w:rsidRPr="00BD17BC">
        <w:rPr>
          <w:rFonts w:ascii="Arial" w:hAnsi="Arial" w:cs="Arial"/>
          <w:sz w:val="24"/>
          <w:szCs w:val="23"/>
        </w:rPr>
        <w:t>Anuies</w:t>
      </w:r>
      <w:proofErr w:type="spellEnd"/>
      <w:r w:rsidRPr="00BD17BC">
        <w:rPr>
          <w:rFonts w:ascii="Arial" w:hAnsi="Arial" w:cs="Arial"/>
          <w:sz w:val="24"/>
          <w:szCs w:val="23"/>
        </w:rPr>
        <w:t xml:space="preserve"> por la distinción y mencionó que el </w:t>
      </w:r>
      <w:r w:rsidR="00181F3D" w:rsidRPr="00BD17BC">
        <w:rPr>
          <w:rFonts w:ascii="Arial" w:hAnsi="Arial" w:cs="Arial"/>
          <w:sz w:val="24"/>
          <w:szCs w:val="23"/>
        </w:rPr>
        <w:t xml:space="preserve">proyecto </w:t>
      </w:r>
      <w:r w:rsidRPr="00BD17BC">
        <w:rPr>
          <w:rFonts w:ascii="Arial" w:hAnsi="Arial" w:cs="Arial"/>
          <w:sz w:val="24"/>
          <w:szCs w:val="23"/>
        </w:rPr>
        <w:t>No Más</w:t>
      </w:r>
      <w:r w:rsidR="00181F3D" w:rsidRPr="00BD17BC">
        <w:rPr>
          <w:rFonts w:ascii="Arial" w:hAnsi="Arial" w:cs="Arial"/>
          <w:sz w:val="24"/>
          <w:szCs w:val="23"/>
        </w:rPr>
        <w:t xml:space="preserve"> es una plataforma digital en la que se pueden </w:t>
      </w:r>
      <w:r w:rsidRPr="00BD17BC">
        <w:rPr>
          <w:rFonts w:ascii="Arial" w:hAnsi="Arial" w:cs="Arial"/>
          <w:sz w:val="24"/>
          <w:szCs w:val="23"/>
        </w:rPr>
        <w:t>reportar actos de violencia y discriminación en espacios universitarios.</w:t>
      </w:r>
      <w:r w:rsidR="00181F3D" w:rsidRPr="00BD17BC">
        <w:rPr>
          <w:rFonts w:ascii="Arial" w:hAnsi="Arial" w:cs="Arial"/>
          <w:sz w:val="24"/>
          <w:szCs w:val="23"/>
        </w:rPr>
        <w:t xml:space="preserve"> “Este aplicativo representa que no solo somos conscientes de la existencia de un problema, sino que tomamos acción para erradicar las indeseables prácticas y tener espacios de aprendizaje y convivencia óptimos, en condiciones de seguridad para toda nuestra comunidad universitaria”.</w:t>
      </w:r>
    </w:p>
    <w:p w14:paraId="15258B98" w14:textId="77777777" w:rsidR="00181F3D" w:rsidRPr="00BD17BC" w:rsidRDefault="00181F3D" w:rsidP="00181F3D">
      <w:pPr>
        <w:autoSpaceDN/>
        <w:jc w:val="both"/>
        <w:rPr>
          <w:rFonts w:ascii="Arial" w:hAnsi="Arial" w:cs="Arial"/>
          <w:sz w:val="16"/>
          <w:szCs w:val="16"/>
        </w:rPr>
      </w:pPr>
    </w:p>
    <w:p w14:paraId="29ED3F4F" w14:textId="0E17035E" w:rsidR="00EC2A22" w:rsidRPr="00BD17BC" w:rsidRDefault="00EC2A22" w:rsidP="00181F3D">
      <w:pPr>
        <w:autoSpaceDN/>
        <w:jc w:val="both"/>
        <w:rPr>
          <w:rFonts w:ascii="Arial" w:hAnsi="Arial" w:cs="Arial"/>
          <w:sz w:val="24"/>
          <w:szCs w:val="23"/>
        </w:rPr>
      </w:pPr>
      <w:r w:rsidRPr="00BD17BC">
        <w:rPr>
          <w:rFonts w:ascii="Arial" w:hAnsi="Arial" w:cs="Arial"/>
          <w:spacing w:val="-2"/>
          <w:sz w:val="24"/>
        </w:rPr>
        <w:t>Al respecto,</w:t>
      </w:r>
      <w:r w:rsidR="00181F3D" w:rsidRPr="00BD17BC">
        <w:rPr>
          <w:rFonts w:ascii="Arial" w:hAnsi="Arial" w:cs="Arial"/>
          <w:spacing w:val="-2"/>
          <w:sz w:val="24"/>
        </w:rPr>
        <w:t xml:space="preserve"> el coordinador general de Servicios Estudiantiles y Gestión Escolar de la UABC, maestro Antonio </w:t>
      </w:r>
      <w:proofErr w:type="spellStart"/>
      <w:r w:rsidR="00181F3D" w:rsidRPr="00BD17BC">
        <w:rPr>
          <w:rFonts w:ascii="Arial" w:hAnsi="Arial" w:cs="Arial"/>
          <w:spacing w:val="-2"/>
          <w:sz w:val="24"/>
        </w:rPr>
        <w:t>Rosalío</w:t>
      </w:r>
      <w:proofErr w:type="spellEnd"/>
      <w:r w:rsidR="00181F3D" w:rsidRPr="00BD17BC">
        <w:rPr>
          <w:rFonts w:ascii="Arial" w:hAnsi="Arial" w:cs="Arial"/>
          <w:spacing w:val="-2"/>
          <w:sz w:val="24"/>
        </w:rPr>
        <w:t xml:space="preserve"> Rodríguez </w:t>
      </w:r>
      <w:proofErr w:type="spellStart"/>
      <w:r w:rsidR="00181F3D" w:rsidRPr="00BD17BC">
        <w:rPr>
          <w:rFonts w:ascii="Arial" w:hAnsi="Arial" w:cs="Arial"/>
          <w:spacing w:val="-2"/>
          <w:sz w:val="24"/>
        </w:rPr>
        <w:t>Berrelleza</w:t>
      </w:r>
      <w:proofErr w:type="spellEnd"/>
      <w:r w:rsidR="00181F3D" w:rsidRPr="00BD17BC">
        <w:rPr>
          <w:rFonts w:ascii="Arial" w:hAnsi="Arial" w:cs="Arial"/>
          <w:spacing w:val="-2"/>
          <w:sz w:val="24"/>
        </w:rPr>
        <w:t xml:space="preserve">, indicó que </w:t>
      </w:r>
      <w:r w:rsidRPr="00BD17BC">
        <w:rPr>
          <w:rFonts w:ascii="Arial" w:hAnsi="Arial" w:cs="Arial"/>
          <w:sz w:val="24"/>
          <w:szCs w:val="23"/>
        </w:rPr>
        <w:t xml:space="preserve">en la UABC no se </w:t>
      </w:r>
      <w:r w:rsidR="00FC0BE6" w:rsidRPr="00BD17BC">
        <w:rPr>
          <w:rFonts w:ascii="Arial" w:hAnsi="Arial" w:cs="Arial"/>
          <w:sz w:val="24"/>
          <w:szCs w:val="23"/>
        </w:rPr>
        <w:t>solaparán actitudes relacionadas con violencia de ninguna í</w:t>
      </w:r>
      <w:r w:rsidRPr="00BD17BC">
        <w:rPr>
          <w:rFonts w:ascii="Arial" w:hAnsi="Arial" w:cs="Arial"/>
          <w:sz w:val="24"/>
          <w:szCs w:val="23"/>
        </w:rPr>
        <w:t>n</w:t>
      </w:r>
      <w:r w:rsidR="00FC0BE6" w:rsidRPr="00BD17BC">
        <w:rPr>
          <w:rFonts w:ascii="Arial" w:hAnsi="Arial" w:cs="Arial"/>
          <w:sz w:val="24"/>
          <w:szCs w:val="23"/>
        </w:rPr>
        <w:t xml:space="preserve">dole. </w:t>
      </w:r>
      <w:r w:rsidR="00493106">
        <w:rPr>
          <w:rFonts w:ascii="Arial" w:hAnsi="Arial" w:cs="Arial"/>
          <w:sz w:val="24"/>
          <w:szCs w:val="23"/>
        </w:rPr>
        <w:t>Agregó que s</w:t>
      </w:r>
      <w:r w:rsidRPr="00BD17BC">
        <w:rPr>
          <w:rFonts w:ascii="Arial" w:hAnsi="Arial" w:cs="Arial"/>
          <w:sz w:val="24"/>
          <w:szCs w:val="23"/>
        </w:rPr>
        <w:t xml:space="preserve">e han recibido aproximadamente alrededor de 900 denuncias y las personas que han incurrido en actitudes indebidas han recibido sus respectivas sanciones. </w:t>
      </w:r>
    </w:p>
    <w:p w14:paraId="2BBBE397" w14:textId="77777777" w:rsidR="00EC2A22" w:rsidRPr="00BD17BC" w:rsidRDefault="00EC2A22" w:rsidP="00181F3D">
      <w:pPr>
        <w:autoSpaceDN/>
        <w:jc w:val="both"/>
        <w:rPr>
          <w:rFonts w:ascii="Arial" w:hAnsi="Arial" w:cs="Arial"/>
          <w:sz w:val="16"/>
          <w:szCs w:val="16"/>
        </w:rPr>
      </w:pPr>
    </w:p>
    <w:p w14:paraId="11EC2690" w14:textId="7D3051B9" w:rsidR="00525B45" w:rsidRDefault="00525B45" w:rsidP="00525B45">
      <w:pPr>
        <w:autoSpaceDN/>
        <w:jc w:val="both"/>
        <w:rPr>
          <w:rFonts w:ascii="Arial" w:hAnsi="Arial" w:cs="Arial"/>
          <w:sz w:val="24"/>
          <w:szCs w:val="23"/>
        </w:rPr>
      </w:pPr>
      <w:r w:rsidRPr="00BD17BC">
        <w:rPr>
          <w:rFonts w:ascii="Arial" w:hAnsi="Arial" w:cs="Arial"/>
          <w:sz w:val="24"/>
          <w:szCs w:val="23"/>
        </w:rPr>
        <w:t>E</w:t>
      </w:r>
      <w:r w:rsidR="00493106">
        <w:rPr>
          <w:rFonts w:ascii="Arial" w:hAnsi="Arial" w:cs="Arial"/>
          <w:sz w:val="24"/>
          <w:szCs w:val="23"/>
        </w:rPr>
        <w:t>s</w:t>
      </w:r>
      <w:r w:rsidR="00181F3D" w:rsidRPr="00BD17BC">
        <w:rPr>
          <w:rFonts w:ascii="Arial" w:hAnsi="Arial" w:cs="Arial"/>
          <w:sz w:val="24"/>
          <w:szCs w:val="23"/>
        </w:rPr>
        <w:t xml:space="preserve">te aplicativo </w:t>
      </w:r>
      <w:r w:rsidR="00C8359E" w:rsidRPr="00BD17BC">
        <w:rPr>
          <w:rFonts w:ascii="Arial" w:hAnsi="Arial" w:cs="Arial"/>
          <w:sz w:val="24"/>
          <w:szCs w:val="23"/>
        </w:rPr>
        <w:t>complementa a</w:t>
      </w:r>
      <w:r w:rsidR="00181F3D" w:rsidRPr="00BD17BC">
        <w:rPr>
          <w:rFonts w:ascii="Arial" w:hAnsi="Arial" w:cs="Arial"/>
          <w:sz w:val="24"/>
          <w:szCs w:val="23"/>
        </w:rPr>
        <w:t xml:space="preserve"> los Comités de Prevención y Atención </w:t>
      </w:r>
      <w:r w:rsidRPr="00BD17BC">
        <w:rPr>
          <w:rFonts w:ascii="Arial" w:hAnsi="Arial" w:cs="Arial"/>
          <w:sz w:val="24"/>
          <w:szCs w:val="23"/>
        </w:rPr>
        <w:t>de la Violencia de G</w:t>
      </w:r>
      <w:r w:rsidR="00181F3D" w:rsidRPr="00BD17BC">
        <w:rPr>
          <w:rFonts w:ascii="Arial" w:hAnsi="Arial" w:cs="Arial"/>
          <w:sz w:val="24"/>
          <w:szCs w:val="23"/>
        </w:rPr>
        <w:t xml:space="preserve">énero </w:t>
      </w:r>
      <w:r w:rsidRPr="00BD17BC">
        <w:rPr>
          <w:rFonts w:ascii="Arial" w:hAnsi="Arial" w:cs="Arial"/>
          <w:sz w:val="24"/>
          <w:szCs w:val="23"/>
        </w:rPr>
        <w:t>de la UABC, así como en una formación integral, sustentada en el respeto de los derechos humanos y en el Código de Ética de la universidad</w:t>
      </w:r>
      <w:r w:rsidR="00493106">
        <w:rPr>
          <w:rFonts w:ascii="Arial" w:hAnsi="Arial" w:cs="Arial"/>
          <w:sz w:val="24"/>
          <w:szCs w:val="23"/>
        </w:rPr>
        <w:t xml:space="preserve">, lo que </w:t>
      </w:r>
      <w:r w:rsidRPr="00BD17BC">
        <w:rPr>
          <w:rFonts w:ascii="Arial" w:hAnsi="Arial" w:cs="Arial"/>
          <w:sz w:val="24"/>
          <w:szCs w:val="23"/>
        </w:rPr>
        <w:t xml:space="preserve">materializa </w:t>
      </w:r>
      <w:r w:rsidR="00493106">
        <w:rPr>
          <w:rFonts w:ascii="Arial" w:hAnsi="Arial" w:cs="Arial"/>
          <w:sz w:val="24"/>
          <w:szCs w:val="23"/>
        </w:rPr>
        <w:t>el</w:t>
      </w:r>
      <w:r w:rsidRPr="00BD17BC">
        <w:rPr>
          <w:rFonts w:ascii="Arial" w:hAnsi="Arial" w:cs="Arial"/>
          <w:sz w:val="24"/>
          <w:szCs w:val="23"/>
        </w:rPr>
        <w:t xml:space="preserve"> compromiso con los valores universitarios y avance del cumplimiento de la responsabilidad social.</w:t>
      </w:r>
    </w:p>
    <w:p w14:paraId="7CB5C111" w14:textId="77777777" w:rsidR="00493106" w:rsidRPr="00493106" w:rsidRDefault="00493106" w:rsidP="00525B45">
      <w:pPr>
        <w:autoSpaceDN/>
        <w:jc w:val="both"/>
        <w:rPr>
          <w:rFonts w:ascii="Arial" w:hAnsi="Arial" w:cs="Arial"/>
          <w:sz w:val="16"/>
          <w:szCs w:val="16"/>
        </w:rPr>
      </w:pPr>
    </w:p>
    <w:p w14:paraId="63BCA58E" w14:textId="42CC31BA" w:rsidR="00493106" w:rsidRPr="00493106" w:rsidRDefault="00493106" w:rsidP="0049310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3"/>
        </w:rPr>
      </w:pPr>
      <w:r w:rsidRPr="00493106">
        <w:rPr>
          <w:rFonts w:ascii="Arial" w:hAnsi="Arial" w:cs="Arial"/>
          <w:sz w:val="24"/>
          <w:szCs w:val="24"/>
        </w:rPr>
        <w:t>Respecto al reconocimiento en el proyecto </w:t>
      </w:r>
      <w:r w:rsidRPr="00493106">
        <w:rPr>
          <w:rFonts w:ascii="Arial" w:hAnsi="Arial" w:cs="Arial"/>
          <w:spacing w:val="-2"/>
          <w:sz w:val="24"/>
          <w:szCs w:val="24"/>
        </w:rPr>
        <w:t xml:space="preserve">de Modelo de Continuidad Educativa para Emergencias y Crisis, la doctora </w:t>
      </w:r>
      <w:proofErr w:type="spellStart"/>
      <w:r w:rsidRPr="00493106">
        <w:rPr>
          <w:rFonts w:ascii="Arial" w:hAnsi="Arial" w:cs="Arial"/>
          <w:spacing w:val="-2"/>
          <w:sz w:val="24"/>
          <w:szCs w:val="24"/>
        </w:rPr>
        <w:t>Yessica</w:t>
      </w:r>
      <w:proofErr w:type="spellEnd"/>
      <w:r w:rsidRPr="00493106">
        <w:rPr>
          <w:rFonts w:ascii="Arial" w:hAnsi="Arial" w:cs="Arial"/>
          <w:spacing w:val="-2"/>
          <w:sz w:val="24"/>
          <w:szCs w:val="24"/>
        </w:rPr>
        <w:t xml:space="preserve"> Espinosa Díaz, mencionó que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493106">
        <w:rPr>
          <w:rFonts w:ascii="Arial" w:hAnsi="Arial" w:cs="Arial"/>
          <w:sz w:val="24"/>
          <w:szCs w:val="23"/>
        </w:rPr>
        <w:t xml:space="preserve">es derivado de una investigación sobre buenas prácticas, lecciones y retos en las </w:t>
      </w:r>
      <w:r>
        <w:rPr>
          <w:rFonts w:ascii="Arial" w:hAnsi="Arial" w:cs="Arial"/>
          <w:sz w:val="24"/>
          <w:szCs w:val="23"/>
        </w:rPr>
        <w:t>instituciones educativas superiores</w:t>
      </w:r>
      <w:r w:rsidRPr="00493106">
        <w:rPr>
          <w:rFonts w:ascii="Arial" w:hAnsi="Arial" w:cs="Arial"/>
          <w:sz w:val="24"/>
          <w:szCs w:val="23"/>
        </w:rPr>
        <w:t xml:space="preserve"> mexicanas para mantener la continuidad de los servicios, aprovechando las tecnologías digitales</w:t>
      </w:r>
      <w:r>
        <w:rPr>
          <w:rFonts w:ascii="Arial" w:hAnsi="Arial" w:cs="Arial"/>
          <w:sz w:val="24"/>
          <w:szCs w:val="23"/>
        </w:rPr>
        <w:t>,</w:t>
      </w:r>
      <w:r w:rsidRPr="00493106">
        <w:rPr>
          <w:rFonts w:ascii="Arial" w:hAnsi="Arial" w:cs="Arial"/>
          <w:sz w:val="24"/>
          <w:szCs w:val="23"/>
        </w:rPr>
        <w:t xml:space="preserve"> durante la pandemia por la COVID-19</w:t>
      </w:r>
      <w:r>
        <w:rPr>
          <w:rFonts w:ascii="Arial" w:hAnsi="Arial" w:cs="Arial"/>
          <w:sz w:val="24"/>
          <w:szCs w:val="23"/>
        </w:rPr>
        <w:t xml:space="preserve">. </w:t>
      </w:r>
    </w:p>
    <w:p w14:paraId="2B901929" w14:textId="77777777" w:rsidR="00525B45" w:rsidRPr="00493106" w:rsidRDefault="00525B45" w:rsidP="00525B45">
      <w:pPr>
        <w:autoSpaceDN/>
        <w:jc w:val="both"/>
        <w:rPr>
          <w:rFonts w:ascii="Arial" w:hAnsi="Arial" w:cs="Arial"/>
          <w:sz w:val="16"/>
          <w:szCs w:val="16"/>
        </w:rPr>
      </w:pPr>
    </w:p>
    <w:p w14:paraId="160163D7" w14:textId="41BC1B2C" w:rsidR="00815751" w:rsidRDefault="00525B45" w:rsidP="004D203D">
      <w:pPr>
        <w:autoSpaceDN/>
        <w:jc w:val="both"/>
        <w:rPr>
          <w:rFonts w:ascii="Arial" w:hAnsi="Arial" w:cs="Arial"/>
          <w:sz w:val="24"/>
          <w:szCs w:val="23"/>
        </w:rPr>
      </w:pPr>
      <w:r w:rsidRPr="00BD17BC">
        <w:rPr>
          <w:rFonts w:ascii="Arial" w:hAnsi="Arial" w:cs="Arial"/>
          <w:sz w:val="24"/>
          <w:szCs w:val="23"/>
        </w:rPr>
        <w:t>Finalmente, el s</w:t>
      </w:r>
      <w:r w:rsidR="004D203D" w:rsidRPr="00BD17BC">
        <w:rPr>
          <w:rFonts w:ascii="Arial" w:hAnsi="Arial" w:cs="Arial"/>
          <w:sz w:val="24"/>
          <w:szCs w:val="23"/>
        </w:rPr>
        <w:t xml:space="preserve">ecretario general ejecutivo de la </w:t>
      </w:r>
      <w:proofErr w:type="spellStart"/>
      <w:r w:rsidR="004D203D" w:rsidRPr="00BD17BC">
        <w:rPr>
          <w:rFonts w:ascii="Arial" w:hAnsi="Arial" w:cs="Arial"/>
          <w:sz w:val="24"/>
          <w:szCs w:val="23"/>
        </w:rPr>
        <w:t>A</w:t>
      </w:r>
      <w:r w:rsidRPr="00BD17BC">
        <w:rPr>
          <w:rFonts w:ascii="Arial" w:hAnsi="Arial" w:cs="Arial"/>
          <w:sz w:val="24"/>
          <w:szCs w:val="23"/>
        </w:rPr>
        <w:t>nuies</w:t>
      </w:r>
      <w:proofErr w:type="spellEnd"/>
      <w:r w:rsidRPr="00BD17BC">
        <w:rPr>
          <w:rFonts w:ascii="Arial" w:hAnsi="Arial" w:cs="Arial"/>
          <w:sz w:val="24"/>
          <w:szCs w:val="23"/>
        </w:rPr>
        <w:t xml:space="preserve">, maestro Jaime Valls </w:t>
      </w:r>
      <w:proofErr w:type="spellStart"/>
      <w:r w:rsidRPr="00BD17BC">
        <w:rPr>
          <w:rFonts w:ascii="Arial" w:hAnsi="Arial" w:cs="Arial"/>
          <w:sz w:val="24"/>
          <w:szCs w:val="23"/>
        </w:rPr>
        <w:t>Esponda</w:t>
      </w:r>
      <w:proofErr w:type="spellEnd"/>
      <w:r w:rsidRPr="00BD17BC">
        <w:rPr>
          <w:rFonts w:ascii="Arial" w:hAnsi="Arial" w:cs="Arial"/>
          <w:sz w:val="24"/>
          <w:szCs w:val="23"/>
        </w:rPr>
        <w:t>,</w:t>
      </w:r>
      <w:r w:rsidR="00815751" w:rsidRPr="00BD17BC">
        <w:rPr>
          <w:rFonts w:ascii="Arial" w:hAnsi="Arial" w:cs="Arial"/>
          <w:sz w:val="24"/>
          <w:szCs w:val="23"/>
        </w:rPr>
        <w:t xml:space="preserve"> </w:t>
      </w:r>
      <w:r w:rsidR="00B14E74" w:rsidRPr="00BD17BC">
        <w:rPr>
          <w:rFonts w:ascii="Arial" w:hAnsi="Arial" w:cs="Arial"/>
          <w:sz w:val="24"/>
          <w:szCs w:val="23"/>
        </w:rPr>
        <w:t xml:space="preserve">a través de un mensaje virtual, </w:t>
      </w:r>
      <w:r w:rsidR="00815751" w:rsidRPr="00BD17BC">
        <w:rPr>
          <w:rFonts w:ascii="Arial" w:hAnsi="Arial" w:cs="Arial"/>
          <w:sz w:val="24"/>
          <w:szCs w:val="23"/>
        </w:rPr>
        <w:t>f</w:t>
      </w:r>
      <w:r w:rsidRPr="00BD17BC">
        <w:rPr>
          <w:rFonts w:ascii="Arial" w:hAnsi="Arial" w:cs="Arial"/>
          <w:sz w:val="24"/>
          <w:szCs w:val="23"/>
        </w:rPr>
        <w:t xml:space="preserve">elicitó a las </w:t>
      </w:r>
      <w:r w:rsidR="00815751" w:rsidRPr="00BD17BC">
        <w:rPr>
          <w:rFonts w:ascii="Arial" w:hAnsi="Arial" w:cs="Arial"/>
          <w:sz w:val="24"/>
          <w:szCs w:val="23"/>
        </w:rPr>
        <w:t>otras seis</w:t>
      </w:r>
      <w:r w:rsidRPr="00BD17BC">
        <w:rPr>
          <w:rFonts w:ascii="Arial" w:hAnsi="Arial" w:cs="Arial"/>
          <w:sz w:val="24"/>
          <w:szCs w:val="23"/>
        </w:rPr>
        <w:t xml:space="preserve"> instituciones de educación superior que también recibieron un reconocimiento en las</w:t>
      </w:r>
      <w:r w:rsidR="00815751" w:rsidRPr="00BD17BC">
        <w:rPr>
          <w:rFonts w:ascii="Arial" w:hAnsi="Arial" w:cs="Arial"/>
          <w:sz w:val="24"/>
          <w:szCs w:val="23"/>
        </w:rPr>
        <w:t xml:space="preserve"> diversas categorías por su esfuerzo. “La creatividad, profesionalismo y dedicación en el desarrollo de sus proyectos constituyen, sin duda, un ejemplo a seguir para </w:t>
      </w:r>
      <w:r w:rsidR="00C8359E" w:rsidRPr="00BD17BC">
        <w:rPr>
          <w:rFonts w:ascii="Arial" w:hAnsi="Arial" w:cs="Arial"/>
          <w:sz w:val="24"/>
          <w:szCs w:val="23"/>
        </w:rPr>
        <w:t xml:space="preserve">las </w:t>
      </w:r>
      <w:r w:rsidR="00BE2FA0" w:rsidRPr="00BD17BC">
        <w:rPr>
          <w:rFonts w:ascii="Arial" w:hAnsi="Arial" w:cs="Arial"/>
          <w:sz w:val="24"/>
          <w:szCs w:val="23"/>
        </w:rPr>
        <w:t>demás</w:t>
      </w:r>
      <w:r w:rsidR="00815751" w:rsidRPr="00BD17BC">
        <w:rPr>
          <w:rFonts w:ascii="Arial" w:hAnsi="Arial" w:cs="Arial"/>
          <w:sz w:val="24"/>
          <w:szCs w:val="23"/>
        </w:rPr>
        <w:t xml:space="preserve"> instituciones. </w:t>
      </w:r>
      <w:r w:rsidR="00BE2FA0" w:rsidRPr="00BD17BC">
        <w:rPr>
          <w:rFonts w:ascii="Arial" w:hAnsi="Arial" w:cs="Arial"/>
          <w:sz w:val="24"/>
          <w:szCs w:val="23"/>
        </w:rPr>
        <w:t xml:space="preserve">Las felicitó por </w:t>
      </w:r>
      <w:r w:rsidR="00815751" w:rsidRPr="00BD17BC">
        <w:rPr>
          <w:rFonts w:ascii="Arial" w:hAnsi="Arial" w:cs="Arial"/>
          <w:sz w:val="24"/>
          <w:szCs w:val="23"/>
        </w:rPr>
        <w:t>su invaluable contribución a la innovación tecnológica de México</w:t>
      </w:r>
      <w:r w:rsidR="00BE2FA0" w:rsidRPr="00BD17BC">
        <w:rPr>
          <w:rFonts w:ascii="Arial" w:hAnsi="Arial" w:cs="Arial"/>
          <w:sz w:val="24"/>
          <w:szCs w:val="23"/>
        </w:rPr>
        <w:t>”</w:t>
      </w:r>
      <w:r w:rsidR="00815751" w:rsidRPr="00BD17BC">
        <w:rPr>
          <w:rFonts w:ascii="Arial" w:hAnsi="Arial" w:cs="Arial"/>
          <w:sz w:val="24"/>
          <w:szCs w:val="23"/>
        </w:rPr>
        <w:t>.</w:t>
      </w:r>
    </w:p>
    <w:p w14:paraId="686B2F4A" w14:textId="77777777" w:rsidR="00493106" w:rsidRPr="00BD17BC" w:rsidRDefault="00493106" w:rsidP="004D203D">
      <w:pPr>
        <w:autoSpaceDN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683E2925" w14:textId="306974AE" w:rsidR="005520AB" w:rsidRPr="00C8359E" w:rsidRDefault="005520A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  <w:r w:rsidRPr="00C8359E">
        <w:rPr>
          <w:rFonts w:ascii="Arial" w:hAnsi="Arial" w:cs="Arial"/>
          <w:color w:val="FFFFFF" w:themeColor="background1"/>
          <w:sz w:val="16"/>
          <w:lang w:val="es-MX"/>
        </w:rPr>
        <w:t>Redacción: Norma Angélica Gómez Bravo</w:t>
      </w:r>
    </w:p>
    <w:sectPr w:rsidR="005520AB" w:rsidRPr="00C8359E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9BC68" w14:textId="77777777" w:rsidR="007856EA" w:rsidRDefault="007856EA">
      <w:r>
        <w:separator/>
      </w:r>
    </w:p>
  </w:endnote>
  <w:endnote w:type="continuationSeparator" w:id="0">
    <w:p w14:paraId="2208DDF3" w14:textId="77777777" w:rsidR="007856EA" w:rsidRDefault="0078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A6314" w14:textId="77777777" w:rsidR="007856EA" w:rsidRDefault="007856EA">
      <w:r>
        <w:rPr>
          <w:color w:val="000000"/>
        </w:rPr>
        <w:separator/>
      </w:r>
    </w:p>
  </w:footnote>
  <w:footnote w:type="continuationSeparator" w:id="0">
    <w:p w14:paraId="6F771C9C" w14:textId="77777777" w:rsidR="007856EA" w:rsidRDefault="00785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2">
    <w:nsid w:val="1DE74D02"/>
    <w:multiLevelType w:val="hybridMultilevel"/>
    <w:tmpl w:val="DF125530"/>
    <w:lvl w:ilvl="0" w:tplc="6D06F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EA22A6"/>
    <w:multiLevelType w:val="hybridMultilevel"/>
    <w:tmpl w:val="C5CE2B4E"/>
    <w:lvl w:ilvl="0" w:tplc="C3FA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10">
    <w:nsid w:val="76852D3F"/>
    <w:multiLevelType w:val="hybridMultilevel"/>
    <w:tmpl w:val="ED6AA3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10"/>
  </w:num>
  <w:num w:numId="10">
    <w:abstractNumId w:val="2"/>
  </w:num>
  <w:num w:numId="1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175D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0E6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4DD"/>
    <w:rsid w:val="00045585"/>
    <w:rsid w:val="00045802"/>
    <w:rsid w:val="00045A4D"/>
    <w:rsid w:val="00045D0D"/>
    <w:rsid w:val="00046CE9"/>
    <w:rsid w:val="00046E7A"/>
    <w:rsid w:val="00046F13"/>
    <w:rsid w:val="0004755B"/>
    <w:rsid w:val="00047755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977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312"/>
    <w:rsid w:val="000D48B9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4E2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05F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4DE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05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1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1F3D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A93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5ED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5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44A"/>
    <w:rsid w:val="001F16D1"/>
    <w:rsid w:val="001F178D"/>
    <w:rsid w:val="001F1FEF"/>
    <w:rsid w:val="001F2E9C"/>
    <w:rsid w:val="001F3248"/>
    <w:rsid w:val="001F390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48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27BE0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BE4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B20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CC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93B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141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402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B7F3C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DFC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3F62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B5C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3AA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98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12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7CF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67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32C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4B95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E7A9C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19F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63C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106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03D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86E"/>
    <w:rsid w:val="004F7A4F"/>
    <w:rsid w:val="004F7BCF"/>
    <w:rsid w:val="00500089"/>
    <w:rsid w:val="00500222"/>
    <w:rsid w:val="005003AD"/>
    <w:rsid w:val="00500D36"/>
    <w:rsid w:val="00501AED"/>
    <w:rsid w:val="00501AF2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54E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B45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E0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3D6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02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3DB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4F54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3572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0F1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317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5ED7"/>
    <w:rsid w:val="006562EB"/>
    <w:rsid w:val="006567DD"/>
    <w:rsid w:val="00656B4B"/>
    <w:rsid w:val="00656BDF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2B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2F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743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1C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1E36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C7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2B9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6EA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1D5B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507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BBD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058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44F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6F64"/>
    <w:rsid w:val="007E700F"/>
    <w:rsid w:val="007E7064"/>
    <w:rsid w:val="007E7499"/>
    <w:rsid w:val="007E7901"/>
    <w:rsid w:val="007E790C"/>
    <w:rsid w:val="007E79A6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751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423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3E62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05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854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78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B5E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3EF9"/>
    <w:rsid w:val="00974322"/>
    <w:rsid w:val="00974DD3"/>
    <w:rsid w:val="0097501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B2B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099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0B3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273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4E74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95D"/>
    <w:rsid w:val="00B61D5B"/>
    <w:rsid w:val="00B61FA3"/>
    <w:rsid w:val="00B622EE"/>
    <w:rsid w:val="00B62708"/>
    <w:rsid w:val="00B62D7F"/>
    <w:rsid w:val="00B62F7C"/>
    <w:rsid w:val="00B63157"/>
    <w:rsid w:val="00B6338A"/>
    <w:rsid w:val="00B634A5"/>
    <w:rsid w:val="00B634CA"/>
    <w:rsid w:val="00B634D9"/>
    <w:rsid w:val="00B63664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BE3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90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BC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2FA0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443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7C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1CB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566C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09"/>
    <w:rsid w:val="00C5386D"/>
    <w:rsid w:val="00C53917"/>
    <w:rsid w:val="00C53FD4"/>
    <w:rsid w:val="00C540D6"/>
    <w:rsid w:val="00C552A6"/>
    <w:rsid w:val="00C55641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7B8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310"/>
    <w:rsid w:val="00C8273C"/>
    <w:rsid w:val="00C827D6"/>
    <w:rsid w:val="00C82845"/>
    <w:rsid w:val="00C82ECD"/>
    <w:rsid w:val="00C82F2E"/>
    <w:rsid w:val="00C8359E"/>
    <w:rsid w:val="00C83BD8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096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4DB5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5EC"/>
    <w:rsid w:val="00CE7FC3"/>
    <w:rsid w:val="00CF0883"/>
    <w:rsid w:val="00CF0FDE"/>
    <w:rsid w:val="00CF105B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189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014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6E1C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AED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1F62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A88"/>
    <w:rsid w:val="00E41B0D"/>
    <w:rsid w:val="00E41CA1"/>
    <w:rsid w:val="00E41E68"/>
    <w:rsid w:val="00E42536"/>
    <w:rsid w:val="00E427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54D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A22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9D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502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17CAF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207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A2"/>
    <w:rsid w:val="00F515B3"/>
    <w:rsid w:val="00F51D78"/>
    <w:rsid w:val="00F52540"/>
    <w:rsid w:val="00F5270C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217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2048"/>
    <w:rsid w:val="00F92233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BC0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34CB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BE6"/>
    <w:rsid w:val="00FC0F89"/>
    <w:rsid w:val="00FC14E8"/>
    <w:rsid w:val="00FC16BA"/>
    <w:rsid w:val="00FC1EBC"/>
    <w:rsid w:val="00FC22C5"/>
    <w:rsid w:val="00FC2A70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0DFC"/>
    <w:rsid w:val="00FE103F"/>
    <w:rsid w:val="00FE12EA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3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CBFA7-3F9B-460E-BE6F-C7E5A834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523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12</cp:revision>
  <cp:lastPrinted>2021-10-26T21:43:00Z</cp:lastPrinted>
  <dcterms:created xsi:type="dcterms:W3CDTF">2021-10-27T19:21:00Z</dcterms:created>
  <dcterms:modified xsi:type="dcterms:W3CDTF">2021-10-28T00:27:00Z</dcterms:modified>
</cp:coreProperties>
</file>