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285EC11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814262" w:rsidRPr="00CA69FC">
        <w:rPr>
          <w:rFonts w:ascii="Arial" w:hAnsi="Arial" w:cs="Arial"/>
          <w:b/>
          <w:sz w:val="24"/>
          <w:szCs w:val="24"/>
        </w:rPr>
        <w:t>2</w:t>
      </w:r>
      <w:r w:rsidR="003A2CCA">
        <w:rPr>
          <w:rFonts w:ascii="Arial" w:hAnsi="Arial" w:cs="Arial"/>
          <w:b/>
          <w:sz w:val="24"/>
          <w:szCs w:val="24"/>
        </w:rPr>
        <w:t>6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57F7911" w14:textId="77777777" w:rsidR="00A605E3" w:rsidRPr="00A605E3" w:rsidRDefault="00A605E3" w:rsidP="007A78D8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5116C449" w14:textId="77777777" w:rsidR="00EE06E7" w:rsidRDefault="00CA69FC" w:rsidP="007A78D8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6"/>
          <w:lang w:val="es-ES"/>
        </w:rPr>
      </w:pPr>
      <w:r w:rsidRPr="00DD7768">
        <w:rPr>
          <w:rFonts w:ascii="Arial" w:hAnsi="Arial" w:cs="Arial"/>
          <w:b/>
          <w:bCs/>
          <w:sz w:val="36"/>
          <w:szCs w:val="36"/>
          <w:lang w:val="es-ES"/>
        </w:rPr>
        <w:t xml:space="preserve">Preside el </w:t>
      </w:r>
      <w:r w:rsidR="00A605E3" w:rsidRPr="00DD7768">
        <w:rPr>
          <w:rFonts w:ascii="Arial" w:hAnsi="Arial" w:cs="Arial"/>
          <w:b/>
          <w:bCs/>
          <w:sz w:val="36"/>
          <w:szCs w:val="36"/>
          <w:lang w:val="es-ES"/>
        </w:rPr>
        <w:t>Consejo Directivo de Fundación UABC</w:t>
      </w:r>
      <w:r w:rsidR="00EE06E7">
        <w:rPr>
          <w:rFonts w:ascii="Arial" w:hAnsi="Arial" w:cs="Arial"/>
          <w:b/>
          <w:bCs/>
          <w:sz w:val="36"/>
          <w:szCs w:val="36"/>
          <w:lang w:val="es-ES"/>
        </w:rPr>
        <w:t xml:space="preserve"> </w:t>
      </w:r>
    </w:p>
    <w:p w14:paraId="15737C1C" w14:textId="7174FF08" w:rsidR="007A78D8" w:rsidRPr="00DD7768" w:rsidRDefault="00EE06E7" w:rsidP="007A78D8">
      <w:pPr>
        <w:shd w:val="clear" w:color="auto" w:fill="FFFFFF"/>
        <w:jc w:val="center"/>
      </w:pPr>
      <w:proofErr w:type="gramStart"/>
      <w:r>
        <w:rPr>
          <w:rFonts w:ascii="Arial" w:hAnsi="Arial" w:cs="Arial"/>
          <w:b/>
          <w:bCs/>
          <w:sz w:val="36"/>
          <w:szCs w:val="36"/>
          <w:lang w:val="es-ES"/>
        </w:rPr>
        <w:t>el</w:t>
      </w:r>
      <w:proofErr w:type="gramEnd"/>
      <w:r>
        <w:rPr>
          <w:rFonts w:ascii="Arial" w:hAnsi="Arial" w:cs="Arial"/>
          <w:b/>
          <w:bCs/>
          <w:sz w:val="36"/>
          <w:szCs w:val="36"/>
          <w:lang w:val="es-ES"/>
        </w:rPr>
        <w:t xml:space="preserve"> </w:t>
      </w:r>
      <w:r w:rsidRPr="00DD7768">
        <w:rPr>
          <w:rFonts w:ascii="Arial" w:hAnsi="Arial" w:cs="Arial"/>
          <w:b/>
          <w:bCs/>
          <w:sz w:val="36"/>
          <w:szCs w:val="36"/>
          <w:lang w:val="es-ES"/>
        </w:rPr>
        <w:t xml:space="preserve">ingeniero Jorge Mario Arreola </w:t>
      </w:r>
      <w:r>
        <w:rPr>
          <w:rFonts w:ascii="Arial" w:hAnsi="Arial" w:cs="Arial"/>
          <w:b/>
          <w:bCs/>
          <w:sz w:val="36"/>
          <w:szCs w:val="36"/>
          <w:lang w:val="es-ES"/>
        </w:rPr>
        <w:t>R</w:t>
      </w:r>
      <w:r w:rsidRPr="00DD7768">
        <w:rPr>
          <w:rFonts w:ascii="Arial" w:hAnsi="Arial" w:cs="Arial"/>
          <w:b/>
          <w:bCs/>
          <w:sz w:val="36"/>
          <w:szCs w:val="36"/>
          <w:lang w:val="es-ES"/>
        </w:rPr>
        <w:t>eal</w:t>
      </w:r>
    </w:p>
    <w:p w14:paraId="0A6CEC8E" w14:textId="77777777" w:rsidR="007A78D8" w:rsidRPr="00566488" w:rsidRDefault="007A78D8" w:rsidP="007A78D8">
      <w:pPr>
        <w:shd w:val="clear" w:color="auto" w:fill="FFFFFF"/>
        <w:jc w:val="center"/>
        <w:rPr>
          <w:rFonts w:ascii="Arial" w:hAnsi="Arial" w:cs="Arial"/>
          <w:color w:val="FF0000"/>
          <w:sz w:val="12"/>
          <w:szCs w:val="12"/>
        </w:rPr>
      </w:pPr>
      <w:r w:rsidRPr="00566488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14:paraId="0FBBC7C6" w14:textId="078702BB" w:rsidR="007A78D8" w:rsidRPr="00A605E3" w:rsidRDefault="00A605E3" w:rsidP="007A78D8">
      <w:pPr>
        <w:pStyle w:val="NormalWeb"/>
        <w:numPr>
          <w:ilvl w:val="0"/>
          <w:numId w:val="43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spacing w:val="-4"/>
          <w:lang w:val="es-MX"/>
        </w:rPr>
      </w:pPr>
      <w:r w:rsidRPr="00A605E3">
        <w:rPr>
          <w:rFonts w:ascii="Arial" w:hAnsi="Arial" w:cs="Arial"/>
          <w:spacing w:val="-4"/>
          <w:lang w:val="es-ES"/>
        </w:rPr>
        <w:t>Sustituye al licenciado Francisco Rubio Cárdenas</w:t>
      </w:r>
      <w:r>
        <w:rPr>
          <w:rFonts w:ascii="Arial" w:hAnsi="Arial" w:cs="Arial"/>
          <w:spacing w:val="-4"/>
          <w:lang w:val="es-ES"/>
        </w:rPr>
        <w:t>,</w:t>
      </w:r>
      <w:r w:rsidRPr="00A605E3">
        <w:rPr>
          <w:rFonts w:ascii="Arial" w:hAnsi="Arial" w:cs="Arial"/>
          <w:spacing w:val="-4"/>
          <w:lang w:val="es-ES"/>
        </w:rPr>
        <w:t xml:space="preserve"> quien estuvo al frente </w:t>
      </w:r>
      <w:r w:rsidR="00EC5F76">
        <w:rPr>
          <w:rFonts w:ascii="Arial" w:hAnsi="Arial" w:cs="Arial"/>
          <w:spacing w:val="-4"/>
          <w:lang w:val="es-ES"/>
        </w:rPr>
        <w:t>desde 2016</w:t>
      </w:r>
      <w:r w:rsidR="007A78D8" w:rsidRPr="00A605E3">
        <w:rPr>
          <w:rFonts w:ascii="Arial" w:hAnsi="Arial" w:cs="Arial"/>
          <w:spacing w:val="-4"/>
          <w:lang w:val="es-MX"/>
        </w:rPr>
        <w:t>.</w:t>
      </w:r>
    </w:p>
    <w:p w14:paraId="31EBB5A5" w14:textId="77777777" w:rsidR="007A78D8" w:rsidRPr="00A605E3" w:rsidRDefault="007A78D8" w:rsidP="007A78D8">
      <w:pPr>
        <w:pStyle w:val="NormalWeb"/>
        <w:shd w:val="clear" w:color="auto" w:fill="FFFFFF"/>
        <w:spacing w:before="0" w:after="0"/>
        <w:ind w:left="720"/>
        <w:jc w:val="both"/>
        <w:rPr>
          <w:rFonts w:ascii="Arial" w:hAnsi="Arial" w:cs="Arial"/>
          <w:spacing w:val="-4"/>
          <w:sz w:val="16"/>
          <w:szCs w:val="16"/>
          <w:lang w:val="es-MX"/>
        </w:rPr>
      </w:pPr>
      <w:r w:rsidRPr="00A605E3">
        <w:rPr>
          <w:rFonts w:ascii="Arial" w:hAnsi="Arial" w:cs="Arial"/>
          <w:spacing w:val="-4"/>
          <w:sz w:val="16"/>
          <w:szCs w:val="16"/>
          <w:lang w:val="es-ES"/>
        </w:rPr>
        <w:t> </w:t>
      </w:r>
    </w:p>
    <w:p w14:paraId="362EBFBD" w14:textId="2E248DCC" w:rsidR="007A78D8" w:rsidRDefault="007A78D8" w:rsidP="00CA69F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A78D8">
        <w:rPr>
          <w:rFonts w:ascii="Arial" w:hAnsi="Arial" w:cs="Arial"/>
          <w:b/>
          <w:bCs/>
          <w:color w:val="222222"/>
          <w:sz w:val="24"/>
          <w:szCs w:val="24"/>
        </w:rPr>
        <w:t>Mexicali, Baja California, </w:t>
      </w:r>
      <w:r w:rsidR="003A2CCA">
        <w:rPr>
          <w:rFonts w:ascii="Arial" w:hAnsi="Arial" w:cs="Arial"/>
          <w:b/>
          <w:bCs/>
          <w:color w:val="222222"/>
          <w:sz w:val="24"/>
          <w:szCs w:val="24"/>
        </w:rPr>
        <w:t>sábado 26</w:t>
      </w:r>
      <w:r w:rsidRPr="007A78D8">
        <w:rPr>
          <w:rFonts w:ascii="Arial" w:hAnsi="Arial" w:cs="Arial"/>
          <w:b/>
          <w:bCs/>
          <w:color w:val="222222"/>
          <w:sz w:val="24"/>
          <w:szCs w:val="24"/>
        </w:rPr>
        <w:t xml:space="preserve"> de febrero de 2022.-</w:t>
      </w:r>
      <w:r w:rsidRPr="007A78D8">
        <w:rPr>
          <w:rFonts w:ascii="Arial" w:hAnsi="Arial" w:cs="Arial"/>
          <w:color w:val="222222"/>
          <w:sz w:val="24"/>
          <w:szCs w:val="24"/>
        </w:rPr>
        <w:t> </w:t>
      </w:r>
      <w:r w:rsidR="00A605E3">
        <w:rPr>
          <w:rFonts w:ascii="Arial" w:hAnsi="Arial" w:cs="Arial"/>
          <w:color w:val="222222"/>
          <w:sz w:val="24"/>
          <w:szCs w:val="24"/>
        </w:rPr>
        <w:t>El</w:t>
      </w:r>
      <w:r w:rsidR="009E593C">
        <w:rPr>
          <w:rFonts w:ascii="Arial" w:hAnsi="Arial" w:cs="Arial"/>
          <w:color w:val="222222"/>
          <w:sz w:val="24"/>
          <w:szCs w:val="24"/>
        </w:rPr>
        <w:t xml:space="preserve"> ingeniero Jorge Mario Arreola R</w:t>
      </w:r>
      <w:r w:rsidR="00A605E3">
        <w:rPr>
          <w:rFonts w:ascii="Arial" w:hAnsi="Arial" w:cs="Arial"/>
          <w:color w:val="222222"/>
          <w:sz w:val="24"/>
          <w:szCs w:val="24"/>
        </w:rPr>
        <w:t xml:space="preserve">eal fue nombrado como presidente del Consejo Directivo de la Fundación UABC para el periodo 2022-2024, sustituyendo al licenciado Francisco Rubio Cárdenas, quien estuvo al frente </w:t>
      </w:r>
      <w:r w:rsidR="00FB6B2C">
        <w:rPr>
          <w:rFonts w:ascii="Arial" w:hAnsi="Arial" w:cs="Arial"/>
          <w:color w:val="222222"/>
          <w:sz w:val="24"/>
          <w:szCs w:val="24"/>
        </w:rPr>
        <w:t>de esta asociación civil desde 2016</w:t>
      </w:r>
      <w:r w:rsidR="00A605E3">
        <w:rPr>
          <w:rFonts w:ascii="Arial" w:hAnsi="Arial" w:cs="Arial"/>
          <w:color w:val="222222"/>
          <w:sz w:val="24"/>
          <w:szCs w:val="24"/>
        </w:rPr>
        <w:t>.</w:t>
      </w:r>
    </w:p>
    <w:p w14:paraId="07656957" w14:textId="77777777" w:rsidR="00CA69FC" w:rsidRPr="00A605E3" w:rsidRDefault="00CA69FC" w:rsidP="00A605E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04A645C1" w14:textId="3F85DF6D" w:rsidR="00CA69FC" w:rsidRDefault="00A605E3" w:rsidP="000A29B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 nombre del rector de la Universidad Autónoma de Baja California (UABC), doctor Daniel Octavio Valdez Delgadillo, tomó la protesta el secretario general, doctor Luis Enrique Palafox Maestre, </w:t>
      </w:r>
      <w:r w:rsidR="00CA69FC" w:rsidRPr="00CA69FC">
        <w:rPr>
          <w:rFonts w:ascii="Arial" w:hAnsi="Arial" w:cs="Arial"/>
          <w:color w:val="222222"/>
          <w:sz w:val="24"/>
          <w:szCs w:val="24"/>
        </w:rPr>
        <w:t xml:space="preserve">quien agradeció al licenciado </w:t>
      </w:r>
      <w:r>
        <w:rPr>
          <w:rFonts w:ascii="Arial" w:hAnsi="Arial" w:cs="Arial"/>
          <w:color w:val="222222"/>
          <w:sz w:val="24"/>
          <w:szCs w:val="24"/>
        </w:rPr>
        <w:t>Rubio Cárdenas</w:t>
      </w:r>
      <w:r w:rsidR="00CA69FC" w:rsidRPr="00CA69FC">
        <w:rPr>
          <w:rFonts w:ascii="Arial" w:hAnsi="Arial" w:cs="Arial"/>
          <w:color w:val="222222"/>
          <w:sz w:val="24"/>
          <w:szCs w:val="24"/>
        </w:rPr>
        <w:t xml:space="preserve"> su entrega y dedicación en beneficio de los </w:t>
      </w:r>
      <w:r>
        <w:rPr>
          <w:rFonts w:ascii="Arial" w:hAnsi="Arial" w:cs="Arial"/>
          <w:color w:val="222222"/>
          <w:sz w:val="24"/>
          <w:szCs w:val="24"/>
        </w:rPr>
        <w:t>estudiantes de esta casa de estudios. De igual manera, felicitó al recién nombrado presidente</w:t>
      </w:r>
      <w:r w:rsidR="00325EE8">
        <w:rPr>
          <w:rFonts w:ascii="Arial" w:hAnsi="Arial" w:cs="Arial"/>
          <w:color w:val="222222"/>
          <w:sz w:val="24"/>
          <w:szCs w:val="24"/>
        </w:rPr>
        <w:t xml:space="preserve"> y le </w:t>
      </w:r>
      <w:r w:rsidR="00CA69FC" w:rsidRPr="00CA69FC">
        <w:rPr>
          <w:rFonts w:ascii="Arial" w:hAnsi="Arial" w:cs="Arial"/>
          <w:color w:val="222222"/>
          <w:sz w:val="24"/>
          <w:szCs w:val="24"/>
        </w:rPr>
        <w:t>deseó éxito en su nueva encomienda.</w:t>
      </w:r>
    </w:p>
    <w:p w14:paraId="76B8B887" w14:textId="77777777" w:rsidR="005E3018" w:rsidRPr="005E3018" w:rsidRDefault="005E3018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224964A3" w14:textId="77777777" w:rsidR="005E3018" w:rsidRDefault="005E3018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“La Fundación UABC apoya en la recaudación de fondos para apoyar por medio de becas de movilidad, manutención y de conectividad con las cuales se fortalecen los estudios profesionales de los alumnos cimarrones”, expresó el doctor Palafox Maestre.</w:t>
      </w:r>
    </w:p>
    <w:p w14:paraId="350A8B9B" w14:textId="77777777" w:rsidR="005E3018" w:rsidRPr="005E3018" w:rsidRDefault="005E3018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C31BD29" w14:textId="56ABCCF8" w:rsidR="000D3E64" w:rsidRPr="00900819" w:rsidRDefault="00900819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 w:rsidRPr="00900819">
        <w:rPr>
          <w:rFonts w:ascii="Arial" w:hAnsi="Arial" w:cs="Arial"/>
          <w:color w:val="222222"/>
          <w:spacing w:val="-2"/>
          <w:sz w:val="24"/>
          <w:szCs w:val="24"/>
        </w:rPr>
        <w:t>El</w:t>
      </w:r>
      <w:r w:rsidR="000A29BA" w:rsidRPr="00900819">
        <w:rPr>
          <w:rFonts w:ascii="Arial" w:hAnsi="Arial" w:cs="Arial"/>
          <w:color w:val="222222"/>
          <w:spacing w:val="-2"/>
          <w:sz w:val="24"/>
          <w:szCs w:val="24"/>
        </w:rPr>
        <w:t xml:space="preserve"> presidente del Patronato Universitario, </w:t>
      </w:r>
      <w:r w:rsidRPr="00900819">
        <w:rPr>
          <w:rFonts w:ascii="Arial" w:hAnsi="Arial" w:cs="Arial"/>
          <w:color w:val="222222"/>
          <w:spacing w:val="-2"/>
          <w:sz w:val="24"/>
          <w:szCs w:val="24"/>
        </w:rPr>
        <w:t>licenciado José Ramiro Cárdenas Tejeda,</w:t>
      </w:r>
      <w:r w:rsidR="000D3E64" w:rsidRPr="00900819">
        <w:rPr>
          <w:rFonts w:ascii="Arial" w:hAnsi="Arial" w:cs="Arial"/>
          <w:color w:val="222222"/>
          <w:spacing w:val="-2"/>
          <w:sz w:val="24"/>
          <w:szCs w:val="24"/>
        </w:rPr>
        <w:t xml:space="preserve"> se unió a los agradecimientos al licenciado Rubio Cárdenas, destacando el apoyo que siempre ha brindado a la educación superior. “No tengo la más mínima duda de que dejas una huella aquí en Fundación UABC</w:t>
      </w:r>
      <w:r w:rsidRPr="00900819">
        <w:rPr>
          <w:rFonts w:ascii="Arial" w:hAnsi="Arial" w:cs="Arial"/>
          <w:color w:val="222222"/>
          <w:spacing w:val="-2"/>
          <w:sz w:val="24"/>
          <w:szCs w:val="24"/>
        </w:rPr>
        <w:t xml:space="preserve"> y</w:t>
      </w:r>
      <w:r w:rsidR="000D3E64" w:rsidRPr="00900819">
        <w:rPr>
          <w:rFonts w:ascii="Arial" w:hAnsi="Arial" w:cs="Arial"/>
          <w:color w:val="222222"/>
          <w:spacing w:val="-2"/>
          <w:sz w:val="24"/>
          <w:szCs w:val="24"/>
        </w:rPr>
        <w:t xml:space="preserve"> desde el Patronato Universitario vemos el gran trabajo que has realizado”</w:t>
      </w:r>
      <w:r w:rsidR="00DB1136">
        <w:rPr>
          <w:rFonts w:ascii="Arial" w:hAnsi="Arial" w:cs="Arial"/>
          <w:color w:val="222222"/>
          <w:spacing w:val="-2"/>
          <w:sz w:val="24"/>
          <w:szCs w:val="24"/>
        </w:rPr>
        <w:t>, expresó</w:t>
      </w:r>
      <w:r w:rsidR="000D3E64" w:rsidRPr="00900819">
        <w:rPr>
          <w:rFonts w:ascii="Arial" w:hAnsi="Arial" w:cs="Arial"/>
          <w:color w:val="222222"/>
          <w:spacing w:val="-2"/>
          <w:sz w:val="24"/>
          <w:szCs w:val="24"/>
        </w:rPr>
        <w:t>.</w:t>
      </w:r>
    </w:p>
    <w:p w14:paraId="29B2CD92" w14:textId="77777777" w:rsidR="00900819" w:rsidRPr="00900819" w:rsidRDefault="00900819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09BF0580" w14:textId="54C0AC91" w:rsidR="000A29BA" w:rsidRDefault="000D3E64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licenciado Cárdenas Tejeda</w:t>
      </w:r>
      <w:r w:rsidR="00DB1136">
        <w:rPr>
          <w:rFonts w:ascii="Arial" w:hAnsi="Arial" w:cs="Arial"/>
          <w:color w:val="222222"/>
          <w:sz w:val="24"/>
          <w:szCs w:val="24"/>
        </w:rPr>
        <w:t xml:space="preserve"> también se encargó de </w:t>
      </w:r>
      <w:r>
        <w:rPr>
          <w:rFonts w:ascii="Arial" w:hAnsi="Arial" w:cs="Arial"/>
          <w:color w:val="222222"/>
          <w:sz w:val="24"/>
          <w:szCs w:val="24"/>
        </w:rPr>
        <w:t>tomar p</w:t>
      </w:r>
      <w:r w:rsidR="000A29BA">
        <w:rPr>
          <w:rFonts w:ascii="Arial" w:hAnsi="Arial" w:cs="Arial"/>
          <w:color w:val="222222"/>
          <w:sz w:val="24"/>
          <w:szCs w:val="24"/>
        </w:rPr>
        <w:t>rotesta a los integrantes del Consejo Directivo de la Fundación UABC. Algunos fueron ratificados y otros se incorporan por primera ocasión. El</w:t>
      </w:r>
      <w:r w:rsidR="003A5C61">
        <w:rPr>
          <w:rFonts w:ascii="Arial" w:hAnsi="Arial" w:cs="Arial"/>
          <w:color w:val="222222"/>
          <w:sz w:val="24"/>
          <w:szCs w:val="24"/>
        </w:rPr>
        <w:t>los son:</w:t>
      </w:r>
      <w:r w:rsidR="009E593C">
        <w:rPr>
          <w:rFonts w:ascii="Arial" w:hAnsi="Arial" w:cs="Arial"/>
          <w:color w:val="222222"/>
          <w:sz w:val="24"/>
          <w:szCs w:val="24"/>
        </w:rPr>
        <w:t xml:space="preserve"> Javier López </w:t>
      </w:r>
      <w:proofErr w:type="spellStart"/>
      <w:r w:rsidR="009E593C">
        <w:rPr>
          <w:rFonts w:ascii="Arial" w:hAnsi="Arial" w:cs="Arial"/>
          <w:color w:val="222222"/>
          <w:sz w:val="24"/>
          <w:szCs w:val="24"/>
        </w:rPr>
        <w:t>López</w:t>
      </w:r>
      <w:proofErr w:type="spellEnd"/>
      <w:r w:rsidR="009E593C">
        <w:rPr>
          <w:rFonts w:ascii="Arial" w:hAnsi="Arial" w:cs="Arial"/>
          <w:color w:val="222222"/>
          <w:sz w:val="24"/>
          <w:szCs w:val="24"/>
        </w:rPr>
        <w:t xml:space="preserve">, César Ernesto Méndez Macías, Eduardo Manuel Martínez Palomera Ángel, Raúl Villareal Álvarez, </w:t>
      </w:r>
      <w:r w:rsidR="003A5C61">
        <w:rPr>
          <w:rFonts w:ascii="Arial" w:hAnsi="Arial" w:cs="Arial"/>
          <w:color w:val="222222"/>
          <w:sz w:val="24"/>
          <w:szCs w:val="24"/>
        </w:rPr>
        <w:t xml:space="preserve">Felipe </w:t>
      </w:r>
      <w:proofErr w:type="spellStart"/>
      <w:r w:rsidR="003A5C61"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 w:rsidR="00EE06E7">
        <w:rPr>
          <w:rFonts w:ascii="Arial" w:hAnsi="Arial" w:cs="Arial"/>
          <w:color w:val="222222"/>
          <w:sz w:val="24"/>
          <w:szCs w:val="24"/>
        </w:rPr>
        <w:t xml:space="preserve"> Velázquez, Ana Fernanda Gallego Pérez, Vicente Camacho Guillén, Adrián Olea </w:t>
      </w:r>
      <w:proofErr w:type="spellStart"/>
      <w:r w:rsidR="00EE06E7">
        <w:rPr>
          <w:rFonts w:ascii="Arial" w:hAnsi="Arial" w:cs="Arial"/>
          <w:color w:val="222222"/>
          <w:sz w:val="24"/>
          <w:szCs w:val="24"/>
        </w:rPr>
        <w:t>Mendivil</w:t>
      </w:r>
      <w:proofErr w:type="spellEnd"/>
      <w:r w:rsidR="00EE06E7">
        <w:rPr>
          <w:rFonts w:ascii="Arial" w:hAnsi="Arial" w:cs="Arial"/>
          <w:color w:val="222222"/>
          <w:sz w:val="24"/>
          <w:szCs w:val="24"/>
        </w:rPr>
        <w:t>, Raúl Villareal Solórzano, César Córdova Leyva y José Guadalupe Mojica Moreno.</w:t>
      </w:r>
    </w:p>
    <w:p w14:paraId="4B852292" w14:textId="77777777" w:rsidR="00900819" w:rsidRPr="00DB1136" w:rsidRDefault="00900819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BD7A4BB" w14:textId="53B074BB" w:rsidR="0010664D" w:rsidRDefault="006424C0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Por su parte, el nuevo </w:t>
      </w:r>
      <w:r w:rsidR="009E593C">
        <w:rPr>
          <w:rFonts w:ascii="Arial" w:hAnsi="Arial" w:cs="Arial"/>
          <w:color w:val="222222"/>
          <w:sz w:val="24"/>
          <w:szCs w:val="24"/>
        </w:rPr>
        <w:t>presidente</w:t>
      </w:r>
      <w:r>
        <w:rPr>
          <w:rFonts w:ascii="Arial" w:hAnsi="Arial" w:cs="Arial"/>
          <w:color w:val="222222"/>
          <w:sz w:val="24"/>
          <w:szCs w:val="24"/>
        </w:rPr>
        <w:t xml:space="preserve"> de la Fun</w:t>
      </w:r>
      <w:r w:rsidR="009E3532">
        <w:rPr>
          <w:rFonts w:ascii="Arial" w:hAnsi="Arial" w:cs="Arial"/>
          <w:color w:val="222222"/>
          <w:sz w:val="24"/>
          <w:szCs w:val="24"/>
        </w:rPr>
        <w:t>dación UABC, ingeniero Arreola R</w:t>
      </w:r>
      <w:r>
        <w:rPr>
          <w:rFonts w:ascii="Arial" w:hAnsi="Arial" w:cs="Arial"/>
          <w:color w:val="222222"/>
          <w:sz w:val="24"/>
          <w:szCs w:val="24"/>
        </w:rPr>
        <w:t xml:space="preserve">eal señaló que este nombramiento </w:t>
      </w:r>
      <w:r w:rsidR="0031649B">
        <w:rPr>
          <w:rFonts w:ascii="Arial" w:hAnsi="Arial" w:cs="Arial"/>
          <w:color w:val="222222"/>
          <w:sz w:val="24"/>
          <w:szCs w:val="24"/>
        </w:rPr>
        <w:t xml:space="preserve">le es muy significativo </w:t>
      </w:r>
      <w:r>
        <w:rPr>
          <w:rFonts w:ascii="Arial" w:hAnsi="Arial" w:cs="Arial"/>
          <w:color w:val="222222"/>
          <w:sz w:val="24"/>
          <w:szCs w:val="24"/>
        </w:rPr>
        <w:t>ya que es un egresado cimarrón y asociado</w:t>
      </w:r>
      <w:r w:rsidR="00566488">
        <w:rPr>
          <w:rFonts w:ascii="Arial" w:hAnsi="Arial" w:cs="Arial"/>
          <w:color w:val="222222"/>
          <w:sz w:val="24"/>
          <w:szCs w:val="24"/>
        </w:rPr>
        <w:t xml:space="preserve"> fundador de esta asociación civil </w:t>
      </w:r>
      <w:r w:rsidR="00900819">
        <w:rPr>
          <w:rFonts w:ascii="Arial" w:hAnsi="Arial" w:cs="Arial"/>
          <w:color w:val="222222"/>
          <w:sz w:val="24"/>
          <w:szCs w:val="24"/>
        </w:rPr>
        <w:t>desde hace 19 años</w:t>
      </w:r>
      <w:r w:rsidR="00566488">
        <w:rPr>
          <w:rFonts w:ascii="Arial" w:hAnsi="Arial" w:cs="Arial"/>
          <w:color w:val="222222"/>
          <w:sz w:val="24"/>
          <w:szCs w:val="24"/>
        </w:rPr>
        <w:t>,</w:t>
      </w:r>
      <w:r w:rsidR="00900819">
        <w:rPr>
          <w:rFonts w:ascii="Arial" w:hAnsi="Arial" w:cs="Arial"/>
          <w:color w:val="222222"/>
          <w:sz w:val="24"/>
          <w:szCs w:val="24"/>
        </w:rPr>
        <w:t xml:space="preserve"> </w:t>
      </w:r>
      <w:r w:rsidR="0031649B">
        <w:rPr>
          <w:rFonts w:ascii="Arial" w:hAnsi="Arial" w:cs="Arial"/>
          <w:color w:val="222222"/>
          <w:sz w:val="24"/>
          <w:szCs w:val="24"/>
        </w:rPr>
        <w:t>ocupando</w:t>
      </w:r>
      <w:r w:rsidR="00900819">
        <w:rPr>
          <w:rFonts w:ascii="Arial" w:hAnsi="Arial" w:cs="Arial"/>
          <w:color w:val="222222"/>
          <w:sz w:val="24"/>
          <w:szCs w:val="24"/>
        </w:rPr>
        <w:t xml:space="preserve"> diversas vicepresidencias</w:t>
      </w:r>
      <w:r w:rsidR="00566488">
        <w:rPr>
          <w:rFonts w:ascii="Arial" w:hAnsi="Arial" w:cs="Arial"/>
          <w:color w:val="222222"/>
          <w:sz w:val="24"/>
          <w:szCs w:val="24"/>
        </w:rPr>
        <w:t>. Agradeció a los integrantes del</w:t>
      </w:r>
      <w:r w:rsidR="00900819">
        <w:rPr>
          <w:rFonts w:ascii="Arial" w:hAnsi="Arial" w:cs="Arial"/>
          <w:color w:val="222222"/>
          <w:sz w:val="24"/>
          <w:szCs w:val="24"/>
        </w:rPr>
        <w:t xml:space="preserve"> Patronato Universitario por la confianza que deposit</w:t>
      </w:r>
      <w:r w:rsidR="00566488">
        <w:rPr>
          <w:rFonts w:ascii="Arial" w:hAnsi="Arial" w:cs="Arial"/>
          <w:color w:val="222222"/>
          <w:sz w:val="24"/>
          <w:szCs w:val="24"/>
        </w:rPr>
        <w:t xml:space="preserve">aron en él para </w:t>
      </w:r>
      <w:r w:rsidR="00900819">
        <w:rPr>
          <w:rFonts w:ascii="Arial" w:hAnsi="Arial" w:cs="Arial"/>
          <w:color w:val="222222"/>
          <w:sz w:val="24"/>
          <w:szCs w:val="24"/>
        </w:rPr>
        <w:t xml:space="preserve">esta nueva encomienda y </w:t>
      </w:r>
      <w:r w:rsidR="0010664D">
        <w:rPr>
          <w:rFonts w:ascii="Arial" w:hAnsi="Arial" w:cs="Arial"/>
          <w:color w:val="222222"/>
          <w:sz w:val="24"/>
          <w:szCs w:val="24"/>
        </w:rPr>
        <w:t xml:space="preserve">solicitó el apoyo de todos los asociados y personal de la Fundación UABC para seguir trabajando en los proyectos que ya están </w:t>
      </w:r>
      <w:r w:rsidR="00890D2E">
        <w:rPr>
          <w:rFonts w:ascii="Arial" w:hAnsi="Arial" w:cs="Arial"/>
          <w:color w:val="222222"/>
          <w:sz w:val="24"/>
          <w:szCs w:val="24"/>
        </w:rPr>
        <w:t>marchando y en los que están por venir.</w:t>
      </w:r>
    </w:p>
    <w:p w14:paraId="35E04BD8" w14:textId="77777777" w:rsidR="0010664D" w:rsidRPr="00890D2E" w:rsidRDefault="0010664D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4D8C0E49" w14:textId="3DF79CFA" w:rsidR="00900819" w:rsidRPr="00CA69FC" w:rsidRDefault="003A5C61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</w:t>
      </w:r>
      <w:r w:rsidR="00DB1136">
        <w:rPr>
          <w:rFonts w:ascii="Arial" w:hAnsi="Arial" w:cs="Arial"/>
          <w:color w:val="222222"/>
          <w:sz w:val="24"/>
          <w:szCs w:val="24"/>
        </w:rPr>
        <w:t xml:space="preserve">El compromiso que tengo con la Fundación UABC </w:t>
      </w:r>
      <w:r>
        <w:rPr>
          <w:rFonts w:ascii="Arial" w:hAnsi="Arial" w:cs="Arial"/>
          <w:color w:val="222222"/>
          <w:sz w:val="24"/>
          <w:szCs w:val="24"/>
        </w:rPr>
        <w:t>es</w:t>
      </w:r>
      <w:r w:rsidR="00DB1136">
        <w:rPr>
          <w:rFonts w:ascii="Arial" w:hAnsi="Arial" w:cs="Arial"/>
          <w:color w:val="222222"/>
          <w:sz w:val="24"/>
          <w:szCs w:val="24"/>
        </w:rPr>
        <w:t xml:space="preserve"> contribuir </w:t>
      </w:r>
      <w:r>
        <w:rPr>
          <w:rFonts w:ascii="Arial" w:hAnsi="Arial" w:cs="Arial"/>
          <w:color w:val="222222"/>
          <w:sz w:val="24"/>
          <w:szCs w:val="24"/>
        </w:rPr>
        <w:t>par</w:t>
      </w:r>
      <w:r w:rsidR="00DB1136">
        <w:rPr>
          <w:rFonts w:ascii="Arial" w:hAnsi="Arial" w:cs="Arial"/>
          <w:color w:val="222222"/>
          <w:sz w:val="24"/>
          <w:szCs w:val="24"/>
        </w:rPr>
        <w:t xml:space="preserve">a lograr su Misión y Visión, </w:t>
      </w:r>
      <w:r>
        <w:rPr>
          <w:rFonts w:ascii="Arial" w:hAnsi="Arial" w:cs="Arial"/>
          <w:color w:val="222222"/>
          <w:sz w:val="24"/>
          <w:szCs w:val="24"/>
        </w:rPr>
        <w:t>mantener</w:t>
      </w:r>
      <w:r w:rsidR="00DB1136">
        <w:rPr>
          <w:rFonts w:ascii="Arial" w:hAnsi="Arial" w:cs="Arial"/>
          <w:color w:val="222222"/>
          <w:sz w:val="24"/>
          <w:szCs w:val="24"/>
        </w:rPr>
        <w:t xml:space="preserve"> en alto el nombre de esta institución e impactar de manera positiva </w:t>
      </w:r>
      <w:r>
        <w:rPr>
          <w:rFonts w:ascii="Arial" w:hAnsi="Arial" w:cs="Arial"/>
          <w:color w:val="222222"/>
          <w:sz w:val="24"/>
          <w:szCs w:val="24"/>
        </w:rPr>
        <w:t>en</w:t>
      </w:r>
      <w:r w:rsidR="00DB1136">
        <w:rPr>
          <w:rFonts w:ascii="Arial" w:hAnsi="Arial" w:cs="Arial"/>
          <w:color w:val="222222"/>
          <w:sz w:val="24"/>
          <w:szCs w:val="24"/>
        </w:rPr>
        <w:t xml:space="preserve"> los estudiantes de la UABC</w:t>
      </w:r>
      <w:r>
        <w:rPr>
          <w:rFonts w:ascii="Arial" w:hAnsi="Arial" w:cs="Arial"/>
          <w:color w:val="222222"/>
          <w:sz w:val="24"/>
          <w:szCs w:val="24"/>
        </w:rPr>
        <w:t xml:space="preserve"> y en la propia Universidad”, manifestó el ingeniero Arreola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eal</w:t>
      </w:r>
      <w:proofErr w:type="spellEnd"/>
      <w:r w:rsidR="00DB1136">
        <w:rPr>
          <w:rFonts w:ascii="Arial" w:hAnsi="Arial" w:cs="Arial"/>
          <w:color w:val="222222"/>
          <w:sz w:val="24"/>
          <w:szCs w:val="24"/>
        </w:rPr>
        <w:t xml:space="preserve">. </w:t>
      </w:r>
    </w:p>
    <w:p w14:paraId="79CEB53B" w14:textId="1C52BD9E" w:rsidR="00CA69FC" w:rsidRPr="003A5C61" w:rsidRDefault="00CA69FC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0DD93523" w14:textId="3FBFCF5E" w:rsidR="000D3E64" w:rsidRPr="00EE06E7" w:rsidRDefault="000D3E64" w:rsidP="000D3E6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De igual manera, se tomó protesta a los nuevos </w:t>
      </w:r>
      <w:r w:rsidR="006424C0">
        <w:rPr>
          <w:rFonts w:ascii="Arial" w:hAnsi="Arial" w:cs="Arial"/>
          <w:color w:val="222222"/>
          <w:sz w:val="24"/>
          <w:szCs w:val="24"/>
        </w:rPr>
        <w:t>asociados</w:t>
      </w:r>
      <w:r>
        <w:rPr>
          <w:rFonts w:ascii="Arial" w:hAnsi="Arial" w:cs="Arial"/>
          <w:color w:val="222222"/>
          <w:sz w:val="24"/>
          <w:szCs w:val="24"/>
        </w:rPr>
        <w:t xml:space="preserve"> de la Fundación UABC: </w:t>
      </w:r>
      <w:r w:rsidRPr="000D3E64">
        <w:rPr>
          <w:rFonts w:ascii="Arial" w:hAnsi="Arial" w:cs="Arial"/>
          <w:color w:val="222222"/>
          <w:sz w:val="24"/>
          <w:szCs w:val="24"/>
        </w:rPr>
        <w:t xml:space="preserve">María Elena </w:t>
      </w:r>
      <w:proofErr w:type="spellStart"/>
      <w:r w:rsidRPr="000D3E64">
        <w:rPr>
          <w:rFonts w:ascii="Arial" w:hAnsi="Arial" w:cs="Arial"/>
          <w:color w:val="222222"/>
          <w:sz w:val="24"/>
          <w:szCs w:val="24"/>
        </w:rPr>
        <w:t>Elorduy</w:t>
      </w:r>
      <w:proofErr w:type="spellEnd"/>
      <w:r w:rsidRPr="000D3E64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0D3E64">
        <w:rPr>
          <w:rFonts w:ascii="Arial" w:hAnsi="Arial" w:cs="Arial"/>
          <w:color w:val="222222"/>
          <w:sz w:val="24"/>
          <w:szCs w:val="24"/>
        </w:rPr>
        <w:t>Blackaller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</w:t>
      </w:r>
      <w:r w:rsidRPr="000D3E64">
        <w:rPr>
          <w:rFonts w:ascii="Arial" w:hAnsi="Arial" w:cs="Arial"/>
          <w:color w:val="222222"/>
          <w:sz w:val="24"/>
          <w:szCs w:val="24"/>
        </w:rPr>
        <w:t>Daniel Tapia Hernández</w:t>
      </w:r>
      <w:r>
        <w:rPr>
          <w:rFonts w:ascii="Arial" w:hAnsi="Arial" w:cs="Arial"/>
          <w:color w:val="222222"/>
          <w:sz w:val="24"/>
          <w:szCs w:val="24"/>
        </w:rPr>
        <w:t xml:space="preserve"> y </w:t>
      </w:r>
      <w:r w:rsidRPr="000D3E64">
        <w:rPr>
          <w:rFonts w:ascii="Arial" w:hAnsi="Arial" w:cs="Arial"/>
          <w:color w:val="222222"/>
          <w:sz w:val="24"/>
          <w:szCs w:val="24"/>
        </w:rPr>
        <w:t xml:space="preserve">Olaf </w:t>
      </w:r>
      <w:r w:rsidR="00EE06E7">
        <w:rPr>
          <w:rFonts w:ascii="Arial" w:hAnsi="Arial" w:cs="Arial"/>
          <w:color w:val="222222"/>
          <w:sz w:val="24"/>
          <w:szCs w:val="24"/>
        </w:rPr>
        <w:t xml:space="preserve">Ernesto </w:t>
      </w:r>
      <w:proofErr w:type="spellStart"/>
      <w:r w:rsidR="00EE06E7">
        <w:rPr>
          <w:rFonts w:ascii="Arial" w:hAnsi="Arial" w:cs="Arial"/>
          <w:color w:val="222222"/>
          <w:sz w:val="24"/>
          <w:szCs w:val="24"/>
        </w:rPr>
        <w:t>Pingarró</w:t>
      </w:r>
      <w:r w:rsidRPr="000D3E64">
        <w:rPr>
          <w:rFonts w:ascii="Arial" w:hAnsi="Arial" w:cs="Arial"/>
          <w:color w:val="222222"/>
          <w:sz w:val="24"/>
          <w:szCs w:val="24"/>
        </w:rPr>
        <w:t>n</w:t>
      </w:r>
      <w:proofErr w:type="spellEnd"/>
      <w:r w:rsidRPr="000D3E64">
        <w:rPr>
          <w:rFonts w:ascii="Arial" w:hAnsi="Arial" w:cs="Arial"/>
          <w:color w:val="222222"/>
          <w:sz w:val="24"/>
          <w:szCs w:val="24"/>
        </w:rPr>
        <w:t xml:space="preserve"> S</w:t>
      </w:r>
      <w:r w:rsidR="00EE06E7">
        <w:rPr>
          <w:rFonts w:ascii="Arial" w:hAnsi="Arial" w:cs="Arial"/>
          <w:color w:val="222222"/>
          <w:sz w:val="24"/>
          <w:szCs w:val="24"/>
        </w:rPr>
        <w:t>c</w:t>
      </w:r>
      <w:r w:rsidRPr="000D3E64">
        <w:rPr>
          <w:rFonts w:ascii="Arial" w:hAnsi="Arial" w:cs="Arial"/>
          <w:color w:val="222222"/>
          <w:sz w:val="24"/>
          <w:szCs w:val="24"/>
        </w:rPr>
        <w:t>humacher</w:t>
      </w:r>
      <w:r w:rsidR="00566488">
        <w:rPr>
          <w:rFonts w:ascii="Arial" w:hAnsi="Arial" w:cs="Arial"/>
          <w:color w:val="222222"/>
          <w:sz w:val="24"/>
          <w:szCs w:val="24"/>
        </w:rPr>
        <w:t xml:space="preserve">. </w:t>
      </w:r>
      <w:r>
        <w:rPr>
          <w:rFonts w:ascii="Arial" w:hAnsi="Arial" w:cs="Arial"/>
          <w:color w:val="222222"/>
          <w:sz w:val="24"/>
          <w:szCs w:val="24"/>
        </w:rPr>
        <w:t xml:space="preserve">Estas designaciones se llevaron a cabo </w:t>
      </w:r>
      <w:r w:rsidRPr="00CA69FC">
        <w:rPr>
          <w:rFonts w:ascii="Arial" w:hAnsi="Arial" w:cs="Arial"/>
          <w:color w:val="222222"/>
          <w:sz w:val="24"/>
          <w:szCs w:val="24"/>
        </w:rPr>
        <w:t>durante la Asamblea General Ordinaria de Asociados 20</w:t>
      </w:r>
      <w:r>
        <w:rPr>
          <w:rFonts w:ascii="Arial" w:hAnsi="Arial" w:cs="Arial"/>
          <w:color w:val="222222"/>
          <w:sz w:val="24"/>
          <w:szCs w:val="24"/>
        </w:rPr>
        <w:t>22</w:t>
      </w:r>
      <w:r w:rsidR="003A5C61">
        <w:rPr>
          <w:rFonts w:ascii="Arial" w:hAnsi="Arial" w:cs="Arial"/>
          <w:color w:val="222222"/>
          <w:sz w:val="24"/>
          <w:szCs w:val="24"/>
        </w:rPr>
        <w:t xml:space="preserve">-1, </w:t>
      </w:r>
      <w:r w:rsidRPr="00EE06E7">
        <w:rPr>
          <w:rFonts w:ascii="Arial" w:hAnsi="Arial" w:cs="Arial"/>
          <w:sz w:val="24"/>
          <w:szCs w:val="24"/>
        </w:rPr>
        <w:t>donde también se</w:t>
      </w:r>
      <w:r w:rsidR="00EE06E7" w:rsidRPr="00EE06E7">
        <w:rPr>
          <w:rFonts w:ascii="Arial" w:hAnsi="Arial" w:cs="Arial"/>
          <w:sz w:val="24"/>
          <w:szCs w:val="24"/>
        </w:rPr>
        <w:t xml:space="preserve"> aprobó el cierre del ejercicio 2021.</w:t>
      </w:r>
      <w:r w:rsidRPr="00EE06E7">
        <w:rPr>
          <w:rFonts w:ascii="Arial" w:hAnsi="Arial" w:cs="Arial"/>
          <w:sz w:val="24"/>
          <w:szCs w:val="24"/>
        </w:rPr>
        <w:t xml:space="preserve"> </w:t>
      </w:r>
    </w:p>
    <w:p w14:paraId="0135F427" w14:textId="77777777" w:rsidR="003A5C61" w:rsidRDefault="003A5C61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337AFA68" w14:textId="77777777" w:rsidR="0031649B" w:rsidRDefault="0031649B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0FE544C5" w14:textId="77777777" w:rsidR="0031649B" w:rsidRPr="003A5C61" w:rsidRDefault="0031649B" w:rsidP="00A605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bookmarkStart w:id="0" w:name="_GoBack"/>
      <w:bookmarkEnd w:id="0"/>
    </w:p>
    <w:p w14:paraId="5886D378" w14:textId="77777777" w:rsidR="00CA69FC" w:rsidRDefault="00CA69FC" w:rsidP="00A60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7853163" w14:textId="7B242B33" w:rsidR="00EE06E7" w:rsidRPr="007A78D8" w:rsidRDefault="00EE06E7" w:rsidP="00A60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Para cerrar la sesión, se entregaron reconocimientos a la antigüedad de personal de Fundación UABC. Por 10 años de labor, se reconoció a Karina Nieblas Guerrero, coordinadora de Sustentabilidad y a Blanca Rodríguez Robles, auxiliar contable; por 12 años a Víctor Madero Beltrán, subdirector de Capítulo Tecate-Tijuana, quien también celebró su jubilación.</w:t>
      </w:r>
    </w:p>
    <w:p w14:paraId="391C2C9E" w14:textId="6749BCC5" w:rsidR="00AF1B27" w:rsidRPr="00E173A4" w:rsidRDefault="00AF1B27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es-MX"/>
        </w:rPr>
      </w:pPr>
    </w:p>
    <w:sectPr w:rsidR="00AF1B27" w:rsidRPr="00E173A4" w:rsidSect="00A676BD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34D6C" w14:textId="77777777" w:rsidR="00A27B89" w:rsidRDefault="00A27B89">
      <w:r>
        <w:separator/>
      </w:r>
    </w:p>
  </w:endnote>
  <w:endnote w:type="continuationSeparator" w:id="0">
    <w:p w14:paraId="04622A6A" w14:textId="77777777" w:rsidR="00A27B89" w:rsidRDefault="00A2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0FF37" w14:textId="77777777" w:rsidR="00A27B89" w:rsidRDefault="00A27B89">
      <w:r>
        <w:rPr>
          <w:color w:val="000000"/>
        </w:rPr>
        <w:separator/>
      </w:r>
    </w:p>
  </w:footnote>
  <w:footnote w:type="continuationSeparator" w:id="0">
    <w:p w14:paraId="622A535A" w14:textId="77777777" w:rsidR="00A27B89" w:rsidRDefault="00A27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2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8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2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20"/>
  </w:num>
  <w:num w:numId="4">
    <w:abstractNumId w:val="15"/>
  </w:num>
  <w:num w:numId="5">
    <w:abstractNumId w:val="19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6"/>
  </w:num>
  <w:num w:numId="11">
    <w:abstractNumId w:val="16"/>
  </w:num>
  <w:num w:numId="12">
    <w:abstractNumId w:val="9"/>
  </w:num>
  <w:num w:numId="13">
    <w:abstractNumId w:val="30"/>
  </w:num>
  <w:num w:numId="14">
    <w:abstractNumId w:val="41"/>
  </w:num>
  <w:num w:numId="15">
    <w:abstractNumId w:val="18"/>
  </w:num>
  <w:num w:numId="16">
    <w:abstractNumId w:val="31"/>
  </w:num>
  <w:num w:numId="17">
    <w:abstractNumId w:val="26"/>
  </w:num>
  <w:num w:numId="18">
    <w:abstractNumId w:val="3"/>
  </w:num>
  <w:num w:numId="19">
    <w:abstractNumId w:val="37"/>
  </w:num>
  <w:num w:numId="20">
    <w:abstractNumId w:val="42"/>
  </w:num>
  <w:num w:numId="21">
    <w:abstractNumId w:val="29"/>
  </w:num>
  <w:num w:numId="22">
    <w:abstractNumId w:val="0"/>
  </w:num>
  <w:num w:numId="23">
    <w:abstractNumId w:val="12"/>
  </w:num>
  <w:num w:numId="24">
    <w:abstractNumId w:val="2"/>
  </w:num>
  <w:num w:numId="25">
    <w:abstractNumId w:val="39"/>
  </w:num>
  <w:num w:numId="26">
    <w:abstractNumId w:val="40"/>
  </w:num>
  <w:num w:numId="27">
    <w:abstractNumId w:val="10"/>
  </w:num>
  <w:num w:numId="28">
    <w:abstractNumId w:val="24"/>
  </w:num>
  <w:num w:numId="29">
    <w:abstractNumId w:val="17"/>
  </w:num>
  <w:num w:numId="30">
    <w:abstractNumId w:val="32"/>
  </w:num>
  <w:num w:numId="31">
    <w:abstractNumId w:val="14"/>
  </w:num>
  <w:num w:numId="32">
    <w:abstractNumId w:val="4"/>
  </w:num>
  <w:num w:numId="33">
    <w:abstractNumId w:val="1"/>
  </w:num>
  <w:num w:numId="34">
    <w:abstractNumId w:val="23"/>
  </w:num>
  <w:num w:numId="35">
    <w:abstractNumId w:val="25"/>
  </w:num>
  <w:num w:numId="36">
    <w:abstractNumId w:val="11"/>
  </w:num>
  <w:num w:numId="37">
    <w:abstractNumId w:val="27"/>
  </w:num>
  <w:num w:numId="38">
    <w:abstractNumId w:val="34"/>
  </w:num>
  <w:num w:numId="39">
    <w:abstractNumId w:val="28"/>
  </w:num>
  <w:num w:numId="40">
    <w:abstractNumId w:val="21"/>
  </w:num>
  <w:num w:numId="41">
    <w:abstractNumId w:val="22"/>
  </w:num>
  <w:num w:numId="42">
    <w:abstractNumId w:val="35"/>
  </w:num>
  <w:num w:numId="4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9ED0B-738C-4B1F-8607-284E3946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2022-02-18T21:44:00Z</cp:lastPrinted>
  <dcterms:created xsi:type="dcterms:W3CDTF">2022-02-25T01:26:00Z</dcterms:created>
  <dcterms:modified xsi:type="dcterms:W3CDTF">2022-02-25T01:29:00Z</dcterms:modified>
</cp:coreProperties>
</file>