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E122C" w14:textId="288AA9D2" w:rsidR="007A78D8" w:rsidRPr="00CA69FC" w:rsidRDefault="00107308" w:rsidP="007A78D8">
      <w:pPr>
        <w:shd w:val="clear" w:color="auto" w:fill="FFFFFF"/>
        <w:jc w:val="center"/>
        <w:rPr>
          <w:rFonts w:ascii="Arial" w:hAnsi="Arial" w:cs="Arial"/>
          <w:b/>
          <w:sz w:val="24"/>
          <w:szCs w:val="24"/>
        </w:rPr>
      </w:pPr>
      <w:r w:rsidRPr="00CA69FC">
        <w:rPr>
          <w:noProof/>
          <w:sz w:val="24"/>
          <w:szCs w:val="24"/>
        </w:rPr>
        <w:drawing>
          <wp:anchor distT="0" distB="0" distL="114300" distR="114300" simplePos="0" relativeHeight="251658240" behindDoc="0" locked="0" layoutInCell="1" allowOverlap="1" wp14:anchorId="3098EEBD" wp14:editId="6AF3E44D">
            <wp:simplePos x="0" y="0"/>
            <wp:positionH relativeFrom="column">
              <wp:posOffset>-540385</wp:posOffset>
            </wp:positionH>
            <wp:positionV relativeFrom="paragraph">
              <wp:posOffset>-144780</wp:posOffset>
            </wp:positionV>
            <wp:extent cx="7818120" cy="1531620"/>
            <wp:effectExtent l="0" t="0" r="0" b="0"/>
            <wp:wrapSquare wrapText="bothSides"/>
            <wp:docPr id="1" name="Imagen 1" descr="C:\Users\UABC\Desktop\Encabezado-Boletines_Comunicació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8120" cy="153162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CA69FC">
        <w:rPr>
          <w:sz w:val="24"/>
          <w:szCs w:val="24"/>
        </w:rPr>
        <w:t xml:space="preserve">                                                                   </w:t>
      </w:r>
      <w:r w:rsidR="003B4CFD" w:rsidRPr="00CA69FC">
        <w:rPr>
          <w:sz w:val="24"/>
          <w:szCs w:val="24"/>
        </w:rPr>
        <w:t xml:space="preserve"> </w:t>
      </w:r>
      <w:r w:rsidR="00AF1B27" w:rsidRPr="00CA69FC">
        <w:rPr>
          <w:sz w:val="24"/>
          <w:szCs w:val="24"/>
        </w:rPr>
        <w:t xml:space="preserve">                                                        </w:t>
      </w:r>
      <w:r w:rsidR="007A78D8" w:rsidRPr="00CA69FC">
        <w:rPr>
          <w:sz w:val="24"/>
          <w:szCs w:val="24"/>
        </w:rPr>
        <w:t xml:space="preserve">                      </w:t>
      </w:r>
      <w:r w:rsidR="00F82B92" w:rsidRPr="00CA69FC">
        <w:rPr>
          <w:rFonts w:ascii="Arial" w:hAnsi="Arial" w:cs="Arial"/>
          <w:b/>
          <w:sz w:val="24"/>
          <w:szCs w:val="24"/>
        </w:rPr>
        <w:t xml:space="preserve">BOLETÍN </w:t>
      </w:r>
      <w:r w:rsidR="00C87AD8" w:rsidRPr="00CA69FC">
        <w:rPr>
          <w:rFonts w:ascii="Arial" w:hAnsi="Arial" w:cs="Arial"/>
          <w:b/>
          <w:sz w:val="24"/>
          <w:szCs w:val="24"/>
        </w:rPr>
        <w:t>0</w:t>
      </w:r>
      <w:r w:rsidR="00DD2481">
        <w:rPr>
          <w:rFonts w:ascii="Arial" w:hAnsi="Arial" w:cs="Arial"/>
          <w:b/>
          <w:sz w:val="24"/>
          <w:szCs w:val="24"/>
        </w:rPr>
        <w:t>6</w:t>
      </w:r>
      <w:r w:rsidR="00C34D72">
        <w:rPr>
          <w:rFonts w:ascii="Arial" w:hAnsi="Arial" w:cs="Arial"/>
          <w:b/>
          <w:sz w:val="24"/>
          <w:szCs w:val="24"/>
        </w:rPr>
        <w:t>2</w:t>
      </w:r>
      <w:r w:rsidR="0049457C" w:rsidRPr="00CA69FC">
        <w:rPr>
          <w:rFonts w:ascii="Arial" w:hAnsi="Arial" w:cs="Arial"/>
          <w:b/>
          <w:sz w:val="24"/>
          <w:szCs w:val="24"/>
        </w:rPr>
        <w:t>/202</w:t>
      </w:r>
      <w:r w:rsidR="00986F23" w:rsidRPr="00CA69FC">
        <w:rPr>
          <w:rFonts w:ascii="Arial" w:hAnsi="Arial" w:cs="Arial"/>
          <w:b/>
          <w:sz w:val="24"/>
          <w:szCs w:val="24"/>
        </w:rPr>
        <w:t>2</w:t>
      </w:r>
      <w:r w:rsidR="0049457C" w:rsidRPr="00CA69FC">
        <w:rPr>
          <w:rFonts w:ascii="Arial" w:hAnsi="Arial" w:cs="Arial"/>
          <w:b/>
          <w:sz w:val="24"/>
          <w:szCs w:val="24"/>
        </w:rPr>
        <w:t>-</w:t>
      </w:r>
      <w:r w:rsidR="00986F23" w:rsidRPr="00CA69FC">
        <w:rPr>
          <w:rFonts w:ascii="Arial" w:hAnsi="Arial" w:cs="Arial"/>
          <w:b/>
          <w:sz w:val="24"/>
          <w:szCs w:val="24"/>
        </w:rPr>
        <w:t>1</w:t>
      </w:r>
      <w:r w:rsidR="003A7DED" w:rsidRPr="00CA69FC">
        <w:rPr>
          <w:rFonts w:ascii="Arial" w:hAnsi="Arial" w:cs="Arial"/>
          <w:b/>
          <w:sz w:val="24"/>
          <w:szCs w:val="24"/>
        </w:rPr>
        <w:t xml:space="preserve"> </w:t>
      </w:r>
    </w:p>
    <w:p w14:paraId="423C1243" w14:textId="77777777" w:rsidR="00C34D72" w:rsidRPr="00C34D72" w:rsidRDefault="00C34D72" w:rsidP="00C34D72">
      <w:pPr>
        <w:shd w:val="clear" w:color="auto" w:fill="FFFFFF"/>
        <w:suppressAutoHyphens w:val="0"/>
        <w:autoSpaceDN/>
        <w:jc w:val="center"/>
        <w:textAlignment w:val="auto"/>
        <w:rPr>
          <w:rFonts w:ascii="Arial" w:hAnsi="Arial" w:cs="Arial"/>
          <w:b/>
          <w:bCs/>
          <w:color w:val="222222"/>
          <w:sz w:val="16"/>
          <w:szCs w:val="16"/>
          <w:bdr w:val="none" w:sz="0" w:space="0" w:color="auto" w:frame="1"/>
        </w:rPr>
      </w:pPr>
    </w:p>
    <w:p w14:paraId="5EFFAFE1" w14:textId="396C55FA" w:rsidR="00C34D72" w:rsidRDefault="00C34D72" w:rsidP="00C34D72">
      <w:pPr>
        <w:shd w:val="clear" w:color="auto" w:fill="FFFFFF"/>
        <w:suppressAutoHyphens w:val="0"/>
        <w:autoSpaceDN/>
        <w:jc w:val="center"/>
        <w:textAlignment w:val="auto"/>
        <w:rPr>
          <w:rFonts w:ascii="Arial" w:hAnsi="Arial" w:cs="Arial"/>
          <w:b/>
          <w:bCs/>
          <w:color w:val="222222"/>
          <w:sz w:val="36"/>
          <w:szCs w:val="36"/>
          <w:bdr w:val="none" w:sz="0" w:space="0" w:color="auto" w:frame="1"/>
        </w:rPr>
      </w:pPr>
      <w:bookmarkStart w:id="0" w:name="_GoBack"/>
      <w:r>
        <w:rPr>
          <w:rFonts w:ascii="Arial" w:hAnsi="Arial" w:cs="Arial"/>
          <w:b/>
          <w:bCs/>
          <w:color w:val="222222"/>
          <w:sz w:val="36"/>
          <w:szCs w:val="36"/>
          <w:bdr w:val="none" w:sz="0" w:space="0" w:color="auto" w:frame="1"/>
        </w:rPr>
        <w:t xml:space="preserve">Rinde </w:t>
      </w:r>
      <w:r w:rsidRPr="00C34D72">
        <w:rPr>
          <w:rFonts w:ascii="Arial" w:hAnsi="Arial" w:cs="Arial"/>
          <w:b/>
          <w:bCs/>
          <w:color w:val="222222"/>
          <w:sz w:val="36"/>
          <w:szCs w:val="36"/>
          <w:bdr w:val="none" w:sz="0" w:space="0" w:color="auto" w:frame="1"/>
        </w:rPr>
        <w:t xml:space="preserve">UABC reconocimiento a </w:t>
      </w:r>
      <w:r w:rsidR="00031E13">
        <w:rPr>
          <w:rFonts w:ascii="Arial" w:hAnsi="Arial" w:cs="Arial"/>
          <w:b/>
          <w:bCs/>
          <w:color w:val="222222"/>
          <w:sz w:val="36"/>
          <w:szCs w:val="36"/>
          <w:bdr w:val="none" w:sz="0" w:space="0" w:color="auto" w:frame="1"/>
        </w:rPr>
        <w:t>258</w:t>
      </w:r>
      <w:r>
        <w:rPr>
          <w:rFonts w:ascii="Arial" w:hAnsi="Arial" w:cs="Arial"/>
          <w:b/>
          <w:bCs/>
          <w:color w:val="222222"/>
          <w:sz w:val="36"/>
          <w:szCs w:val="36"/>
          <w:bdr w:val="none" w:sz="0" w:space="0" w:color="auto" w:frame="1"/>
        </w:rPr>
        <w:t xml:space="preserve"> </w:t>
      </w:r>
    </w:p>
    <w:p w14:paraId="68AD4493" w14:textId="120B2E2C" w:rsidR="00C34D72" w:rsidRPr="00C34D72" w:rsidRDefault="00C34D72" w:rsidP="00C34D72">
      <w:pPr>
        <w:shd w:val="clear" w:color="auto" w:fill="FFFFFF"/>
        <w:suppressAutoHyphens w:val="0"/>
        <w:autoSpaceDN/>
        <w:jc w:val="center"/>
        <w:textAlignment w:val="auto"/>
        <w:rPr>
          <w:color w:val="222222"/>
        </w:rPr>
      </w:pPr>
      <w:r w:rsidRPr="00C34D72">
        <w:rPr>
          <w:rFonts w:ascii="Arial" w:hAnsi="Arial" w:cs="Arial"/>
          <w:b/>
          <w:bCs/>
          <w:color w:val="222222"/>
          <w:sz w:val="36"/>
          <w:szCs w:val="36"/>
          <w:bdr w:val="none" w:sz="0" w:space="0" w:color="auto" w:frame="1"/>
        </w:rPr>
        <w:t>académicos </w:t>
      </w:r>
      <w:r>
        <w:rPr>
          <w:rFonts w:ascii="Arial" w:hAnsi="Arial" w:cs="Arial"/>
          <w:b/>
          <w:bCs/>
          <w:color w:val="222222"/>
          <w:sz w:val="36"/>
          <w:szCs w:val="36"/>
          <w:bdr w:val="none" w:sz="0" w:space="0" w:color="auto" w:frame="1"/>
        </w:rPr>
        <w:t>por sus años laborales</w:t>
      </w:r>
    </w:p>
    <w:p w14:paraId="12E3A4F5" w14:textId="77777777" w:rsidR="00C34D72" w:rsidRDefault="00C34D72" w:rsidP="00C34D72">
      <w:pPr>
        <w:shd w:val="clear" w:color="auto" w:fill="FFFFFF"/>
        <w:suppressAutoHyphens w:val="0"/>
        <w:autoSpaceDN/>
        <w:jc w:val="both"/>
        <w:textAlignment w:val="auto"/>
        <w:rPr>
          <w:rFonts w:ascii="Arial" w:hAnsi="Arial" w:cs="Arial"/>
          <w:b/>
          <w:bCs/>
          <w:color w:val="222222"/>
          <w:sz w:val="16"/>
          <w:szCs w:val="16"/>
          <w:bdr w:val="none" w:sz="0" w:space="0" w:color="auto" w:frame="1"/>
        </w:rPr>
      </w:pPr>
    </w:p>
    <w:p w14:paraId="5A2CAF17" w14:textId="5CF47A6C" w:rsidR="00C34D72" w:rsidRPr="00031E13" w:rsidRDefault="00031E13" w:rsidP="00031E13">
      <w:pPr>
        <w:pStyle w:val="Prrafodelista"/>
        <w:numPr>
          <w:ilvl w:val="0"/>
          <w:numId w:val="18"/>
        </w:numPr>
        <w:shd w:val="clear" w:color="auto" w:fill="FFFFFF"/>
        <w:suppressAutoHyphens w:val="0"/>
        <w:autoSpaceDN/>
        <w:ind w:left="284" w:hanging="284"/>
        <w:jc w:val="both"/>
        <w:textAlignment w:val="auto"/>
      </w:pPr>
      <w:r w:rsidRPr="00031E13">
        <w:rPr>
          <w:rFonts w:ascii="Arial" w:hAnsi="Arial" w:cs="Arial"/>
          <w:sz w:val="24"/>
          <w:szCs w:val="24"/>
          <w:bdr w:val="none" w:sz="0" w:space="0" w:color="auto" w:frame="1"/>
        </w:rPr>
        <w:t>Cumplieron desde 20 hasta 6</w:t>
      </w:r>
      <w:r w:rsidR="00C34D72" w:rsidRPr="00031E13">
        <w:rPr>
          <w:rFonts w:ascii="Arial" w:hAnsi="Arial" w:cs="Arial"/>
          <w:sz w:val="24"/>
          <w:szCs w:val="24"/>
          <w:bdr w:val="none" w:sz="0" w:space="0" w:color="auto" w:frame="1"/>
        </w:rPr>
        <w:t>0 años como docentes </w:t>
      </w:r>
      <w:r w:rsidR="00C34D72" w:rsidRPr="00031E13">
        <w:rPr>
          <w:rFonts w:ascii="Arial" w:hAnsi="Arial" w:cs="Arial"/>
          <w:sz w:val="24"/>
          <w:szCs w:val="24"/>
        </w:rPr>
        <w:t>contribuyendo a la formación profesional de miles de jóvenes bajacalifornianos</w:t>
      </w:r>
      <w:r w:rsidRPr="00031E13">
        <w:rPr>
          <w:rFonts w:ascii="Arial" w:hAnsi="Arial" w:cs="Arial"/>
          <w:sz w:val="24"/>
          <w:szCs w:val="24"/>
        </w:rPr>
        <w:t>.</w:t>
      </w:r>
    </w:p>
    <w:p w14:paraId="7F45F093" w14:textId="77777777" w:rsidR="00C34D72" w:rsidRPr="00C34D72" w:rsidRDefault="00C34D72" w:rsidP="00C34D72">
      <w:pPr>
        <w:shd w:val="clear" w:color="auto" w:fill="FFFFFF"/>
        <w:suppressAutoHyphens w:val="0"/>
        <w:autoSpaceDN/>
        <w:ind w:left="284"/>
        <w:textAlignment w:val="auto"/>
        <w:rPr>
          <w:color w:val="222222"/>
        </w:rPr>
      </w:pPr>
      <w:r w:rsidRPr="00C34D72">
        <w:rPr>
          <w:rFonts w:ascii="Arial" w:hAnsi="Arial" w:cs="Arial"/>
          <w:b/>
          <w:bCs/>
          <w:color w:val="222222"/>
          <w:sz w:val="16"/>
          <w:szCs w:val="16"/>
          <w:bdr w:val="none" w:sz="0" w:space="0" w:color="auto" w:frame="1"/>
        </w:rPr>
        <w:t> </w:t>
      </w:r>
    </w:p>
    <w:p w14:paraId="392B34D5" w14:textId="5C827293" w:rsidR="00C34D72" w:rsidRPr="00C34D72" w:rsidRDefault="00C34D72" w:rsidP="00C34D72">
      <w:pPr>
        <w:shd w:val="clear" w:color="auto" w:fill="FFFFFF"/>
        <w:autoSpaceDN/>
        <w:jc w:val="both"/>
        <w:textAlignment w:val="auto"/>
      </w:pPr>
      <w:r>
        <w:rPr>
          <w:rFonts w:ascii="Arial" w:hAnsi="Arial" w:cs="Arial"/>
          <w:b/>
          <w:bCs/>
          <w:color w:val="222222"/>
          <w:sz w:val="24"/>
          <w:szCs w:val="24"/>
        </w:rPr>
        <w:t>Mexicali, Baja California, martes 3 de mayo de 2022.-</w:t>
      </w:r>
      <w:r w:rsidRPr="00C34D72">
        <w:rPr>
          <w:rFonts w:ascii="Arial" w:hAnsi="Arial" w:cs="Arial"/>
          <w:color w:val="222222"/>
          <w:sz w:val="24"/>
          <w:szCs w:val="24"/>
        </w:rPr>
        <w:t> </w:t>
      </w:r>
      <w:r>
        <w:rPr>
          <w:rFonts w:ascii="Arial" w:hAnsi="Arial" w:cs="Arial"/>
          <w:color w:val="222222"/>
          <w:sz w:val="24"/>
          <w:szCs w:val="24"/>
        </w:rPr>
        <w:t xml:space="preserve">Se llevó a cabo la Ceremonia de Reconocimiento a la Antigüedad Laboral del Personal Académico por parte de la </w:t>
      </w:r>
      <w:r w:rsidRPr="00C34D72">
        <w:rPr>
          <w:rFonts w:ascii="Arial" w:hAnsi="Arial" w:cs="Arial"/>
          <w:sz w:val="24"/>
          <w:szCs w:val="24"/>
        </w:rPr>
        <w:t>Universidad Autónoma de Baja California (UABC)</w:t>
      </w:r>
      <w:r>
        <w:rPr>
          <w:rFonts w:ascii="Arial" w:hAnsi="Arial" w:cs="Arial"/>
          <w:sz w:val="24"/>
          <w:szCs w:val="24"/>
        </w:rPr>
        <w:t xml:space="preserve">. En total fueron </w:t>
      </w:r>
      <w:r w:rsidR="00031E13" w:rsidRPr="00031E13">
        <w:rPr>
          <w:rFonts w:ascii="Arial" w:hAnsi="Arial" w:cs="Arial"/>
          <w:sz w:val="24"/>
          <w:szCs w:val="24"/>
        </w:rPr>
        <w:t>258</w:t>
      </w:r>
      <w:r w:rsidRPr="00031E13">
        <w:rPr>
          <w:rFonts w:ascii="Arial" w:hAnsi="Arial" w:cs="Arial"/>
          <w:sz w:val="24"/>
          <w:szCs w:val="24"/>
        </w:rPr>
        <w:t xml:space="preserve"> </w:t>
      </w:r>
      <w:r w:rsidRPr="00C34D72">
        <w:rPr>
          <w:rFonts w:ascii="Arial" w:hAnsi="Arial" w:cs="Arial"/>
          <w:sz w:val="24"/>
          <w:szCs w:val="24"/>
        </w:rPr>
        <w:t>académicos de los tres campus universitarios que cumplieron 20</w:t>
      </w:r>
      <w:r w:rsidRPr="00031E13">
        <w:rPr>
          <w:rFonts w:ascii="Arial" w:hAnsi="Arial" w:cs="Arial"/>
          <w:sz w:val="24"/>
          <w:szCs w:val="24"/>
        </w:rPr>
        <w:t xml:space="preserve">, </w:t>
      </w:r>
      <w:r w:rsidR="00031E13" w:rsidRPr="00031E13">
        <w:rPr>
          <w:rFonts w:ascii="Arial" w:hAnsi="Arial" w:cs="Arial"/>
          <w:sz w:val="24"/>
          <w:szCs w:val="24"/>
        </w:rPr>
        <w:t>25, 30, 35,</w:t>
      </w:r>
      <w:r w:rsidRPr="00031E13">
        <w:rPr>
          <w:rFonts w:ascii="Arial" w:hAnsi="Arial" w:cs="Arial"/>
          <w:sz w:val="24"/>
          <w:szCs w:val="24"/>
        </w:rPr>
        <w:t xml:space="preserve"> 40 </w:t>
      </w:r>
      <w:r w:rsidR="00031E13" w:rsidRPr="00031E13">
        <w:rPr>
          <w:rFonts w:ascii="Arial" w:hAnsi="Arial" w:cs="Arial"/>
          <w:sz w:val="24"/>
          <w:szCs w:val="24"/>
        </w:rPr>
        <w:t xml:space="preserve">y hasta 60 </w:t>
      </w:r>
      <w:r w:rsidRPr="00031E13">
        <w:rPr>
          <w:rFonts w:ascii="Arial" w:hAnsi="Arial" w:cs="Arial"/>
          <w:sz w:val="24"/>
          <w:szCs w:val="24"/>
        </w:rPr>
        <w:t xml:space="preserve">años de </w:t>
      </w:r>
      <w:r w:rsidR="001951CA">
        <w:rPr>
          <w:rFonts w:ascii="Arial" w:hAnsi="Arial" w:cs="Arial"/>
          <w:sz w:val="24"/>
          <w:szCs w:val="24"/>
        </w:rPr>
        <w:t>des</w:t>
      </w:r>
      <w:r w:rsidRPr="00C34D72">
        <w:rPr>
          <w:rFonts w:ascii="Arial" w:hAnsi="Arial" w:cs="Arial"/>
          <w:sz w:val="24"/>
          <w:szCs w:val="24"/>
        </w:rPr>
        <w:t>tacada labor, contribuyendo a la formación profesional de miles de jóvenes bajacalifornianos.</w:t>
      </w:r>
    </w:p>
    <w:p w14:paraId="4996ABC4" w14:textId="77777777" w:rsidR="00C34D72" w:rsidRPr="00C34D72" w:rsidRDefault="00C34D72" w:rsidP="00C34D72">
      <w:pPr>
        <w:shd w:val="clear" w:color="auto" w:fill="FFFFFF"/>
        <w:autoSpaceDN/>
        <w:jc w:val="both"/>
        <w:textAlignment w:val="auto"/>
        <w:rPr>
          <w:color w:val="FF0000"/>
        </w:rPr>
      </w:pPr>
      <w:r w:rsidRPr="00C34D72">
        <w:rPr>
          <w:rFonts w:ascii="Arial" w:hAnsi="Arial" w:cs="Arial"/>
          <w:color w:val="FF0000"/>
          <w:sz w:val="16"/>
          <w:szCs w:val="16"/>
        </w:rPr>
        <w:t> </w:t>
      </w:r>
    </w:p>
    <w:p w14:paraId="434CAA20" w14:textId="77777777" w:rsidR="00031E13" w:rsidRDefault="00C34D72" w:rsidP="00031E13">
      <w:pPr>
        <w:shd w:val="clear" w:color="auto" w:fill="FFFFFF"/>
        <w:autoSpaceDN/>
        <w:jc w:val="both"/>
        <w:textAlignment w:val="auto"/>
        <w:rPr>
          <w:rFonts w:ascii="Arial" w:hAnsi="Arial" w:cs="Arial"/>
          <w:sz w:val="24"/>
          <w:szCs w:val="24"/>
        </w:rPr>
      </w:pPr>
      <w:r w:rsidRPr="00C34D72">
        <w:rPr>
          <w:rFonts w:ascii="Arial" w:hAnsi="Arial" w:cs="Arial"/>
          <w:sz w:val="24"/>
          <w:szCs w:val="24"/>
        </w:rPr>
        <w:t>El rector de la UABC, doctor Daniel Octavio Valdez Delgadillo</w:t>
      </w:r>
      <w:r w:rsidRPr="00031E13">
        <w:rPr>
          <w:rFonts w:ascii="Arial" w:hAnsi="Arial" w:cs="Arial"/>
          <w:sz w:val="24"/>
          <w:szCs w:val="24"/>
        </w:rPr>
        <w:t>, indicó que con este acto se reconoce y agradece a los </w:t>
      </w:r>
      <w:r w:rsidR="00031E13">
        <w:rPr>
          <w:rFonts w:ascii="Arial" w:hAnsi="Arial" w:cs="Arial"/>
          <w:sz w:val="24"/>
          <w:szCs w:val="24"/>
          <w:bdr w:val="none" w:sz="0" w:space="0" w:color="auto" w:frame="1"/>
        </w:rPr>
        <w:t xml:space="preserve">compañeros que, </w:t>
      </w:r>
      <w:r w:rsidRPr="00031E13">
        <w:rPr>
          <w:rFonts w:ascii="Arial" w:hAnsi="Arial" w:cs="Arial"/>
          <w:sz w:val="24"/>
          <w:szCs w:val="24"/>
          <w:bdr w:val="none" w:sz="0" w:space="0" w:color="auto" w:frame="1"/>
        </w:rPr>
        <w:t xml:space="preserve">a lo largo </w:t>
      </w:r>
      <w:r w:rsidR="00031E13" w:rsidRPr="00031E13">
        <w:rPr>
          <w:rFonts w:ascii="Arial" w:hAnsi="Arial" w:cs="Arial"/>
          <w:sz w:val="24"/>
          <w:szCs w:val="24"/>
          <w:bdr w:val="none" w:sz="0" w:space="0" w:color="auto" w:frame="1"/>
        </w:rPr>
        <w:t>de una vida al servicio de la in</w:t>
      </w:r>
      <w:r w:rsidRPr="00031E13">
        <w:rPr>
          <w:rFonts w:ascii="Arial" w:hAnsi="Arial" w:cs="Arial"/>
          <w:sz w:val="24"/>
          <w:szCs w:val="24"/>
          <w:bdr w:val="none" w:sz="0" w:space="0" w:color="auto" w:frame="1"/>
        </w:rPr>
        <w:t>stitución, han contribuido a la edificación de esta Universidad</w:t>
      </w:r>
      <w:r w:rsidR="00031E13" w:rsidRPr="00031E13">
        <w:rPr>
          <w:rFonts w:ascii="Arial" w:hAnsi="Arial" w:cs="Arial"/>
          <w:sz w:val="24"/>
          <w:szCs w:val="24"/>
          <w:bdr w:val="none" w:sz="0" w:space="0" w:color="auto" w:frame="1"/>
        </w:rPr>
        <w:t>.</w:t>
      </w:r>
      <w:r w:rsidR="00031E13">
        <w:rPr>
          <w:rFonts w:ascii="Arial" w:hAnsi="Arial" w:cs="Arial"/>
          <w:sz w:val="24"/>
          <w:szCs w:val="24"/>
          <w:bdr w:val="none" w:sz="0" w:space="0" w:color="auto" w:frame="1"/>
        </w:rPr>
        <w:t xml:space="preserve"> “H</w:t>
      </w:r>
      <w:r w:rsidR="00031E13" w:rsidRPr="00031E13">
        <w:rPr>
          <w:rFonts w:ascii="Arial" w:hAnsi="Arial" w:cs="Arial"/>
          <w:sz w:val="24"/>
          <w:szCs w:val="24"/>
        </w:rPr>
        <w:t>oy les expreso mi gratitud por su entusiasmo y entrega, interés y compromiso c</w:t>
      </w:r>
      <w:r w:rsidR="00031E13">
        <w:rPr>
          <w:rFonts w:ascii="Arial" w:hAnsi="Arial" w:cs="Arial"/>
          <w:sz w:val="24"/>
          <w:szCs w:val="24"/>
        </w:rPr>
        <w:t>on la estabilidad institucional. También</w:t>
      </w:r>
      <w:r w:rsidR="00031E13" w:rsidRPr="00031E13">
        <w:rPr>
          <w:rFonts w:ascii="Arial" w:hAnsi="Arial" w:cs="Arial"/>
          <w:sz w:val="24"/>
          <w:szCs w:val="24"/>
        </w:rPr>
        <w:t xml:space="preserve"> quiero reconocer y recordar a quienes se nos adelantaron, a quienes ya no pueden acompañarnos con su presencia física, pero que permanecen vivos en nuestra memoria</w:t>
      </w:r>
      <w:r w:rsidR="00031E13">
        <w:rPr>
          <w:rFonts w:ascii="Arial" w:hAnsi="Arial" w:cs="Arial"/>
          <w:sz w:val="24"/>
          <w:szCs w:val="24"/>
        </w:rPr>
        <w:t>”, expresó.</w:t>
      </w:r>
    </w:p>
    <w:p w14:paraId="564BAB4E" w14:textId="77777777" w:rsidR="00031E13" w:rsidRPr="00031E13" w:rsidRDefault="00031E13" w:rsidP="00031E13">
      <w:pPr>
        <w:shd w:val="clear" w:color="auto" w:fill="FFFFFF"/>
        <w:autoSpaceDN/>
        <w:jc w:val="both"/>
        <w:textAlignment w:val="auto"/>
        <w:rPr>
          <w:rFonts w:ascii="Arial" w:hAnsi="Arial" w:cs="Arial"/>
          <w:sz w:val="16"/>
          <w:szCs w:val="16"/>
        </w:rPr>
      </w:pPr>
    </w:p>
    <w:p w14:paraId="410358A6" w14:textId="77777777" w:rsidR="00031E13" w:rsidRDefault="00031E13" w:rsidP="00031E13">
      <w:pPr>
        <w:autoSpaceDN/>
        <w:jc w:val="both"/>
        <w:rPr>
          <w:rFonts w:ascii="Arial" w:hAnsi="Arial" w:cs="Arial"/>
          <w:sz w:val="24"/>
          <w:szCs w:val="24"/>
        </w:rPr>
      </w:pPr>
      <w:r>
        <w:rPr>
          <w:rFonts w:ascii="Arial" w:hAnsi="Arial" w:cs="Arial"/>
          <w:sz w:val="24"/>
          <w:szCs w:val="24"/>
        </w:rPr>
        <w:t>“</w:t>
      </w:r>
      <w:r w:rsidRPr="00031E13">
        <w:rPr>
          <w:rFonts w:ascii="Arial" w:hAnsi="Arial" w:cs="Arial"/>
          <w:sz w:val="24"/>
          <w:szCs w:val="24"/>
        </w:rPr>
        <w:t>En esta Universidad, la forma</w:t>
      </w:r>
      <w:r>
        <w:rPr>
          <w:rFonts w:ascii="Arial" w:hAnsi="Arial" w:cs="Arial"/>
          <w:sz w:val="24"/>
          <w:szCs w:val="24"/>
        </w:rPr>
        <w:t>c</w:t>
      </w:r>
      <w:r w:rsidRPr="00031E13">
        <w:rPr>
          <w:rFonts w:ascii="Arial" w:hAnsi="Arial" w:cs="Arial"/>
          <w:sz w:val="24"/>
          <w:szCs w:val="24"/>
        </w:rPr>
        <w:t>ión de los estudiantes ha sido y seguirá siendo la prioridad, esto queda manifiesto en la impronta que deja cada uno de ustedes en sus aulas, plasmando en sus alumnos y alumnas, el conocimiento que les servirá para hacer frente al mundo laboral que cada día es más competitivo, pero también, inculcando en ellos el respeto a los dere</w:t>
      </w:r>
      <w:r>
        <w:rPr>
          <w:rFonts w:ascii="Arial" w:hAnsi="Arial" w:cs="Arial"/>
          <w:sz w:val="24"/>
          <w:szCs w:val="24"/>
        </w:rPr>
        <w:t>c</w:t>
      </w:r>
      <w:r w:rsidRPr="00031E13">
        <w:rPr>
          <w:rFonts w:ascii="Arial" w:hAnsi="Arial" w:cs="Arial"/>
          <w:sz w:val="24"/>
          <w:szCs w:val="24"/>
        </w:rPr>
        <w:t>hos humanos, el cuidado al medio ambiente y el ejercicio de valores universales</w:t>
      </w:r>
      <w:r>
        <w:rPr>
          <w:rFonts w:ascii="Arial" w:hAnsi="Arial" w:cs="Arial"/>
          <w:sz w:val="24"/>
          <w:szCs w:val="24"/>
        </w:rPr>
        <w:t>”, manifestó el rector.</w:t>
      </w:r>
    </w:p>
    <w:p w14:paraId="3F342D82" w14:textId="77777777" w:rsidR="00031E13" w:rsidRPr="00031E13" w:rsidRDefault="00031E13" w:rsidP="00031E13">
      <w:pPr>
        <w:autoSpaceDN/>
        <w:jc w:val="both"/>
        <w:rPr>
          <w:rFonts w:ascii="Arial" w:hAnsi="Arial" w:cs="Arial"/>
          <w:sz w:val="16"/>
          <w:szCs w:val="16"/>
        </w:rPr>
      </w:pPr>
    </w:p>
    <w:p w14:paraId="3E239ADB" w14:textId="36BA9367" w:rsidR="00031E13" w:rsidRPr="00031E13" w:rsidRDefault="00031E13" w:rsidP="00031E13">
      <w:pPr>
        <w:autoSpaceDN/>
        <w:jc w:val="both"/>
        <w:rPr>
          <w:rFonts w:ascii="Arial" w:hAnsi="Arial" w:cs="Arial"/>
          <w:sz w:val="24"/>
          <w:szCs w:val="24"/>
        </w:rPr>
      </w:pPr>
      <w:r>
        <w:rPr>
          <w:rFonts w:ascii="Arial" w:hAnsi="Arial" w:cs="Arial"/>
          <w:sz w:val="24"/>
          <w:szCs w:val="24"/>
        </w:rPr>
        <w:t xml:space="preserve">Finalmente, exhortó a los académicos a seguir demostrando su compromiso y entrega hacia su labor que es una de las tareas más nobles del ser humano: la generación y transmisión de conocimiento. </w:t>
      </w:r>
      <w:r w:rsidR="0002100C">
        <w:rPr>
          <w:rFonts w:ascii="Arial" w:hAnsi="Arial" w:cs="Arial"/>
          <w:sz w:val="24"/>
          <w:szCs w:val="24"/>
        </w:rPr>
        <w:t>“</w:t>
      </w:r>
      <w:r w:rsidRPr="00031E13">
        <w:rPr>
          <w:rFonts w:ascii="Arial" w:hAnsi="Arial" w:cs="Arial"/>
          <w:sz w:val="24"/>
          <w:szCs w:val="24"/>
        </w:rPr>
        <w:t>Debemos trabajar al unísono para que la UABC siga poniendo al servicio de la sociedad capacidades crecientes que contribuyan a mejorar su nivel de bienestar</w:t>
      </w:r>
      <w:r w:rsidR="0002100C">
        <w:rPr>
          <w:rFonts w:ascii="Arial" w:hAnsi="Arial" w:cs="Arial"/>
          <w:sz w:val="24"/>
          <w:szCs w:val="24"/>
        </w:rPr>
        <w:t>”, puntualizó</w:t>
      </w:r>
      <w:r w:rsidRPr="00031E13">
        <w:rPr>
          <w:rFonts w:ascii="Arial" w:hAnsi="Arial" w:cs="Arial"/>
          <w:sz w:val="24"/>
          <w:szCs w:val="24"/>
        </w:rPr>
        <w:t>.</w:t>
      </w:r>
    </w:p>
    <w:p w14:paraId="76F89CF2" w14:textId="77777777" w:rsidR="00031E13" w:rsidRPr="00031E13" w:rsidRDefault="00031E13" w:rsidP="00031E13">
      <w:pPr>
        <w:autoSpaceDN/>
        <w:jc w:val="both"/>
        <w:rPr>
          <w:rFonts w:ascii="Arial" w:hAnsi="Arial" w:cs="Arial"/>
          <w:sz w:val="16"/>
          <w:szCs w:val="16"/>
        </w:rPr>
      </w:pPr>
    </w:p>
    <w:p w14:paraId="6778610D" w14:textId="1ECB8D5A" w:rsidR="0002100C" w:rsidRPr="0002100C" w:rsidRDefault="0002100C" w:rsidP="0002100C">
      <w:pPr>
        <w:shd w:val="clear" w:color="auto" w:fill="FFFFFF"/>
        <w:autoSpaceDN/>
        <w:jc w:val="both"/>
        <w:textAlignment w:val="auto"/>
        <w:rPr>
          <w:rFonts w:ascii="Arial" w:hAnsi="Arial" w:cs="Arial"/>
          <w:sz w:val="24"/>
          <w:szCs w:val="24"/>
        </w:rPr>
      </w:pPr>
      <w:r w:rsidRPr="0076795E">
        <w:rPr>
          <w:rFonts w:ascii="Arial" w:hAnsi="Arial" w:cs="Arial"/>
          <w:sz w:val="24"/>
          <w:szCs w:val="24"/>
        </w:rPr>
        <w:t>Quien es parte de los cimientos de la UABC ya que cumple 60 años de labor en la institución, es el doctor David Piñera Ramírez, quien emitió un mensaje en representación de los homenajeados.</w:t>
      </w:r>
      <w:r w:rsidR="0076795E" w:rsidRPr="0076795E">
        <w:rPr>
          <w:rFonts w:ascii="Arial" w:hAnsi="Arial" w:cs="Arial"/>
          <w:sz w:val="24"/>
          <w:szCs w:val="24"/>
        </w:rPr>
        <w:t xml:space="preserve"> “E</w:t>
      </w:r>
      <w:r w:rsidRPr="0002100C">
        <w:rPr>
          <w:rFonts w:ascii="Arial" w:hAnsi="Arial" w:cs="Arial"/>
          <w:sz w:val="24"/>
          <w:szCs w:val="24"/>
        </w:rPr>
        <w:t>sta figura de reconocimiento a la antigüedad implica la afirmación de una serie de valores de la conducta humana: disciplina, estabilidad, disposición y capacidad, los cuales les permiten adaptarse a las condiciones institucionales</w:t>
      </w:r>
      <w:r w:rsidR="0076795E" w:rsidRPr="0076795E">
        <w:rPr>
          <w:rFonts w:ascii="Arial" w:hAnsi="Arial" w:cs="Arial"/>
          <w:sz w:val="24"/>
          <w:szCs w:val="24"/>
        </w:rPr>
        <w:t>”</w:t>
      </w:r>
      <w:r w:rsidRPr="0002100C">
        <w:rPr>
          <w:rFonts w:ascii="Arial" w:hAnsi="Arial" w:cs="Arial"/>
          <w:sz w:val="24"/>
          <w:szCs w:val="24"/>
        </w:rPr>
        <w:t>.</w:t>
      </w:r>
    </w:p>
    <w:p w14:paraId="10302B6F" w14:textId="77777777" w:rsidR="0002100C" w:rsidRPr="0002100C" w:rsidRDefault="0002100C" w:rsidP="0002100C">
      <w:pPr>
        <w:autoSpaceDN/>
        <w:jc w:val="both"/>
        <w:rPr>
          <w:rFonts w:ascii="Arial" w:hAnsi="Arial" w:cs="Arial"/>
          <w:sz w:val="16"/>
          <w:szCs w:val="16"/>
        </w:rPr>
      </w:pPr>
    </w:p>
    <w:p w14:paraId="22FEF088" w14:textId="7B2BA52B" w:rsidR="0002100C" w:rsidRPr="0002100C" w:rsidRDefault="0076795E" w:rsidP="0002100C">
      <w:pPr>
        <w:autoSpaceDN/>
        <w:jc w:val="both"/>
        <w:rPr>
          <w:rFonts w:ascii="Arial" w:hAnsi="Arial" w:cs="Arial"/>
          <w:sz w:val="24"/>
          <w:szCs w:val="24"/>
        </w:rPr>
      </w:pPr>
      <w:r w:rsidRPr="0076795E">
        <w:rPr>
          <w:rFonts w:ascii="Arial" w:hAnsi="Arial" w:cs="Arial"/>
          <w:sz w:val="24"/>
          <w:szCs w:val="24"/>
        </w:rPr>
        <w:t>Expuso que la Un</w:t>
      </w:r>
      <w:r w:rsidR="0002100C" w:rsidRPr="0002100C">
        <w:rPr>
          <w:rFonts w:ascii="Arial" w:hAnsi="Arial" w:cs="Arial"/>
          <w:sz w:val="24"/>
          <w:szCs w:val="24"/>
        </w:rPr>
        <w:t>iversidad como campo de trabajo ofrece un plus,</w:t>
      </w:r>
      <w:r w:rsidRPr="0076795E">
        <w:rPr>
          <w:rFonts w:ascii="Arial" w:hAnsi="Arial" w:cs="Arial"/>
          <w:sz w:val="24"/>
          <w:szCs w:val="24"/>
        </w:rPr>
        <w:t xml:space="preserve"> ya </w:t>
      </w:r>
      <w:r w:rsidR="0002100C" w:rsidRPr="0002100C">
        <w:rPr>
          <w:rFonts w:ascii="Arial" w:hAnsi="Arial" w:cs="Arial"/>
          <w:sz w:val="24"/>
          <w:szCs w:val="24"/>
        </w:rPr>
        <w:t xml:space="preserve">que la nobleza de sus fines sociales </w:t>
      </w:r>
      <w:r w:rsidRPr="0076795E">
        <w:rPr>
          <w:rFonts w:ascii="Arial" w:hAnsi="Arial" w:cs="Arial"/>
          <w:sz w:val="24"/>
          <w:szCs w:val="24"/>
        </w:rPr>
        <w:t>les</w:t>
      </w:r>
      <w:r w:rsidR="0002100C" w:rsidRPr="0002100C">
        <w:rPr>
          <w:rFonts w:ascii="Arial" w:hAnsi="Arial" w:cs="Arial"/>
          <w:sz w:val="24"/>
          <w:szCs w:val="24"/>
        </w:rPr>
        <w:t xml:space="preserve"> permite desarrollar</w:t>
      </w:r>
      <w:r w:rsidRPr="0076795E">
        <w:rPr>
          <w:rFonts w:ascii="Arial" w:hAnsi="Arial" w:cs="Arial"/>
          <w:sz w:val="24"/>
          <w:szCs w:val="24"/>
        </w:rPr>
        <w:t>se</w:t>
      </w:r>
      <w:r w:rsidR="0002100C" w:rsidRPr="0002100C">
        <w:rPr>
          <w:rFonts w:ascii="Arial" w:hAnsi="Arial" w:cs="Arial"/>
          <w:sz w:val="24"/>
          <w:szCs w:val="24"/>
        </w:rPr>
        <w:t xml:space="preserve"> en tareas trascendentes y generosas</w:t>
      </w:r>
      <w:r w:rsidRPr="0076795E">
        <w:rPr>
          <w:rFonts w:ascii="Arial" w:hAnsi="Arial" w:cs="Arial"/>
          <w:sz w:val="24"/>
          <w:szCs w:val="24"/>
        </w:rPr>
        <w:t>:</w:t>
      </w:r>
      <w:r w:rsidR="0002100C" w:rsidRPr="0002100C">
        <w:rPr>
          <w:rFonts w:ascii="Arial" w:hAnsi="Arial" w:cs="Arial"/>
          <w:sz w:val="24"/>
          <w:szCs w:val="24"/>
        </w:rPr>
        <w:t xml:space="preserve"> la docencia por la que </w:t>
      </w:r>
      <w:r w:rsidR="001951CA">
        <w:rPr>
          <w:rFonts w:ascii="Arial" w:hAnsi="Arial" w:cs="Arial"/>
          <w:sz w:val="24"/>
          <w:szCs w:val="24"/>
        </w:rPr>
        <w:t>se transmite</w:t>
      </w:r>
      <w:r w:rsidR="0002100C" w:rsidRPr="0002100C">
        <w:rPr>
          <w:rFonts w:ascii="Arial" w:hAnsi="Arial" w:cs="Arial"/>
          <w:sz w:val="24"/>
          <w:szCs w:val="24"/>
        </w:rPr>
        <w:t xml:space="preserve"> a las nuevas generaciones los conocimient</w:t>
      </w:r>
      <w:r w:rsidRPr="0076795E">
        <w:rPr>
          <w:rFonts w:ascii="Arial" w:hAnsi="Arial" w:cs="Arial"/>
          <w:sz w:val="24"/>
          <w:szCs w:val="24"/>
        </w:rPr>
        <w:t xml:space="preserve">os; </w:t>
      </w:r>
      <w:r w:rsidR="0002100C" w:rsidRPr="0002100C">
        <w:rPr>
          <w:rFonts w:ascii="Arial" w:hAnsi="Arial" w:cs="Arial"/>
          <w:sz w:val="24"/>
          <w:szCs w:val="24"/>
        </w:rPr>
        <w:t>la investigación que aspira a innovar, re</w:t>
      </w:r>
      <w:r w:rsidRPr="0076795E">
        <w:rPr>
          <w:rFonts w:ascii="Arial" w:hAnsi="Arial" w:cs="Arial"/>
          <w:sz w:val="24"/>
          <w:szCs w:val="24"/>
        </w:rPr>
        <w:t>c</w:t>
      </w:r>
      <w:r w:rsidR="0002100C" w:rsidRPr="0002100C">
        <w:rPr>
          <w:rFonts w:ascii="Arial" w:hAnsi="Arial" w:cs="Arial"/>
          <w:sz w:val="24"/>
          <w:szCs w:val="24"/>
        </w:rPr>
        <w:t>tifica</w:t>
      </w:r>
      <w:r w:rsidR="001951CA">
        <w:rPr>
          <w:rFonts w:ascii="Arial" w:hAnsi="Arial" w:cs="Arial"/>
          <w:sz w:val="24"/>
          <w:szCs w:val="24"/>
        </w:rPr>
        <w:t xml:space="preserve">r y ampliar </w:t>
      </w:r>
      <w:r w:rsidR="0002100C" w:rsidRPr="0002100C">
        <w:rPr>
          <w:rFonts w:ascii="Arial" w:hAnsi="Arial" w:cs="Arial"/>
          <w:sz w:val="24"/>
          <w:szCs w:val="24"/>
        </w:rPr>
        <w:t>hori</w:t>
      </w:r>
      <w:r w:rsidRPr="0076795E">
        <w:rPr>
          <w:rFonts w:ascii="Arial" w:hAnsi="Arial" w:cs="Arial"/>
          <w:sz w:val="24"/>
          <w:szCs w:val="24"/>
        </w:rPr>
        <w:t>zontes cognoscitivos</w:t>
      </w:r>
      <w:r w:rsidR="0002100C" w:rsidRPr="0002100C">
        <w:rPr>
          <w:rFonts w:ascii="Arial" w:hAnsi="Arial" w:cs="Arial"/>
          <w:sz w:val="24"/>
          <w:szCs w:val="24"/>
        </w:rPr>
        <w:t>, y la difus</w:t>
      </w:r>
      <w:r w:rsidRPr="0076795E">
        <w:rPr>
          <w:rFonts w:ascii="Arial" w:hAnsi="Arial" w:cs="Arial"/>
          <w:sz w:val="24"/>
          <w:szCs w:val="24"/>
        </w:rPr>
        <w:t>i</w:t>
      </w:r>
      <w:r w:rsidR="001951CA">
        <w:rPr>
          <w:rFonts w:ascii="Arial" w:hAnsi="Arial" w:cs="Arial"/>
          <w:sz w:val="24"/>
          <w:szCs w:val="24"/>
        </w:rPr>
        <w:t xml:space="preserve">ón cultural </w:t>
      </w:r>
      <w:r w:rsidR="0002100C" w:rsidRPr="0002100C">
        <w:rPr>
          <w:rFonts w:ascii="Arial" w:hAnsi="Arial" w:cs="Arial"/>
          <w:sz w:val="24"/>
          <w:szCs w:val="24"/>
        </w:rPr>
        <w:t>con la que se establecen vínculos con la comunidad.</w:t>
      </w:r>
    </w:p>
    <w:p w14:paraId="295E5585" w14:textId="77777777" w:rsidR="0002100C" w:rsidRPr="0002100C" w:rsidRDefault="0002100C" w:rsidP="0002100C">
      <w:pPr>
        <w:autoSpaceDN/>
        <w:jc w:val="both"/>
        <w:rPr>
          <w:rFonts w:ascii="Arial" w:hAnsi="Arial" w:cs="Arial"/>
          <w:color w:val="FF0000"/>
          <w:sz w:val="16"/>
          <w:szCs w:val="16"/>
        </w:rPr>
      </w:pPr>
    </w:p>
    <w:p w14:paraId="3B4AA874" w14:textId="77777777" w:rsidR="0076795E" w:rsidRDefault="0076795E" w:rsidP="0076795E">
      <w:pPr>
        <w:autoSpaceDN/>
        <w:jc w:val="both"/>
        <w:rPr>
          <w:rFonts w:ascii="Arial" w:hAnsi="Arial" w:cs="Arial"/>
          <w:sz w:val="24"/>
          <w:szCs w:val="24"/>
        </w:rPr>
      </w:pPr>
      <w:r w:rsidRPr="0076795E">
        <w:rPr>
          <w:rFonts w:ascii="Arial" w:hAnsi="Arial" w:cs="Arial"/>
          <w:sz w:val="24"/>
          <w:szCs w:val="24"/>
        </w:rPr>
        <w:t>“E</w:t>
      </w:r>
      <w:r w:rsidR="0002100C" w:rsidRPr="0002100C">
        <w:rPr>
          <w:rFonts w:ascii="Arial" w:hAnsi="Arial" w:cs="Arial"/>
          <w:sz w:val="24"/>
          <w:szCs w:val="24"/>
        </w:rPr>
        <w:t>stas actividades las desempeñamos en una casa de estudios superiores que desde hace años goza de estabilidad interna y finanzas sanas, de tal manera que nos provee lo necesario para el sustento personal y de nuestras familias. Felicitémo</w:t>
      </w:r>
      <w:r w:rsidRPr="0076795E">
        <w:rPr>
          <w:rFonts w:ascii="Arial" w:hAnsi="Arial" w:cs="Arial"/>
          <w:sz w:val="24"/>
          <w:szCs w:val="24"/>
        </w:rPr>
        <w:t>no</w:t>
      </w:r>
      <w:r w:rsidR="0002100C" w:rsidRPr="0002100C">
        <w:rPr>
          <w:rFonts w:ascii="Arial" w:hAnsi="Arial" w:cs="Arial"/>
          <w:sz w:val="24"/>
          <w:szCs w:val="24"/>
        </w:rPr>
        <w:t>s, pues, por poder vivir este momento. Deseemos larga vida a la UABC y hagamos votos porque nunca deje de escucharse el trote de los cimarrones, que resuene siempre ascendente las montañas de</w:t>
      </w:r>
      <w:r>
        <w:rPr>
          <w:rFonts w:ascii="Arial" w:hAnsi="Arial" w:cs="Arial"/>
          <w:sz w:val="24"/>
          <w:szCs w:val="24"/>
        </w:rPr>
        <w:t xml:space="preserve"> esta magnífica Baja California”, concluyó el doctor Piñera Ramírez.</w:t>
      </w:r>
    </w:p>
    <w:p w14:paraId="649227D1" w14:textId="47C3BD86" w:rsidR="00C34D72" w:rsidRPr="0076795E" w:rsidRDefault="00C34D72" w:rsidP="0076795E">
      <w:pPr>
        <w:autoSpaceDN/>
        <w:jc w:val="both"/>
        <w:rPr>
          <w:color w:val="FF0000"/>
          <w:sz w:val="16"/>
          <w:szCs w:val="16"/>
        </w:rPr>
      </w:pPr>
      <w:r w:rsidRPr="0076795E">
        <w:rPr>
          <w:rFonts w:ascii="Arial" w:hAnsi="Arial" w:cs="Arial"/>
          <w:color w:val="FF0000"/>
          <w:sz w:val="16"/>
          <w:szCs w:val="16"/>
        </w:rPr>
        <w:lastRenderedPageBreak/>
        <w:t> </w:t>
      </w:r>
    </w:p>
    <w:p w14:paraId="560E6EE4" w14:textId="49CBBDAD" w:rsidR="00C34D72" w:rsidRPr="00C34D72" w:rsidRDefault="00C34D72" w:rsidP="00C34D72">
      <w:pPr>
        <w:shd w:val="clear" w:color="auto" w:fill="FFFFFF"/>
        <w:autoSpaceDN/>
        <w:jc w:val="both"/>
        <w:textAlignment w:val="auto"/>
        <w:rPr>
          <w:color w:val="FF0000"/>
        </w:rPr>
      </w:pPr>
      <w:r w:rsidRPr="00C34D72">
        <w:rPr>
          <w:rFonts w:ascii="Arial" w:hAnsi="Arial" w:cs="Arial"/>
          <w:sz w:val="24"/>
          <w:szCs w:val="24"/>
        </w:rPr>
        <w:t xml:space="preserve">En la ceremonia se contó con la presencia del doctor Gabriel Estrella Valenzuela, presidente de la Junta de Gobierno; </w:t>
      </w:r>
      <w:r w:rsidR="0002100C" w:rsidRPr="0002100C">
        <w:rPr>
          <w:rFonts w:ascii="Arial" w:hAnsi="Arial" w:cs="Arial"/>
          <w:sz w:val="24"/>
          <w:szCs w:val="24"/>
        </w:rPr>
        <w:t xml:space="preserve">licenciado José Ramiro Cárdenas Tejeda, presidente del </w:t>
      </w:r>
      <w:r w:rsidRPr="0002100C">
        <w:rPr>
          <w:rFonts w:ascii="Arial" w:hAnsi="Arial" w:cs="Arial"/>
          <w:sz w:val="24"/>
          <w:szCs w:val="24"/>
        </w:rPr>
        <w:t xml:space="preserve">Patronato </w:t>
      </w:r>
      <w:r w:rsidRPr="00C34D72">
        <w:rPr>
          <w:rFonts w:ascii="Arial" w:hAnsi="Arial" w:cs="Arial"/>
          <w:sz w:val="24"/>
          <w:szCs w:val="24"/>
        </w:rPr>
        <w:t>Universitario; doctor Luis Enrique Palafox Maestre, secretario general de la UABC</w:t>
      </w:r>
      <w:r w:rsidRPr="0002100C">
        <w:rPr>
          <w:rFonts w:ascii="Arial" w:hAnsi="Arial" w:cs="Arial"/>
          <w:sz w:val="24"/>
          <w:szCs w:val="24"/>
        </w:rPr>
        <w:t>; d</w:t>
      </w:r>
      <w:r w:rsidR="0002100C" w:rsidRPr="0002100C">
        <w:rPr>
          <w:rFonts w:ascii="Arial" w:hAnsi="Arial" w:cs="Arial"/>
          <w:sz w:val="24"/>
          <w:szCs w:val="24"/>
        </w:rPr>
        <w:t>octora Mónica Lacavex Berumen, v</w:t>
      </w:r>
      <w:r w:rsidRPr="0002100C">
        <w:rPr>
          <w:rFonts w:ascii="Arial" w:hAnsi="Arial" w:cs="Arial"/>
          <w:sz w:val="24"/>
          <w:szCs w:val="24"/>
        </w:rPr>
        <w:t>icerrectora Campus Ensenada; d</w:t>
      </w:r>
      <w:r w:rsidR="0002100C" w:rsidRPr="0002100C">
        <w:rPr>
          <w:rFonts w:ascii="Arial" w:hAnsi="Arial" w:cs="Arial"/>
          <w:sz w:val="24"/>
          <w:szCs w:val="24"/>
        </w:rPr>
        <w:t>octora Gisela Montero Alpírez, v</w:t>
      </w:r>
      <w:r w:rsidRPr="0002100C">
        <w:rPr>
          <w:rFonts w:ascii="Arial" w:hAnsi="Arial" w:cs="Arial"/>
          <w:sz w:val="24"/>
          <w:szCs w:val="24"/>
        </w:rPr>
        <w:t>icerrectora Campus Mexicali;</w:t>
      </w:r>
      <w:r w:rsidR="0002100C" w:rsidRPr="0002100C">
        <w:rPr>
          <w:rFonts w:ascii="Arial" w:hAnsi="Arial" w:cs="Arial"/>
          <w:sz w:val="24"/>
          <w:szCs w:val="24"/>
        </w:rPr>
        <w:t xml:space="preserve"> maestra Edith Montiel Ayala, vi</w:t>
      </w:r>
      <w:r w:rsidRPr="0002100C">
        <w:rPr>
          <w:rFonts w:ascii="Arial" w:hAnsi="Arial" w:cs="Arial"/>
          <w:sz w:val="24"/>
          <w:szCs w:val="24"/>
        </w:rPr>
        <w:t>cerrectora Campus Tijuana; maestro Francisco Javier Márquez Co</w:t>
      </w:r>
      <w:r w:rsidR="0002100C" w:rsidRPr="0002100C">
        <w:rPr>
          <w:rFonts w:ascii="Arial" w:hAnsi="Arial" w:cs="Arial"/>
          <w:sz w:val="24"/>
          <w:szCs w:val="24"/>
        </w:rPr>
        <w:t>rtez, secretario g</w:t>
      </w:r>
      <w:r w:rsidRPr="0002100C">
        <w:rPr>
          <w:rFonts w:ascii="Arial" w:hAnsi="Arial" w:cs="Arial"/>
          <w:sz w:val="24"/>
          <w:szCs w:val="24"/>
        </w:rPr>
        <w:t>eneral del Sindicato de Profesores Superación Universitaria, así como coordinadores de áreas de la Rectoría.</w:t>
      </w:r>
    </w:p>
    <w:bookmarkEnd w:id="0"/>
    <w:p w14:paraId="7D4A74BF" w14:textId="77777777" w:rsidR="002A0B74" w:rsidRPr="002A0B74" w:rsidRDefault="002A0B74" w:rsidP="00C34D72">
      <w:pPr>
        <w:jc w:val="both"/>
        <w:rPr>
          <w:rFonts w:ascii="Arial" w:hAnsi="Arial" w:cs="Arial"/>
          <w:b/>
          <w:bCs/>
          <w:sz w:val="12"/>
          <w:szCs w:val="12"/>
        </w:rPr>
      </w:pPr>
    </w:p>
    <w:sectPr w:rsidR="002A0B74" w:rsidRPr="002A0B74" w:rsidSect="00486EF1">
      <w:pgSz w:w="12240" w:h="15840" w:code="1"/>
      <w:pgMar w:top="0" w:right="1041" w:bottom="142"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C5F00" w14:textId="77777777" w:rsidR="00FE5C72" w:rsidRDefault="00FE5C72">
      <w:r>
        <w:separator/>
      </w:r>
    </w:p>
  </w:endnote>
  <w:endnote w:type="continuationSeparator" w:id="0">
    <w:p w14:paraId="4462D43A" w14:textId="77777777" w:rsidR="00FE5C72" w:rsidRDefault="00FE5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85058" w14:textId="77777777" w:rsidR="00FE5C72" w:rsidRDefault="00FE5C72">
      <w:r>
        <w:rPr>
          <w:color w:val="000000"/>
        </w:rPr>
        <w:separator/>
      </w:r>
    </w:p>
  </w:footnote>
  <w:footnote w:type="continuationSeparator" w:id="0">
    <w:p w14:paraId="234A23CC" w14:textId="77777777" w:rsidR="00FE5C72" w:rsidRDefault="00FE5C7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06269"/>
    <w:multiLevelType w:val="hybridMultilevel"/>
    <w:tmpl w:val="3B5000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start w:val="1"/>
      <w:numFmt w:val="bullet"/>
      <w:lvlText w:val="o"/>
      <w:lvlJc w:val="left"/>
      <w:pPr>
        <w:ind w:left="1222" w:hanging="360"/>
      </w:pPr>
      <w:rPr>
        <w:rFonts w:ascii="Courier New" w:hAnsi="Courier New" w:cs="Courier New" w:hint="default"/>
      </w:rPr>
    </w:lvl>
    <w:lvl w:ilvl="2" w:tplc="080A0005">
      <w:start w:val="1"/>
      <w:numFmt w:val="bullet"/>
      <w:lvlText w:val=""/>
      <w:lvlJc w:val="left"/>
      <w:pPr>
        <w:ind w:left="1942" w:hanging="360"/>
      </w:pPr>
      <w:rPr>
        <w:rFonts w:ascii="Wingdings" w:hAnsi="Wingdings" w:hint="default"/>
      </w:rPr>
    </w:lvl>
    <w:lvl w:ilvl="3" w:tplc="080A0001">
      <w:start w:val="1"/>
      <w:numFmt w:val="bullet"/>
      <w:lvlText w:val=""/>
      <w:lvlJc w:val="left"/>
      <w:pPr>
        <w:ind w:left="2662" w:hanging="360"/>
      </w:pPr>
      <w:rPr>
        <w:rFonts w:ascii="Symbol" w:hAnsi="Symbol" w:hint="default"/>
      </w:rPr>
    </w:lvl>
    <w:lvl w:ilvl="4" w:tplc="080A0003">
      <w:start w:val="1"/>
      <w:numFmt w:val="bullet"/>
      <w:lvlText w:val="o"/>
      <w:lvlJc w:val="left"/>
      <w:pPr>
        <w:ind w:left="3382" w:hanging="360"/>
      </w:pPr>
      <w:rPr>
        <w:rFonts w:ascii="Courier New" w:hAnsi="Courier New" w:cs="Courier New" w:hint="default"/>
      </w:rPr>
    </w:lvl>
    <w:lvl w:ilvl="5" w:tplc="080A0005">
      <w:start w:val="1"/>
      <w:numFmt w:val="bullet"/>
      <w:lvlText w:val=""/>
      <w:lvlJc w:val="left"/>
      <w:pPr>
        <w:ind w:left="4102" w:hanging="360"/>
      </w:pPr>
      <w:rPr>
        <w:rFonts w:ascii="Wingdings" w:hAnsi="Wingdings" w:hint="default"/>
      </w:rPr>
    </w:lvl>
    <w:lvl w:ilvl="6" w:tplc="080A0001">
      <w:start w:val="1"/>
      <w:numFmt w:val="bullet"/>
      <w:lvlText w:val=""/>
      <w:lvlJc w:val="left"/>
      <w:pPr>
        <w:ind w:left="4822" w:hanging="360"/>
      </w:pPr>
      <w:rPr>
        <w:rFonts w:ascii="Symbol" w:hAnsi="Symbol" w:hint="default"/>
      </w:rPr>
    </w:lvl>
    <w:lvl w:ilvl="7" w:tplc="080A0003">
      <w:start w:val="1"/>
      <w:numFmt w:val="bullet"/>
      <w:lvlText w:val="o"/>
      <w:lvlJc w:val="left"/>
      <w:pPr>
        <w:ind w:left="5542" w:hanging="360"/>
      </w:pPr>
      <w:rPr>
        <w:rFonts w:ascii="Courier New" w:hAnsi="Courier New" w:cs="Courier New" w:hint="default"/>
      </w:rPr>
    </w:lvl>
    <w:lvl w:ilvl="8" w:tplc="080A0005">
      <w:start w:val="1"/>
      <w:numFmt w:val="bullet"/>
      <w:lvlText w:val=""/>
      <w:lvlJc w:val="left"/>
      <w:pPr>
        <w:ind w:left="6262" w:hanging="360"/>
      </w:pPr>
      <w:rPr>
        <w:rFonts w:ascii="Wingdings" w:hAnsi="Wingdings" w:hint="default"/>
      </w:rPr>
    </w:lvl>
  </w:abstractNum>
  <w:abstractNum w:abstractNumId="2" w15:restartNumberingAfterBreak="0">
    <w:nsid w:val="0F8C239D"/>
    <w:multiLevelType w:val="hybridMultilevel"/>
    <w:tmpl w:val="E6B429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4D6D7B"/>
    <w:multiLevelType w:val="hybridMultilevel"/>
    <w:tmpl w:val="A44A50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AFC68FE"/>
    <w:multiLevelType w:val="hybridMultilevel"/>
    <w:tmpl w:val="6DBC20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41D3560"/>
    <w:multiLevelType w:val="multilevel"/>
    <w:tmpl w:val="C1AC6D98"/>
    <w:lvl w:ilvl="0">
      <w:start w:val="1"/>
      <w:numFmt w:val="decimal"/>
      <w:lvlText w:val="%1."/>
      <w:lvlJc w:val="left"/>
      <w:pPr>
        <w:ind w:left="1410" w:hanging="360"/>
      </w:pPr>
      <w:rPr>
        <w:b w:val="0"/>
        <w:color w:val="000000"/>
      </w:rPr>
    </w:lvl>
    <w:lvl w:ilvl="1">
      <w:start w:val="1"/>
      <w:numFmt w:val="lowerLetter"/>
      <w:lvlText w:val="%2."/>
      <w:lvlJc w:val="left"/>
      <w:pPr>
        <w:ind w:left="2130" w:hanging="360"/>
      </w:pPr>
    </w:lvl>
    <w:lvl w:ilvl="2">
      <w:start w:val="1"/>
      <w:numFmt w:val="lowerRoman"/>
      <w:lvlText w:val="%3."/>
      <w:lvlJc w:val="right"/>
      <w:pPr>
        <w:ind w:left="2850" w:hanging="180"/>
      </w:pPr>
    </w:lvl>
    <w:lvl w:ilvl="3">
      <w:start w:val="1"/>
      <w:numFmt w:val="decimal"/>
      <w:lvlText w:val="%4."/>
      <w:lvlJc w:val="left"/>
      <w:pPr>
        <w:ind w:left="3570" w:hanging="360"/>
      </w:pPr>
    </w:lvl>
    <w:lvl w:ilvl="4">
      <w:start w:val="1"/>
      <w:numFmt w:val="lowerLetter"/>
      <w:lvlText w:val="%5."/>
      <w:lvlJc w:val="left"/>
      <w:pPr>
        <w:ind w:left="4290" w:hanging="360"/>
      </w:pPr>
    </w:lvl>
    <w:lvl w:ilvl="5">
      <w:start w:val="1"/>
      <w:numFmt w:val="lowerRoman"/>
      <w:lvlText w:val="%6."/>
      <w:lvlJc w:val="right"/>
      <w:pPr>
        <w:ind w:left="5010" w:hanging="180"/>
      </w:pPr>
    </w:lvl>
    <w:lvl w:ilvl="6">
      <w:start w:val="1"/>
      <w:numFmt w:val="decimal"/>
      <w:lvlText w:val="%7."/>
      <w:lvlJc w:val="left"/>
      <w:pPr>
        <w:ind w:left="5730" w:hanging="360"/>
      </w:pPr>
    </w:lvl>
    <w:lvl w:ilvl="7">
      <w:start w:val="1"/>
      <w:numFmt w:val="lowerLetter"/>
      <w:lvlText w:val="%8."/>
      <w:lvlJc w:val="left"/>
      <w:pPr>
        <w:ind w:left="6450" w:hanging="360"/>
      </w:pPr>
    </w:lvl>
    <w:lvl w:ilvl="8">
      <w:start w:val="1"/>
      <w:numFmt w:val="lowerRoman"/>
      <w:lvlText w:val="%9."/>
      <w:lvlJc w:val="right"/>
      <w:pPr>
        <w:ind w:left="7170" w:hanging="180"/>
      </w:pPr>
    </w:lvl>
  </w:abstractNum>
  <w:abstractNum w:abstractNumId="6" w15:restartNumberingAfterBreak="0">
    <w:nsid w:val="288955A5"/>
    <w:multiLevelType w:val="hybridMultilevel"/>
    <w:tmpl w:val="8E42DE12"/>
    <w:lvl w:ilvl="0" w:tplc="FEEC589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0944DD"/>
    <w:multiLevelType w:val="hybridMultilevel"/>
    <w:tmpl w:val="0F30E8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A0C3B9C"/>
    <w:multiLevelType w:val="hybridMultilevel"/>
    <w:tmpl w:val="B97E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E9A786A"/>
    <w:multiLevelType w:val="hybridMultilevel"/>
    <w:tmpl w:val="A1BC2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4F35082"/>
    <w:multiLevelType w:val="multilevel"/>
    <w:tmpl w:val="B978A866"/>
    <w:lvl w:ilvl="0">
      <w:start w:val="1"/>
      <w:numFmt w:val="decimal"/>
      <w:lvlText w:val="%1."/>
      <w:lvlJc w:val="left"/>
      <w:pPr>
        <w:ind w:left="360" w:hanging="360"/>
      </w:pPr>
      <w:rPr>
        <w:b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475F3A82"/>
    <w:multiLevelType w:val="hybridMultilevel"/>
    <w:tmpl w:val="19205B26"/>
    <w:lvl w:ilvl="0" w:tplc="2814EC84">
      <w:start w:val="1"/>
      <w:numFmt w:val="bullet"/>
      <w:lvlText w:val=""/>
      <w:lvlJc w:val="left"/>
      <w:pPr>
        <w:ind w:left="720" w:hanging="360"/>
      </w:pPr>
      <w:rPr>
        <w:rFonts w:ascii="Symbol" w:hAnsi="Symbol" w:hint="default"/>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1126C82"/>
    <w:multiLevelType w:val="hybridMultilevel"/>
    <w:tmpl w:val="0B16A2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1FE4EB6"/>
    <w:multiLevelType w:val="hybridMultilevel"/>
    <w:tmpl w:val="9FC828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B253DAA"/>
    <w:multiLevelType w:val="hybridMultilevel"/>
    <w:tmpl w:val="DAF451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78BC1C07"/>
    <w:multiLevelType w:val="hybridMultilevel"/>
    <w:tmpl w:val="EBDE5C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3"/>
  </w:num>
  <w:num w:numId="4">
    <w:abstractNumId w:val="12"/>
  </w:num>
  <w:num w:numId="5">
    <w:abstractNumId w:val="6"/>
  </w:num>
  <w:num w:numId="6">
    <w:abstractNumId w:val="8"/>
  </w:num>
  <w:num w:numId="7">
    <w:abstractNumId w:val="2"/>
  </w:num>
  <w:num w:numId="8">
    <w:abstractNumId w:val="4"/>
  </w:num>
  <w:num w:numId="9">
    <w:abstractNumId w:val="16"/>
  </w:num>
  <w:num w:numId="10">
    <w:abstractNumId w:val="1"/>
  </w:num>
  <w:num w:numId="11">
    <w:abstractNumId w:val="9"/>
  </w:num>
  <w:num w:numId="12">
    <w:abstractNumId w:val="13"/>
  </w:num>
  <w:num w:numId="13">
    <w:abstractNumId w:val="17"/>
  </w:num>
  <w:num w:numId="14">
    <w:abstractNumId w:val="5"/>
  </w:num>
  <w:num w:numId="15">
    <w:abstractNumId w:val="11"/>
  </w:num>
  <w:num w:numId="16">
    <w:abstractNumId w:val="14"/>
  </w:num>
  <w:num w:numId="17">
    <w:abstractNumId w:val="7"/>
  </w:num>
  <w:num w:numId="1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7258"/>
    <w:rsid w:val="00007311"/>
    <w:rsid w:val="00007798"/>
    <w:rsid w:val="0000795C"/>
    <w:rsid w:val="00007A1E"/>
    <w:rsid w:val="00007AB8"/>
    <w:rsid w:val="00007B62"/>
    <w:rsid w:val="00007C66"/>
    <w:rsid w:val="00007FEB"/>
    <w:rsid w:val="00010F3C"/>
    <w:rsid w:val="00011006"/>
    <w:rsid w:val="00011142"/>
    <w:rsid w:val="00011191"/>
    <w:rsid w:val="000139A0"/>
    <w:rsid w:val="00013F25"/>
    <w:rsid w:val="00014063"/>
    <w:rsid w:val="000142B8"/>
    <w:rsid w:val="0001447A"/>
    <w:rsid w:val="00014696"/>
    <w:rsid w:val="00014B21"/>
    <w:rsid w:val="00014EEF"/>
    <w:rsid w:val="00014F4A"/>
    <w:rsid w:val="00014FE2"/>
    <w:rsid w:val="000152DA"/>
    <w:rsid w:val="000152EF"/>
    <w:rsid w:val="000153DA"/>
    <w:rsid w:val="0001553A"/>
    <w:rsid w:val="00015666"/>
    <w:rsid w:val="000157C4"/>
    <w:rsid w:val="00015AD2"/>
    <w:rsid w:val="0001646D"/>
    <w:rsid w:val="0001651D"/>
    <w:rsid w:val="00016564"/>
    <w:rsid w:val="0001696D"/>
    <w:rsid w:val="00016C31"/>
    <w:rsid w:val="00017337"/>
    <w:rsid w:val="00017486"/>
    <w:rsid w:val="000174FD"/>
    <w:rsid w:val="00017BA4"/>
    <w:rsid w:val="00020282"/>
    <w:rsid w:val="000202E6"/>
    <w:rsid w:val="0002100C"/>
    <w:rsid w:val="00021375"/>
    <w:rsid w:val="000215B2"/>
    <w:rsid w:val="000220E8"/>
    <w:rsid w:val="00022348"/>
    <w:rsid w:val="0002284E"/>
    <w:rsid w:val="00022E4B"/>
    <w:rsid w:val="00023302"/>
    <w:rsid w:val="00023386"/>
    <w:rsid w:val="000240AD"/>
    <w:rsid w:val="000240FD"/>
    <w:rsid w:val="000245C8"/>
    <w:rsid w:val="0002467F"/>
    <w:rsid w:val="00024BF8"/>
    <w:rsid w:val="00024ECA"/>
    <w:rsid w:val="000253D3"/>
    <w:rsid w:val="00025BB6"/>
    <w:rsid w:val="00026076"/>
    <w:rsid w:val="0002613A"/>
    <w:rsid w:val="00026289"/>
    <w:rsid w:val="00026435"/>
    <w:rsid w:val="0002697C"/>
    <w:rsid w:val="00026AC2"/>
    <w:rsid w:val="00026C8C"/>
    <w:rsid w:val="00026F6D"/>
    <w:rsid w:val="000272E9"/>
    <w:rsid w:val="00027529"/>
    <w:rsid w:val="00027677"/>
    <w:rsid w:val="000277AC"/>
    <w:rsid w:val="00030548"/>
    <w:rsid w:val="0003071C"/>
    <w:rsid w:val="0003096E"/>
    <w:rsid w:val="00030B29"/>
    <w:rsid w:val="00030CEE"/>
    <w:rsid w:val="000312E6"/>
    <w:rsid w:val="0003154F"/>
    <w:rsid w:val="00031E13"/>
    <w:rsid w:val="0003209F"/>
    <w:rsid w:val="0003232F"/>
    <w:rsid w:val="00032825"/>
    <w:rsid w:val="00032870"/>
    <w:rsid w:val="000329BD"/>
    <w:rsid w:val="00032DBA"/>
    <w:rsid w:val="00033643"/>
    <w:rsid w:val="0003376B"/>
    <w:rsid w:val="00033821"/>
    <w:rsid w:val="00033A7D"/>
    <w:rsid w:val="00033CEF"/>
    <w:rsid w:val="000341F6"/>
    <w:rsid w:val="00034227"/>
    <w:rsid w:val="00034447"/>
    <w:rsid w:val="000345E5"/>
    <w:rsid w:val="00034C06"/>
    <w:rsid w:val="0003508E"/>
    <w:rsid w:val="000352AA"/>
    <w:rsid w:val="0003545B"/>
    <w:rsid w:val="0003552A"/>
    <w:rsid w:val="00035584"/>
    <w:rsid w:val="000359C5"/>
    <w:rsid w:val="00036292"/>
    <w:rsid w:val="00036FFF"/>
    <w:rsid w:val="0003720A"/>
    <w:rsid w:val="0003765F"/>
    <w:rsid w:val="00037949"/>
    <w:rsid w:val="00037AAE"/>
    <w:rsid w:val="00040387"/>
    <w:rsid w:val="00040834"/>
    <w:rsid w:val="000408BE"/>
    <w:rsid w:val="00040CAA"/>
    <w:rsid w:val="00040DDC"/>
    <w:rsid w:val="000410CB"/>
    <w:rsid w:val="00041813"/>
    <w:rsid w:val="00041D78"/>
    <w:rsid w:val="00042A92"/>
    <w:rsid w:val="00042AA3"/>
    <w:rsid w:val="00042B2B"/>
    <w:rsid w:val="00042F41"/>
    <w:rsid w:val="00042FF2"/>
    <w:rsid w:val="0004327D"/>
    <w:rsid w:val="00044391"/>
    <w:rsid w:val="000448F9"/>
    <w:rsid w:val="00044D3C"/>
    <w:rsid w:val="000454A2"/>
    <w:rsid w:val="00045585"/>
    <w:rsid w:val="00045802"/>
    <w:rsid w:val="00045A4D"/>
    <w:rsid w:val="00045D0D"/>
    <w:rsid w:val="00046CC0"/>
    <w:rsid w:val="00046E7A"/>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DA3"/>
    <w:rsid w:val="00053DD6"/>
    <w:rsid w:val="00054113"/>
    <w:rsid w:val="000542F3"/>
    <w:rsid w:val="00054483"/>
    <w:rsid w:val="0005477D"/>
    <w:rsid w:val="000552DB"/>
    <w:rsid w:val="0005543B"/>
    <w:rsid w:val="00055813"/>
    <w:rsid w:val="000558C2"/>
    <w:rsid w:val="00055987"/>
    <w:rsid w:val="00055BD5"/>
    <w:rsid w:val="00055D1D"/>
    <w:rsid w:val="000564E4"/>
    <w:rsid w:val="00056DD6"/>
    <w:rsid w:val="00056E00"/>
    <w:rsid w:val="00056F6F"/>
    <w:rsid w:val="00057306"/>
    <w:rsid w:val="00057826"/>
    <w:rsid w:val="000600E7"/>
    <w:rsid w:val="0006031B"/>
    <w:rsid w:val="00060374"/>
    <w:rsid w:val="00060844"/>
    <w:rsid w:val="00060E86"/>
    <w:rsid w:val="00060F23"/>
    <w:rsid w:val="00061301"/>
    <w:rsid w:val="0006161F"/>
    <w:rsid w:val="00061B59"/>
    <w:rsid w:val="00061C1D"/>
    <w:rsid w:val="00061C3F"/>
    <w:rsid w:val="00061EC2"/>
    <w:rsid w:val="00062295"/>
    <w:rsid w:val="000628DF"/>
    <w:rsid w:val="00062AD2"/>
    <w:rsid w:val="00062C74"/>
    <w:rsid w:val="00063595"/>
    <w:rsid w:val="000638ED"/>
    <w:rsid w:val="00063F2E"/>
    <w:rsid w:val="00063F41"/>
    <w:rsid w:val="00063F6A"/>
    <w:rsid w:val="000640B7"/>
    <w:rsid w:val="00064341"/>
    <w:rsid w:val="00064CE8"/>
    <w:rsid w:val="0006513C"/>
    <w:rsid w:val="000652BA"/>
    <w:rsid w:val="0006541D"/>
    <w:rsid w:val="00066127"/>
    <w:rsid w:val="000661DB"/>
    <w:rsid w:val="00066443"/>
    <w:rsid w:val="000666EA"/>
    <w:rsid w:val="00066D40"/>
    <w:rsid w:val="00066D6C"/>
    <w:rsid w:val="0006703A"/>
    <w:rsid w:val="000671C9"/>
    <w:rsid w:val="000675F2"/>
    <w:rsid w:val="000676D7"/>
    <w:rsid w:val="00067708"/>
    <w:rsid w:val="00067935"/>
    <w:rsid w:val="00070413"/>
    <w:rsid w:val="0007055D"/>
    <w:rsid w:val="00070886"/>
    <w:rsid w:val="00070F8F"/>
    <w:rsid w:val="00071070"/>
    <w:rsid w:val="0007131D"/>
    <w:rsid w:val="000717B9"/>
    <w:rsid w:val="00071BDA"/>
    <w:rsid w:val="00072F6C"/>
    <w:rsid w:val="00072FA1"/>
    <w:rsid w:val="00073174"/>
    <w:rsid w:val="0007341F"/>
    <w:rsid w:val="00073745"/>
    <w:rsid w:val="00073D15"/>
    <w:rsid w:val="00073D93"/>
    <w:rsid w:val="0007495E"/>
    <w:rsid w:val="00074B41"/>
    <w:rsid w:val="00074B70"/>
    <w:rsid w:val="00074E43"/>
    <w:rsid w:val="000751EE"/>
    <w:rsid w:val="00075821"/>
    <w:rsid w:val="000758E2"/>
    <w:rsid w:val="00075B76"/>
    <w:rsid w:val="00075CE8"/>
    <w:rsid w:val="00075ED2"/>
    <w:rsid w:val="0007607A"/>
    <w:rsid w:val="00076971"/>
    <w:rsid w:val="000771BF"/>
    <w:rsid w:val="000771DA"/>
    <w:rsid w:val="0007732E"/>
    <w:rsid w:val="000775C3"/>
    <w:rsid w:val="0008024D"/>
    <w:rsid w:val="000802A1"/>
    <w:rsid w:val="00080A6D"/>
    <w:rsid w:val="000810DA"/>
    <w:rsid w:val="00081160"/>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57E"/>
    <w:rsid w:val="0008481C"/>
    <w:rsid w:val="00085190"/>
    <w:rsid w:val="000854DE"/>
    <w:rsid w:val="0008623F"/>
    <w:rsid w:val="00086B65"/>
    <w:rsid w:val="00086CE2"/>
    <w:rsid w:val="00086D0D"/>
    <w:rsid w:val="00086F99"/>
    <w:rsid w:val="00087009"/>
    <w:rsid w:val="000871D0"/>
    <w:rsid w:val="0008724F"/>
    <w:rsid w:val="0008770C"/>
    <w:rsid w:val="00087A44"/>
    <w:rsid w:val="00087CEF"/>
    <w:rsid w:val="00090188"/>
    <w:rsid w:val="000903E2"/>
    <w:rsid w:val="000908CC"/>
    <w:rsid w:val="0009124F"/>
    <w:rsid w:val="000913F4"/>
    <w:rsid w:val="00091695"/>
    <w:rsid w:val="00091976"/>
    <w:rsid w:val="00092B0A"/>
    <w:rsid w:val="00092E55"/>
    <w:rsid w:val="00093157"/>
    <w:rsid w:val="000934E5"/>
    <w:rsid w:val="00093600"/>
    <w:rsid w:val="000936F1"/>
    <w:rsid w:val="000937E0"/>
    <w:rsid w:val="00093AE2"/>
    <w:rsid w:val="00093D75"/>
    <w:rsid w:val="00094941"/>
    <w:rsid w:val="00094965"/>
    <w:rsid w:val="00094B1E"/>
    <w:rsid w:val="0009511E"/>
    <w:rsid w:val="000956BA"/>
    <w:rsid w:val="000960DF"/>
    <w:rsid w:val="0009649A"/>
    <w:rsid w:val="00096D0D"/>
    <w:rsid w:val="00096E84"/>
    <w:rsid w:val="000973A8"/>
    <w:rsid w:val="000974D7"/>
    <w:rsid w:val="0009795D"/>
    <w:rsid w:val="000979CA"/>
    <w:rsid w:val="00097CCC"/>
    <w:rsid w:val="00097D5D"/>
    <w:rsid w:val="000A02E7"/>
    <w:rsid w:val="000A04EC"/>
    <w:rsid w:val="000A0617"/>
    <w:rsid w:val="000A0CE3"/>
    <w:rsid w:val="000A0DC6"/>
    <w:rsid w:val="000A15A5"/>
    <w:rsid w:val="000A15BD"/>
    <w:rsid w:val="000A165E"/>
    <w:rsid w:val="000A1A82"/>
    <w:rsid w:val="000A1BFA"/>
    <w:rsid w:val="000A1C41"/>
    <w:rsid w:val="000A2063"/>
    <w:rsid w:val="000A2207"/>
    <w:rsid w:val="000A26E8"/>
    <w:rsid w:val="000A276D"/>
    <w:rsid w:val="000A29BA"/>
    <w:rsid w:val="000A2E6D"/>
    <w:rsid w:val="000A2FA0"/>
    <w:rsid w:val="000A2FFE"/>
    <w:rsid w:val="000A311B"/>
    <w:rsid w:val="000A3120"/>
    <w:rsid w:val="000A3482"/>
    <w:rsid w:val="000A370F"/>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D76"/>
    <w:rsid w:val="000A7F94"/>
    <w:rsid w:val="000B006A"/>
    <w:rsid w:val="000B0508"/>
    <w:rsid w:val="000B06D6"/>
    <w:rsid w:val="000B0BB1"/>
    <w:rsid w:val="000B0FF5"/>
    <w:rsid w:val="000B1148"/>
    <w:rsid w:val="000B14C5"/>
    <w:rsid w:val="000B306F"/>
    <w:rsid w:val="000B3232"/>
    <w:rsid w:val="000B3300"/>
    <w:rsid w:val="000B3511"/>
    <w:rsid w:val="000B3A5C"/>
    <w:rsid w:val="000B4777"/>
    <w:rsid w:val="000B4B7F"/>
    <w:rsid w:val="000B4CBC"/>
    <w:rsid w:val="000B524B"/>
    <w:rsid w:val="000B5364"/>
    <w:rsid w:val="000B561F"/>
    <w:rsid w:val="000B5792"/>
    <w:rsid w:val="000B5951"/>
    <w:rsid w:val="000B5AA2"/>
    <w:rsid w:val="000B5FC4"/>
    <w:rsid w:val="000B5FE5"/>
    <w:rsid w:val="000B61A2"/>
    <w:rsid w:val="000B69B7"/>
    <w:rsid w:val="000B6B2B"/>
    <w:rsid w:val="000B71E2"/>
    <w:rsid w:val="000B7220"/>
    <w:rsid w:val="000B7AB7"/>
    <w:rsid w:val="000B7AB9"/>
    <w:rsid w:val="000C05E9"/>
    <w:rsid w:val="000C07EB"/>
    <w:rsid w:val="000C1774"/>
    <w:rsid w:val="000C1A02"/>
    <w:rsid w:val="000C1CC3"/>
    <w:rsid w:val="000C20D1"/>
    <w:rsid w:val="000C2834"/>
    <w:rsid w:val="000C2E36"/>
    <w:rsid w:val="000C3029"/>
    <w:rsid w:val="000C316C"/>
    <w:rsid w:val="000C44F2"/>
    <w:rsid w:val="000C4629"/>
    <w:rsid w:val="000C49C0"/>
    <w:rsid w:val="000C4FC8"/>
    <w:rsid w:val="000C51D9"/>
    <w:rsid w:val="000C579F"/>
    <w:rsid w:val="000C5966"/>
    <w:rsid w:val="000C59BA"/>
    <w:rsid w:val="000C6256"/>
    <w:rsid w:val="000C6909"/>
    <w:rsid w:val="000C6D98"/>
    <w:rsid w:val="000C6FFF"/>
    <w:rsid w:val="000C7112"/>
    <w:rsid w:val="000C7330"/>
    <w:rsid w:val="000C7452"/>
    <w:rsid w:val="000C75F9"/>
    <w:rsid w:val="000C7799"/>
    <w:rsid w:val="000C7913"/>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833"/>
    <w:rsid w:val="000D39A8"/>
    <w:rsid w:val="000D3E64"/>
    <w:rsid w:val="000D40C0"/>
    <w:rsid w:val="000D4B9A"/>
    <w:rsid w:val="000D4E42"/>
    <w:rsid w:val="000D5603"/>
    <w:rsid w:val="000D56C6"/>
    <w:rsid w:val="000D5763"/>
    <w:rsid w:val="000D5842"/>
    <w:rsid w:val="000D5884"/>
    <w:rsid w:val="000D6AD9"/>
    <w:rsid w:val="000D74D8"/>
    <w:rsid w:val="000D7BEA"/>
    <w:rsid w:val="000D7D13"/>
    <w:rsid w:val="000E0837"/>
    <w:rsid w:val="000E0A87"/>
    <w:rsid w:val="000E0DD5"/>
    <w:rsid w:val="000E1523"/>
    <w:rsid w:val="000E1550"/>
    <w:rsid w:val="000E1B0D"/>
    <w:rsid w:val="000E1D0C"/>
    <w:rsid w:val="000E20FD"/>
    <w:rsid w:val="000E234A"/>
    <w:rsid w:val="000E2849"/>
    <w:rsid w:val="000E2E51"/>
    <w:rsid w:val="000E3068"/>
    <w:rsid w:val="000E3373"/>
    <w:rsid w:val="000E36EC"/>
    <w:rsid w:val="000E392F"/>
    <w:rsid w:val="000E3DF2"/>
    <w:rsid w:val="000E4436"/>
    <w:rsid w:val="000E44CD"/>
    <w:rsid w:val="000E46A8"/>
    <w:rsid w:val="000E49D2"/>
    <w:rsid w:val="000E4A7F"/>
    <w:rsid w:val="000E4D35"/>
    <w:rsid w:val="000E5B45"/>
    <w:rsid w:val="000E62EB"/>
    <w:rsid w:val="000E6541"/>
    <w:rsid w:val="000E6568"/>
    <w:rsid w:val="000E6612"/>
    <w:rsid w:val="000E661A"/>
    <w:rsid w:val="000E6DF4"/>
    <w:rsid w:val="000E7381"/>
    <w:rsid w:val="000F0181"/>
    <w:rsid w:val="000F0A62"/>
    <w:rsid w:val="000F0DCD"/>
    <w:rsid w:val="000F12D3"/>
    <w:rsid w:val="000F17F6"/>
    <w:rsid w:val="000F1861"/>
    <w:rsid w:val="000F18DA"/>
    <w:rsid w:val="000F1C18"/>
    <w:rsid w:val="000F1E38"/>
    <w:rsid w:val="000F20C4"/>
    <w:rsid w:val="000F23BD"/>
    <w:rsid w:val="000F24A9"/>
    <w:rsid w:val="000F2797"/>
    <w:rsid w:val="000F28AD"/>
    <w:rsid w:val="000F28D3"/>
    <w:rsid w:val="000F2EB5"/>
    <w:rsid w:val="000F2F64"/>
    <w:rsid w:val="000F324C"/>
    <w:rsid w:val="000F39A2"/>
    <w:rsid w:val="000F3C9F"/>
    <w:rsid w:val="000F3E1D"/>
    <w:rsid w:val="000F439F"/>
    <w:rsid w:val="000F4565"/>
    <w:rsid w:val="000F4E79"/>
    <w:rsid w:val="000F6062"/>
    <w:rsid w:val="000F645A"/>
    <w:rsid w:val="000F648C"/>
    <w:rsid w:val="000F648D"/>
    <w:rsid w:val="000F65CC"/>
    <w:rsid w:val="000F6B31"/>
    <w:rsid w:val="000F6C6C"/>
    <w:rsid w:val="000F7259"/>
    <w:rsid w:val="000F7D39"/>
    <w:rsid w:val="000F7E93"/>
    <w:rsid w:val="000F7F0C"/>
    <w:rsid w:val="001002AC"/>
    <w:rsid w:val="00100428"/>
    <w:rsid w:val="001004D0"/>
    <w:rsid w:val="001006A6"/>
    <w:rsid w:val="0010079F"/>
    <w:rsid w:val="00100BF8"/>
    <w:rsid w:val="00100C38"/>
    <w:rsid w:val="00102348"/>
    <w:rsid w:val="0010243D"/>
    <w:rsid w:val="00102526"/>
    <w:rsid w:val="00102C5C"/>
    <w:rsid w:val="00104793"/>
    <w:rsid w:val="001047B3"/>
    <w:rsid w:val="0010483D"/>
    <w:rsid w:val="00104D52"/>
    <w:rsid w:val="0010537F"/>
    <w:rsid w:val="001054A8"/>
    <w:rsid w:val="00105587"/>
    <w:rsid w:val="001055A2"/>
    <w:rsid w:val="00105E6C"/>
    <w:rsid w:val="0010615E"/>
    <w:rsid w:val="001063C9"/>
    <w:rsid w:val="001063E6"/>
    <w:rsid w:val="0010664D"/>
    <w:rsid w:val="0010665D"/>
    <w:rsid w:val="0010673A"/>
    <w:rsid w:val="001067FD"/>
    <w:rsid w:val="00106A14"/>
    <w:rsid w:val="00106A64"/>
    <w:rsid w:val="00106A65"/>
    <w:rsid w:val="00106DD7"/>
    <w:rsid w:val="00107308"/>
    <w:rsid w:val="00107734"/>
    <w:rsid w:val="001079AF"/>
    <w:rsid w:val="00107A5F"/>
    <w:rsid w:val="00107D3B"/>
    <w:rsid w:val="001100B8"/>
    <w:rsid w:val="001101AA"/>
    <w:rsid w:val="00110383"/>
    <w:rsid w:val="00110A2D"/>
    <w:rsid w:val="00111187"/>
    <w:rsid w:val="0011123B"/>
    <w:rsid w:val="001113AD"/>
    <w:rsid w:val="00111D06"/>
    <w:rsid w:val="00112312"/>
    <w:rsid w:val="001124FC"/>
    <w:rsid w:val="00112897"/>
    <w:rsid w:val="00112E53"/>
    <w:rsid w:val="00112FB8"/>
    <w:rsid w:val="00113FC6"/>
    <w:rsid w:val="00114659"/>
    <w:rsid w:val="00114B0C"/>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8FB"/>
    <w:rsid w:val="00121907"/>
    <w:rsid w:val="0012234C"/>
    <w:rsid w:val="00122478"/>
    <w:rsid w:val="00122618"/>
    <w:rsid w:val="001231E1"/>
    <w:rsid w:val="00123B95"/>
    <w:rsid w:val="0012442E"/>
    <w:rsid w:val="00124890"/>
    <w:rsid w:val="00124B95"/>
    <w:rsid w:val="00124DF1"/>
    <w:rsid w:val="001253F8"/>
    <w:rsid w:val="001259B4"/>
    <w:rsid w:val="00125C53"/>
    <w:rsid w:val="00125C58"/>
    <w:rsid w:val="00125E44"/>
    <w:rsid w:val="00126669"/>
    <w:rsid w:val="00126A99"/>
    <w:rsid w:val="00126EBE"/>
    <w:rsid w:val="001272DE"/>
    <w:rsid w:val="0012761C"/>
    <w:rsid w:val="0012791C"/>
    <w:rsid w:val="00127A7C"/>
    <w:rsid w:val="001304D9"/>
    <w:rsid w:val="00130731"/>
    <w:rsid w:val="001308D8"/>
    <w:rsid w:val="00130919"/>
    <w:rsid w:val="00130B3A"/>
    <w:rsid w:val="00130D04"/>
    <w:rsid w:val="0013111A"/>
    <w:rsid w:val="00131A9B"/>
    <w:rsid w:val="0013209E"/>
    <w:rsid w:val="00132219"/>
    <w:rsid w:val="0013302C"/>
    <w:rsid w:val="00133149"/>
    <w:rsid w:val="001333CE"/>
    <w:rsid w:val="001334BE"/>
    <w:rsid w:val="00133545"/>
    <w:rsid w:val="001338F2"/>
    <w:rsid w:val="00133C22"/>
    <w:rsid w:val="00133E82"/>
    <w:rsid w:val="00133F2D"/>
    <w:rsid w:val="0013493E"/>
    <w:rsid w:val="00134E5E"/>
    <w:rsid w:val="0013586A"/>
    <w:rsid w:val="00135A2A"/>
    <w:rsid w:val="0013606C"/>
    <w:rsid w:val="00136A72"/>
    <w:rsid w:val="00136A8D"/>
    <w:rsid w:val="001378E1"/>
    <w:rsid w:val="00140184"/>
    <w:rsid w:val="001403E1"/>
    <w:rsid w:val="001403F3"/>
    <w:rsid w:val="001408FC"/>
    <w:rsid w:val="00140994"/>
    <w:rsid w:val="00141102"/>
    <w:rsid w:val="00141473"/>
    <w:rsid w:val="001415AF"/>
    <w:rsid w:val="0014172C"/>
    <w:rsid w:val="00141E53"/>
    <w:rsid w:val="00142739"/>
    <w:rsid w:val="00142B22"/>
    <w:rsid w:val="00142F54"/>
    <w:rsid w:val="00143658"/>
    <w:rsid w:val="00143A3D"/>
    <w:rsid w:val="00143A48"/>
    <w:rsid w:val="00143AA3"/>
    <w:rsid w:val="001443EE"/>
    <w:rsid w:val="001445EE"/>
    <w:rsid w:val="001446A7"/>
    <w:rsid w:val="001450AA"/>
    <w:rsid w:val="0014510E"/>
    <w:rsid w:val="00145459"/>
    <w:rsid w:val="0014585D"/>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50618"/>
    <w:rsid w:val="001512BD"/>
    <w:rsid w:val="0015187D"/>
    <w:rsid w:val="0015190B"/>
    <w:rsid w:val="00151BC0"/>
    <w:rsid w:val="001522EC"/>
    <w:rsid w:val="001526C2"/>
    <w:rsid w:val="001528D0"/>
    <w:rsid w:val="00153A25"/>
    <w:rsid w:val="00153C77"/>
    <w:rsid w:val="00153D7B"/>
    <w:rsid w:val="00153F8F"/>
    <w:rsid w:val="00154DCD"/>
    <w:rsid w:val="00154E19"/>
    <w:rsid w:val="00154FB0"/>
    <w:rsid w:val="00155859"/>
    <w:rsid w:val="00155954"/>
    <w:rsid w:val="00155E3B"/>
    <w:rsid w:val="0015655C"/>
    <w:rsid w:val="0015668B"/>
    <w:rsid w:val="00156789"/>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086"/>
    <w:rsid w:val="001626EE"/>
    <w:rsid w:val="001628D9"/>
    <w:rsid w:val="00162C9A"/>
    <w:rsid w:val="00163105"/>
    <w:rsid w:val="001635A7"/>
    <w:rsid w:val="00163619"/>
    <w:rsid w:val="001638D4"/>
    <w:rsid w:val="00163F9C"/>
    <w:rsid w:val="00164539"/>
    <w:rsid w:val="00164BB8"/>
    <w:rsid w:val="00164E23"/>
    <w:rsid w:val="001653BD"/>
    <w:rsid w:val="00166070"/>
    <w:rsid w:val="001662E5"/>
    <w:rsid w:val="00166D6F"/>
    <w:rsid w:val="00166F87"/>
    <w:rsid w:val="00167706"/>
    <w:rsid w:val="00167ABA"/>
    <w:rsid w:val="00167C26"/>
    <w:rsid w:val="00167CA6"/>
    <w:rsid w:val="00167FDC"/>
    <w:rsid w:val="0017003C"/>
    <w:rsid w:val="001703F8"/>
    <w:rsid w:val="00170BD0"/>
    <w:rsid w:val="00170F68"/>
    <w:rsid w:val="0017127C"/>
    <w:rsid w:val="001713AF"/>
    <w:rsid w:val="001715C2"/>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F4F"/>
    <w:rsid w:val="00177211"/>
    <w:rsid w:val="00177A05"/>
    <w:rsid w:val="00177E97"/>
    <w:rsid w:val="00177F95"/>
    <w:rsid w:val="00180482"/>
    <w:rsid w:val="001805F4"/>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4204"/>
    <w:rsid w:val="0018424B"/>
    <w:rsid w:val="00184387"/>
    <w:rsid w:val="0018454F"/>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63C"/>
    <w:rsid w:val="00192733"/>
    <w:rsid w:val="00192C2F"/>
    <w:rsid w:val="0019332F"/>
    <w:rsid w:val="0019367B"/>
    <w:rsid w:val="00193889"/>
    <w:rsid w:val="00193958"/>
    <w:rsid w:val="00193FAC"/>
    <w:rsid w:val="00194098"/>
    <w:rsid w:val="00194549"/>
    <w:rsid w:val="00194666"/>
    <w:rsid w:val="00194900"/>
    <w:rsid w:val="0019495E"/>
    <w:rsid w:val="001951CA"/>
    <w:rsid w:val="0019539F"/>
    <w:rsid w:val="001953C1"/>
    <w:rsid w:val="00195B4B"/>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4D27"/>
    <w:rsid w:val="001A5062"/>
    <w:rsid w:val="001A51AA"/>
    <w:rsid w:val="001A5B35"/>
    <w:rsid w:val="001A5CD0"/>
    <w:rsid w:val="001A63F8"/>
    <w:rsid w:val="001A672F"/>
    <w:rsid w:val="001A6796"/>
    <w:rsid w:val="001A681E"/>
    <w:rsid w:val="001A6B76"/>
    <w:rsid w:val="001A6CD0"/>
    <w:rsid w:val="001A6EA9"/>
    <w:rsid w:val="001A72FF"/>
    <w:rsid w:val="001A7756"/>
    <w:rsid w:val="001A7B81"/>
    <w:rsid w:val="001A7BBA"/>
    <w:rsid w:val="001A7D6C"/>
    <w:rsid w:val="001A7F0E"/>
    <w:rsid w:val="001B00B4"/>
    <w:rsid w:val="001B0391"/>
    <w:rsid w:val="001B06A2"/>
    <w:rsid w:val="001B10A7"/>
    <w:rsid w:val="001B1DBB"/>
    <w:rsid w:val="001B20C1"/>
    <w:rsid w:val="001B2649"/>
    <w:rsid w:val="001B2856"/>
    <w:rsid w:val="001B2E7F"/>
    <w:rsid w:val="001B3474"/>
    <w:rsid w:val="001B3488"/>
    <w:rsid w:val="001B36A1"/>
    <w:rsid w:val="001B398B"/>
    <w:rsid w:val="001B39FA"/>
    <w:rsid w:val="001B3EC5"/>
    <w:rsid w:val="001B4090"/>
    <w:rsid w:val="001B4497"/>
    <w:rsid w:val="001B44FE"/>
    <w:rsid w:val="001B463A"/>
    <w:rsid w:val="001B4C6A"/>
    <w:rsid w:val="001B4CFE"/>
    <w:rsid w:val="001B53CF"/>
    <w:rsid w:val="001B590F"/>
    <w:rsid w:val="001B5C47"/>
    <w:rsid w:val="001B64A5"/>
    <w:rsid w:val="001B67A7"/>
    <w:rsid w:val="001B70F1"/>
    <w:rsid w:val="001B720D"/>
    <w:rsid w:val="001B7351"/>
    <w:rsid w:val="001B7448"/>
    <w:rsid w:val="001B781A"/>
    <w:rsid w:val="001B79CD"/>
    <w:rsid w:val="001C0269"/>
    <w:rsid w:val="001C07C4"/>
    <w:rsid w:val="001C0F3A"/>
    <w:rsid w:val="001C13D6"/>
    <w:rsid w:val="001C1850"/>
    <w:rsid w:val="001C18CB"/>
    <w:rsid w:val="001C1C3C"/>
    <w:rsid w:val="001C285B"/>
    <w:rsid w:val="001C29A6"/>
    <w:rsid w:val="001C2B3A"/>
    <w:rsid w:val="001C2D4C"/>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694"/>
    <w:rsid w:val="001C67F5"/>
    <w:rsid w:val="001C6ED6"/>
    <w:rsid w:val="001C7986"/>
    <w:rsid w:val="001C7DB4"/>
    <w:rsid w:val="001D05FD"/>
    <w:rsid w:val="001D067D"/>
    <w:rsid w:val="001D09ED"/>
    <w:rsid w:val="001D0BF6"/>
    <w:rsid w:val="001D0D57"/>
    <w:rsid w:val="001D0ECD"/>
    <w:rsid w:val="001D1743"/>
    <w:rsid w:val="001D1A6E"/>
    <w:rsid w:val="001D1A75"/>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64A"/>
    <w:rsid w:val="001D672F"/>
    <w:rsid w:val="001D68E5"/>
    <w:rsid w:val="001D7059"/>
    <w:rsid w:val="001D7F47"/>
    <w:rsid w:val="001E0199"/>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7D2"/>
    <w:rsid w:val="001E5854"/>
    <w:rsid w:val="001E6433"/>
    <w:rsid w:val="001E657C"/>
    <w:rsid w:val="001E67B2"/>
    <w:rsid w:val="001E6A3E"/>
    <w:rsid w:val="001E6C1A"/>
    <w:rsid w:val="001E6FD9"/>
    <w:rsid w:val="001E7894"/>
    <w:rsid w:val="001E7A4E"/>
    <w:rsid w:val="001E7E00"/>
    <w:rsid w:val="001F0AC8"/>
    <w:rsid w:val="001F109B"/>
    <w:rsid w:val="001F16D1"/>
    <w:rsid w:val="001F178D"/>
    <w:rsid w:val="001F1E91"/>
    <w:rsid w:val="001F1FEF"/>
    <w:rsid w:val="001F2C5A"/>
    <w:rsid w:val="001F2E45"/>
    <w:rsid w:val="001F2E9C"/>
    <w:rsid w:val="001F3248"/>
    <w:rsid w:val="001F39CD"/>
    <w:rsid w:val="001F3B8D"/>
    <w:rsid w:val="001F3F55"/>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6B4"/>
    <w:rsid w:val="001F734E"/>
    <w:rsid w:val="001F753C"/>
    <w:rsid w:val="001F78DE"/>
    <w:rsid w:val="001F7A1F"/>
    <w:rsid w:val="001F7A4B"/>
    <w:rsid w:val="001F7D5E"/>
    <w:rsid w:val="001F7F1C"/>
    <w:rsid w:val="00200B54"/>
    <w:rsid w:val="00200EB3"/>
    <w:rsid w:val="00200F9D"/>
    <w:rsid w:val="00201052"/>
    <w:rsid w:val="00201183"/>
    <w:rsid w:val="00201401"/>
    <w:rsid w:val="002015A9"/>
    <w:rsid w:val="0020166F"/>
    <w:rsid w:val="0020205B"/>
    <w:rsid w:val="002021F9"/>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572"/>
    <w:rsid w:val="00205AE5"/>
    <w:rsid w:val="00205BED"/>
    <w:rsid w:val="002060BA"/>
    <w:rsid w:val="00206398"/>
    <w:rsid w:val="0020681B"/>
    <w:rsid w:val="00206951"/>
    <w:rsid w:val="00206999"/>
    <w:rsid w:val="002070B4"/>
    <w:rsid w:val="0020726F"/>
    <w:rsid w:val="00207614"/>
    <w:rsid w:val="0020789D"/>
    <w:rsid w:val="00207AAC"/>
    <w:rsid w:val="002106CA"/>
    <w:rsid w:val="002106E8"/>
    <w:rsid w:val="00210983"/>
    <w:rsid w:val="00210B56"/>
    <w:rsid w:val="00210D23"/>
    <w:rsid w:val="00211A6A"/>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320"/>
    <w:rsid w:val="002156A3"/>
    <w:rsid w:val="002156AE"/>
    <w:rsid w:val="0021592D"/>
    <w:rsid w:val="00215AFA"/>
    <w:rsid w:val="00215C64"/>
    <w:rsid w:val="00215EF1"/>
    <w:rsid w:val="00216290"/>
    <w:rsid w:val="00216752"/>
    <w:rsid w:val="00216B03"/>
    <w:rsid w:val="002172C6"/>
    <w:rsid w:val="002176D0"/>
    <w:rsid w:val="00217A99"/>
    <w:rsid w:val="00217CF9"/>
    <w:rsid w:val="00220151"/>
    <w:rsid w:val="00220411"/>
    <w:rsid w:val="002206E2"/>
    <w:rsid w:val="002207F3"/>
    <w:rsid w:val="00220CB4"/>
    <w:rsid w:val="00220DF4"/>
    <w:rsid w:val="00220E5C"/>
    <w:rsid w:val="00221722"/>
    <w:rsid w:val="00221B9D"/>
    <w:rsid w:val="00221C65"/>
    <w:rsid w:val="0022204F"/>
    <w:rsid w:val="0022242B"/>
    <w:rsid w:val="002225CC"/>
    <w:rsid w:val="00222FC8"/>
    <w:rsid w:val="00223414"/>
    <w:rsid w:val="0022362D"/>
    <w:rsid w:val="0022384B"/>
    <w:rsid w:val="002239DD"/>
    <w:rsid w:val="00223BF5"/>
    <w:rsid w:val="0022447D"/>
    <w:rsid w:val="0022512D"/>
    <w:rsid w:val="002259E9"/>
    <w:rsid w:val="00225A6F"/>
    <w:rsid w:val="00225E94"/>
    <w:rsid w:val="00225F68"/>
    <w:rsid w:val="00226270"/>
    <w:rsid w:val="00226692"/>
    <w:rsid w:val="00227303"/>
    <w:rsid w:val="00227826"/>
    <w:rsid w:val="00227F6B"/>
    <w:rsid w:val="002301F5"/>
    <w:rsid w:val="0023056C"/>
    <w:rsid w:val="00230DC0"/>
    <w:rsid w:val="002312C7"/>
    <w:rsid w:val="00232317"/>
    <w:rsid w:val="002329F8"/>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54E7"/>
    <w:rsid w:val="0023562D"/>
    <w:rsid w:val="00235711"/>
    <w:rsid w:val="00235A9F"/>
    <w:rsid w:val="00235BF0"/>
    <w:rsid w:val="00235F6D"/>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F24"/>
    <w:rsid w:val="00252728"/>
    <w:rsid w:val="00252D3F"/>
    <w:rsid w:val="0025357A"/>
    <w:rsid w:val="00253AD6"/>
    <w:rsid w:val="0025418B"/>
    <w:rsid w:val="002548EA"/>
    <w:rsid w:val="00254986"/>
    <w:rsid w:val="00254A24"/>
    <w:rsid w:val="00254C52"/>
    <w:rsid w:val="0025507B"/>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4CE"/>
    <w:rsid w:val="00260AEB"/>
    <w:rsid w:val="00260CC2"/>
    <w:rsid w:val="00260EBC"/>
    <w:rsid w:val="0026108B"/>
    <w:rsid w:val="00261511"/>
    <w:rsid w:val="002617FA"/>
    <w:rsid w:val="00261E29"/>
    <w:rsid w:val="00261E51"/>
    <w:rsid w:val="002626D4"/>
    <w:rsid w:val="00262AFF"/>
    <w:rsid w:val="00262B06"/>
    <w:rsid w:val="00262EFE"/>
    <w:rsid w:val="00263249"/>
    <w:rsid w:val="00263B2B"/>
    <w:rsid w:val="00263B9B"/>
    <w:rsid w:val="00263C8B"/>
    <w:rsid w:val="00263EB4"/>
    <w:rsid w:val="00264083"/>
    <w:rsid w:val="00264126"/>
    <w:rsid w:val="00264904"/>
    <w:rsid w:val="0026524E"/>
    <w:rsid w:val="0026595C"/>
    <w:rsid w:val="002659D9"/>
    <w:rsid w:val="00265B66"/>
    <w:rsid w:val="00265BEE"/>
    <w:rsid w:val="00265E03"/>
    <w:rsid w:val="0026605E"/>
    <w:rsid w:val="00266460"/>
    <w:rsid w:val="00266754"/>
    <w:rsid w:val="00266BA5"/>
    <w:rsid w:val="00266E0F"/>
    <w:rsid w:val="0026710C"/>
    <w:rsid w:val="002672BC"/>
    <w:rsid w:val="002679F7"/>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2BAE"/>
    <w:rsid w:val="00273055"/>
    <w:rsid w:val="00273213"/>
    <w:rsid w:val="002734BC"/>
    <w:rsid w:val="00273AA4"/>
    <w:rsid w:val="00273EE8"/>
    <w:rsid w:val="00274250"/>
    <w:rsid w:val="002742BC"/>
    <w:rsid w:val="00274F69"/>
    <w:rsid w:val="002755AA"/>
    <w:rsid w:val="00275636"/>
    <w:rsid w:val="00275B9B"/>
    <w:rsid w:val="002760BD"/>
    <w:rsid w:val="002763D5"/>
    <w:rsid w:val="002768CF"/>
    <w:rsid w:val="002769C3"/>
    <w:rsid w:val="00276D86"/>
    <w:rsid w:val="00276EC8"/>
    <w:rsid w:val="00277573"/>
    <w:rsid w:val="002779E0"/>
    <w:rsid w:val="00277C7D"/>
    <w:rsid w:val="00277CA9"/>
    <w:rsid w:val="00277F7F"/>
    <w:rsid w:val="00280049"/>
    <w:rsid w:val="00280144"/>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3798"/>
    <w:rsid w:val="00284D9C"/>
    <w:rsid w:val="0028539E"/>
    <w:rsid w:val="002860BB"/>
    <w:rsid w:val="002861CE"/>
    <w:rsid w:val="00286256"/>
    <w:rsid w:val="002866F8"/>
    <w:rsid w:val="00286740"/>
    <w:rsid w:val="00286D13"/>
    <w:rsid w:val="00286FEA"/>
    <w:rsid w:val="00287060"/>
    <w:rsid w:val="002870A1"/>
    <w:rsid w:val="0028733C"/>
    <w:rsid w:val="002876E0"/>
    <w:rsid w:val="00287AC1"/>
    <w:rsid w:val="00290041"/>
    <w:rsid w:val="002901FB"/>
    <w:rsid w:val="00290598"/>
    <w:rsid w:val="002905E3"/>
    <w:rsid w:val="00290688"/>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46E"/>
    <w:rsid w:val="002967FB"/>
    <w:rsid w:val="00296B9F"/>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B74"/>
    <w:rsid w:val="002A0F65"/>
    <w:rsid w:val="002A12AD"/>
    <w:rsid w:val="002A1795"/>
    <w:rsid w:val="002A1996"/>
    <w:rsid w:val="002A1E34"/>
    <w:rsid w:val="002A1E6A"/>
    <w:rsid w:val="002A1F3A"/>
    <w:rsid w:val="002A2082"/>
    <w:rsid w:val="002A20EE"/>
    <w:rsid w:val="002A23C7"/>
    <w:rsid w:val="002A2414"/>
    <w:rsid w:val="002A2A35"/>
    <w:rsid w:val="002A3053"/>
    <w:rsid w:val="002A3352"/>
    <w:rsid w:val="002A3BBC"/>
    <w:rsid w:val="002A415A"/>
    <w:rsid w:val="002A466B"/>
    <w:rsid w:val="002A4BE4"/>
    <w:rsid w:val="002A4E6A"/>
    <w:rsid w:val="002A5704"/>
    <w:rsid w:val="002A5B63"/>
    <w:rsid w:val="002A5D6C"/>
    <w:rsid w:val="002A60D9"/>
    <w:rsid w:val="002A643E"/>
    <w:rsid w:val="002A6B61"/>
    <w:rsid w:val="002A73ED"/>
    <w:rsid w:val="002A75AA"/>
    <w:rsid w:val="002A77FA"/>
    <w:rsid w:val="002A7AF8"/>
    <w:rsid w:val="002A7FC4"/>
    <w:rsid w:val="002B007C"/>
    <w:rsid w:val="002B0351"/>
    <w:rsid w:val="002B048A"/>
    <w:rsid w:val="002B06FB"/>
    <w:rsid w:val="002B096E"/>
    <w:rsid w:val="002B0A07"/>
    <w:rsid w:val="002B0BB9"/>
    <w:rsid w:val="002B1483"/>
    <w:rsid w:val="002B180F"/>
    <w:rsid w:val="002B1BF0"/>
    <w:rsid w:val="002B2324"/>
    <w:rsid w:val="002B2650"/>
    <w:rsid w:val="002B27D8"/>
    <w:rsid w:val="002B2900"/>
    <w:rsid w:val="002B2D93"/>
    <w:rsid w:val="002B2E5A"/>
    <w:rsid w:val="002B2FF1"/>
    <w:rsid w:val="002B3094"/>
    <w:rsid w:val="002B3327"/>
    <w:rsid w:val="002B35B5"/>
    <w:rsid w:val="002B38AC"/>
    <w:rsid w:val="002B3A6F"/>
    <w:rsid w:val="002B3B94"/>
    <w:rsid w:val="002B405B"/>
    <w:rsid w:val="002B4366"/>
    <w:rsid w:val="002B441F"/>
    <w:rsid w:val="002B4B01"/>
    <w:rsid w:val="002B51DC"/>
    <w:rsid w:val="002B5351"/>
    <w:rsid w:val="002B53E1"/>
    <w:rsid w:val="002B5AB0"/>
    <w:rsid w:val="002B5B1E"/>
    <w:rsid w:val="002B5B65"/>
    <w:rsid w:val="002B5E1F"/>
    <w:rsid w:val="002B640C"/>
    <w:rsid w:val="002B67DA"/>
    <w:rsid w:val="002B6D2F"/>
    <w:rsid w:val="002B7315"/>
    <w:rsid w:val="002B797F"/>
    <w:rsid w:val="002B7F08"/>
    <w:rsid w:val="002C05CC"/>
    <w:rsid w:val="002C0A7C"/>
    <w:rsid w:val="002C0AB5"/>
    <w:rsid w:val="002C0AEA"/>
    <w:rsid w:val="002C0B18"/>
    <w:rsid w:val="002C0C9E"/>
    <w:rsid w:val="002C0D2B"/>
    <w:rsid w:val="002C0DC4"/>
    <w:rsid w:val="002C141F"/>
    <w:rsid w:val="002C145A"/>
    <w:rsid w:val="002C1A15"/>
    <w:rsid w:val="002C2557"/>
    <w:rsid w:val="002C2771"/>
    <w:rsid w:val="002C2B17"/>
    <w:rsid w:val="002C2C85"/>
    <w:rsid w:val="002C352C"/>
    <w:rsid w:val="002C3A52"/>
    <w:rsid w:val="002C4010"/>
    <w:rsid w:val="002C4517"/>
    <w:rsid w:val="002C4645"/>
    <w:rsid w:val="002C4848"/>
    <w:rsid w:val="002C5071"/>
    <w:rsid w:val="002C585E"/>
    <w:rsid w:val="002C5908"/>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26D"/>
    <w:rsid w:val="002D7451"/>
    <w:rsid w:val="002D7C2B"/>
    <w:rsid w:val="002D7F9B"/>
    <w:rsid w:val="002E0917"/>
    <w:rsid w:val="002E125F"/>
    <w:rsid w:val="002E17EA"/>
    <w:rsid w:val="002E1B4F"/>
    <w:rsid w:val="002E1BC7"/>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CA3"/>
    <w:rsid w:val="002E60F6"/>
    <w:rsid w:val="002E67F7"/>
    <w:rsid w:val="002E6D3E"/>
    <w:rsid w:val="002E6FE0"/>
    <w:rsid w:val="002E701C"/>
    <w:rsid w:val="002E71E1"/>
    <w:rsid w:val="002E7242"/>
    <w:rsid w:val="002E74C3"/>
    <w:rsid w:val="002E7FD5"/>
    <w:rsid w:val="002F0416"/>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499F"/>
    <w:rsid w:val="002F49E7"/>
    <w:rsid w:val="002F4CDC"/>
    <w:rsid w:val="002F4D30"/>
    <w:rsid w:val="002F5215"/>
    <w:rsid w:val="002F5915"/>
    <w:rsid w:val="002F594C"/>
    <w:rsid w:val="002F5C38"/>
    <w:rsid w:val="002F5CB1"/>
    <w:rsid w:val="002F5CBB"/>
    <w:rsid w:val="002F5D4F"/>
    <w:rsid w:val="002F5D6B"/>
    <w:rsid w:val="002F5D75"/>
    <w:rsid w:val="002F5EFF"/>
    <w:rsid w:val="002F61B9"/>
    <w:rsid w:val="002F6851"/>
    <w:rsid w:val="002F6AF8"/>
    <w:rsid w:val="002F6E50"/>
    <w:rsid w:val="002F71CF"/>
    <w:rsid w:val="002F75A2"/>
    <w:rsid w:val="002F7670"/>
    <w:rsid w:val="002F788D"/>
    <w:rsid w:val="00300189"/>
    <w:rsid w:val="00300379"/>
    <w:rsid w:val="0030046D"/>
    <w:rsid w:val="003004C0"/>
    <w:rsid w:val="00300974"/>
    <w:rsid w:val="00300BDC"/>
    <w:rsid w:val="00301351"/>
    <w:rsid w:val="00301355"/>
    <w:rsid w:val="003018F4"/>
    <w:rsid w:val="00302048"/>
    <w:rsid w:val="0030226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85B"/>
    <w:rsid w:val="0031597C"/>
    <w:rsid w:val="00315B7C"/>
    <w:rsid w:val="00315C88"/>
    <w:rsid w:val="00315FA6"/>
    <w:rsid w:val="00315FFB"/>
    <w:rsid w:val="0031612D"/>
    <w:rsid w:val="0031649B"/>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329B"/>
    <w:rsid w:val="00323734"/>
    <w:rsid w:val="00323B9D"/>
    <w:rsid w:val="003240D3"/>
    <w:rsid w:val="003245FC"/>
    <w:rsid w:val="00324755"/>
    <w:rsid w:val="00324F98"/>
    <w:rsid w:val="003250DD"/>
    <w:rsid w:val="00325DB1"/>
    <w:rsid w:val="00325EDD"/>
    <w:rsid w:val="00325EE8"/>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358"/>
    <w:rsid w:val="0033237E"/>
    <w:rsid w:val="00332952"/>
    <w:rsid w:val="00332CB1"/>
    <w:rsid w:val="00332CC2"/>
    <w:rsid w:val="00333372"/>
    <w:rsid w:val="0033337D"/>
    <w:rsid w:val="003335D5"/>
    <w:rsid w:val="0033391A"/>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412"/>
    <w:rsid w:val="0033781E"/>
    <w:rsid w:val="00340072"/>
    <w:rsid w:val="003401C6"/>
    <w:rsid w:val="00340548"/>
    <w:rsid w:val="00340A08"/>
    <w:rsid w:val="00340FFF"/>
    <w:rsid w:val="00341357"/>
    <w:rsid w:val="003414CF"/>
    <w:rsid w:val="00341A44"/>
    <w:rsid w:val="00341D0B"/>
    <w:rsid w:val="00342317"/>
    <w:rsid w:val="00342D5C"/>
    <w:rsid w:val="00342EAB"/>
    <w:rsid w:val="003438DE"/>
    <w:rsid w:val="00343C84"/>
    <w:rsid w:val="0034409C"/>
    <w:rsid w:val="00344CE9"/>
    <w:rsid w:val="00344E0C"/>
    <w:rsid w:val="003451AC"/>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203"/>
    <w:rsid w:val="00350CFE"/>
    <w:rsid w:val="003510A9"/>
    <w:rsid w:val="00351165"/>
    <w:rsid w:val="00351517"/>
    <w:rsid w:val="0035182B"/>
    <w:rsid w:val="0035286F"/>
    <w:rsid w:val="003529C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071"/>
    <w:rsid w:val="003578D9"/>
    <w:rsid w:val="00357918"/>
    <w:rsid w:val="0035795E"/>
    <w:rsid w:val="003579B8"/>
    <w:rsid w:val="00357BBA"/>
    <w:rsid w:val="00357EAD"/>
    <w:rsid w:val="00360707"/>
    <w:rsid w:val="00360C61"/>
    <w:rsid w:val="00360C90"/>
    <w:rsid w:val="00360E1D"/>
    <w:rsid w:val="00361D74"/>
    <w:rsid w:val="00361E71"/>
    <w:rsid w:val="003623A1"/>
    <w:rsid w:val="00362526"/>
    <w:rsid w:val="00362B73"/>
    <w:rsid w:val="00362CA9"/>
    <w:rsid w:val="00362F9E"/>
    <w:rsid w:val="0036347B"/>
    <w:rsid w:val="003634BF"/>
    <w:rsid w:val="00363B6F"/>
    <w:rsid w:val="00364451"/>
    <w:rsid w:val="003645B7"/>
    <w:rsid w:val="00364CD1"/>
    <w:rsid w:val="00364CF9"/>
    <w:rsid w:val="00364DCD"/>
    <w:rsid w:val="003651A2"/>
    <w:rsid w:val="0036533B"/>
    <w:rsid w:val="0036592F"/>
    <w:rsid w:val="00365DC8"/>
    <w:rsid w:val="003663A8"/>
    <w:rsid w:val="00366B07"/>
    <w:rsid w:val="00366BDF"/>
    <w:rsid w:val="00366C05"/>
    <w:rsid w:val="00366EAA"/>
    <w:rsid w:val="00367584"/>
    <w:rsid w:val="00367803"/>
    <w:rsid w:val="00367DD9"/>
    <w:rsid w:val="00370B32"/>
    <w:rsid w:val="003716EA"/>
    <w:rsid w:val="00371F57"/>
    <w:rsid w:val="00371FAC"/>
    <w:rsid w:val="00372035"/>
    <w:rsid w:val="0037228F"/>
    <w:rsid w:val="0037239F"/>
    <w:rsid w:val="00372F32"/>
    <w:rsid w:val="003730DD"/>
    <w:rsid w:val="00373778"/>
    <w:rsid w:val="00373B7E"/>
    <w:rsid w:val="00373BAF"/>
    <w:rsid w:val="00374124"/>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72B"/>
    <w:rsid w:val="00380BA9"/>
    <w:rsid w:val="00381061"/>
    <w:rsid w:val="00381702"/>
    <w:rsid w:val="00381704"/>
    <w:rsid w:val="00381747"/>
    <w:rsid w:val="00381C59"/>
    <w:rsid w:val="003820CF"/>
    <w:rsid w:val="00382840"/>
    <w:rsid w:val="00382E08"/>
    <w:rsid w:val="003830CF"/>
    <w:rsid w:val="0038317B"/>
    <w:rsid w:val="003831E7"/>
    <w:rsid w:val="003832FD"/>
    <w:rsid w:val="0038386A"/>
    <w:rsid w:val="003838B6"/>
    <w:rsid w:val="00383C27"/>
    <w:rsid w:val="00384359"/>
    <w:rsid w:val="00384456"/>
    <w:rsid w:val="00384948"/>
    <w:rsid w:val="00384AC9"/>
    <w:rsid w:val="00384CFD"/>
    <w:rsid w:val="00385803"/>
    <w:rsid w:val="00386142"/>
    <w:rsid w:val="003868B1"/>
    <w:rsid w:val="00386DB7"/>
    <w:rsid w:val="00386FC9"/>
    <w:rsid w:val="003878E9"/>
    <w:rsid w:val="00387970"/>
    <w:rsid w:val="003879D5"/>
    <w:rsid w:val="00387AD8"/>
    <w:rsid w:val="00387BA4"/>
    <w:rsid w:val="0039037E"/>
    <w:rsid w:val="003904B0"/>
    <w:rsid w:val="003907FB"/>
    <w:rsid w:val="0039098E"/>
    <w:rsid w:val="00390CF1"/>
    <w:rsid w:val="00390D18"/>
    <w:rsid w:val="00390E96"/>
    <w:rsid w:val="00390EDD"/>
    <w:rsid w:val="00390F32"/>
    <w:rsid w:val="00390FC8"/>
    <w:rsid w:val="0039129D"/>
    <w:rsid w:val="003918B1"/>
    <w:rsid w:val="00391C6F"/>
    <w:rsid w:val="00391E28"/>
    <w:rsid w:val="00391EC6"/>
    <w:rsid w:val="003921E6"/>
    <w:rsid w:val="00392213"/>
    <w:rsid w:val="00392448"/>
    <w:rsid w:val="00392650"/>
    <w:rsid w:val="003927C1"/>
    <w:rsid w:val="00392C9A"/>
    <w:rsid w:val="0039314A"/>
    <w:rsid w:val="0039336A"/>
    <w:rsid w:val="003933C8"/>
    <w:rsid w:val="003938B8"/>
    <w:rsid w:val="00393A22"/>
    <w:rsid w:val="00393A38"/>
    <w:rsid w:val="00393B01"/>
    <w:rsid w:val="00393C15"/>
    <w:rsid w:val="00393D9B"/>
    <w:rsid w:val="00393E68"/>
    <w:rsid w:val="00394A0F"/>
    <w:rsid w:val="00394DA8"/>
    <w:rsid w:val="0039502A"/>
    <w:rsid w:val="003954CB"/>
    <w:rsid w:val="0039557E"/>
    <w:rsid w:val="003956B5"/>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BB1"/>
    <w:rsid w:val="003A1D1F"/>
    <w:rsid w:val="003A2310"/>
    <w:rsid w:val="003A2435"/>
    <w:rsid w:val="003A2841"/>
    <w:rsid w:val="003A2A17"/>
    <w:rsid w:val="003A2CCA"/>
    <w:rsid w:val="003A2F89"/>
    <w:rsid w:val="003A320B"/>
    <w:rsid w:val="003A3660"/>
    <w:rsid w:val="003A41E8"/>
    <w:rsid w:val="003A4299"/>
    <w:rsid w:val="003A4B0F"/>
    <w:rsid w:val="003A4CB5"/>
    <w:rsid w:val="003A5273"/>
    <w:rsid w:val="003A5BB4"/>
    <w:rsid w:val="003A5C61"/>
    <w:rsid w:val="003A5D6E"/>
    <w:rsid w:val="003A5D9B"/>
    <w:rsid w:val="003A5E41"/>
    <w:rsid w:val="003A5ED5"/>
    <w:rsid w:val="003A5FDE"/>
    <w:rsid w:val="003A6324"/>
    <w:rsid w:val="003A6500"/>
    <w:rsid w:val="003A67F1"/>
    <w:rsid w:val="003A6B26"/>
    <w:rsid w:val="003A6E96"/>
    <w:rsid w:val="003A6EB7"/>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1FBA"/>
    <w:rsid w:val="003B25ED"/>
    <w:rsid w:val="003B2815"/>
    <w:rsid w:val="003B389A"/>
    <w:rsid w:val="003B3C4C"/>
    <w:rsid w:val="003B417E"/>
    <w:rsid w:val="003B42FD"/>
    <w:rsid w:val="003B4850"/>
    <w:rsid w:val="003B4885"/>
    <w:rsid w:val="003B488D"/>
    <w:rsid w:val="003B4CFD"/>
    <w:rsid w:val="003B50B7"/>
    <w:rsid w:val="003B53E8"/>
    <w:rsid w:val="003B5501"/>
    <w:rsid w:val="003B5C2D"/>
    <w:rsid w:val="003B644C"/>
    <w:rsid w:val="003B67E9"/>
    <w:rsid w:val="003B6DCE"/>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C72"/>
    <w:rsid w:val="003C3CAE"/>
    <w:rsid w:val="003C3FFF"/>
    <w:rsid w:val="003C44AC"/>
    <w:rsid w:val="003C4CA5"/>
    <w:rsid w:val="003C50B2"/>
    <w:rsid w:val="003C53FC"/>
    <w:rsid w:val="003C5BA5"/>
    <w:rsid w:val="003C5E77"/>
    <w:rsid w:val="003C60D8"/>
    <w:rsid w:val="003C6708"/>
    <w:rsid w:val="003C69AD"/>
    <w:rsid w:val="003C6DAB"/>
    <w:rsid w:val="003C6DD5"/>
    <w:rsid w:val="003C70D0"/>
    <w:rsid w:val="003C76B0"/>
    <w:rsid w:val="003C7AE8"/>
    <w:rsid w:val="003C7FCA"/>
    <w:rsid w:val="003D083F"/>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C0"/>
    <w:rsid w:val="003D3AD5"/>
    <w:rsid w:val="003D4CE6"/>
    <w:rsid w:val="003D4DED"/>
    <w:rsid w:val="003D4F71"/>
    <w:rsid w:val="003D515F"/>
    <w:rsid w:val="003D5284"/>
    <w:rsid w:val="003D55A3"/>
    <w:rsid w:val="003D58E7"/>
    <w:rsid w:val="003D5BFA"/>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FEE"/>
    <w:rsid w:val="003E3328"/>
    <w:rsid w:val="003E34BA"/>
    <w:rsid w:val="003E383C"/>
    <w:rsid w:val="003E3E96"/>
    <w:rsid w:val="003E43B6"/>
    <w:rsid w:val="003E452E"/>
    <w:rsid w:val="003E49AA"/>
    <w:rsid w:val="003E52DB"/>
    <w:rsid w:val="003E570D"/>
    <w:rsid w:val="003E58D0"/>
    <w:rsid w:val="003E5AD4"/>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4B8E"/>
    <w:rsid w:val="003F518D"/>
    <w:rsid w:val="003F54A6"/>
    <w:rsid w:val="003F5A09"/>
    <w:rsid w:val="003F5AA0"/>
    <w:rsid w:val="003F5C0C"/>
    <w:rsid w:val="003F5D32"/>
    <w:rsid w:val="003F5D34"/>
    <w:rsid w:val="003F5D5C"/>
    <w:rsid w:val="003F5F90"/>
    <w:rsid w:val="003F627F"/>
    <w:rsid w:val="003F6289"/>
    <w:rsid w:val="003F6351"/>
    <w:rsid w:val="003F669D"/>
    <w:rsid w:val="003F66A3"/>
    <w:rsid w:val="003F73F9"/>
    <w:rsid w:val="003F771B"/>
    <w:rsid w:val="003F7F2F"/>
    <w:rsid w:val="0040013E"/>
    <w:rsid w:val="00400193"/>
    <w:rsid w:val="0040031B"/>
    <w:rsid w:val="00400718"/>
    <w:rsid w:val="00400A06"/>
    <w:rsid w:val="00400FDB"/>
    <w:rsid w:val="00402003"/>
    <w:rsid w:val="00402ABA"/>
    <w:rsid w:val="00402CED"/>
    <w:rsid w:val="0040334D"/>
    <w:rsid w:val="00403C73"/>
    <w:rsid w:val="00403EBA"/>
    <w:rsid w:val="0040449E"/>
    <w:rsid w:val="00404553"/>
    <w:rsid w:val="004049F7"/>
    <w:rsid w:val="00404B65"/>
    <w:rsid w:val="00404D77"/>
    <w:rsid w:val="00405343"/>
    <w:rsid w:val="004055E2"/>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745"/>
    <w:rsid w:val="00415A60"/>
    <w:rsid w:val="00416CF4"/>
    <w:rsid w:val="00416F11"/>
    <w:rsid w:val="00417023"/>
    <w:rsid w:val="00417374"/>
    <w:rsid w:val="0041762A"/>
    <w:rsid w:val="004179C4"/>
    <w:rsid w:val="00417C60"/>
    <w:rsid w:val="004203D3"/>
    <w:rsid w:val="004204E2"/>
    <w:rsid w:val="00420F31"/>
    <w:rsid w:val="004214EB"/>
    <w:rsid w:val="0042181B"/>
    <w:rsid w:val="00421DF9"/>
    <w:rsid w:val="00421F91"/>
    <w:rsid w:val="00422017"/>
    <w:rsid w:val="0042232D"/>
    <w:rsid w:val="00422670"/>
    <w:rsid w:val="00422BD5"/>
    <w:rsid w:val="00422E7F"/>
    <w:rsid w:val="00422EF3"/>
    <w:rsid w:val="00423675"/>
    <w:rsid w:val="004238AE"/>
    <w:rsid w:val="0042395F"/>
    <w:rsid w:val="00423CB8"/>
    <w:rsid w:val="00423D7A"/>
    <w:rsid w:val="00423DA8"/>
    <w:rsid w:val="00424AA8"/>
    <w:rsid w:val="00424AB8"/>
    <w:rsid w:val="00424AFA"/>
    <w:rsid w:val="004250E6"/>
    <w:rsid w:val="0042513C"/>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C84"/>
    <w:rsid w:val="00426E68"/>
    <w:rsid w:val="00426F21"/>
    <w:rsid w:val="00427072"/>
    <w:rsid w:val="00427125"/>
    <w:rsid w:val="00427363"/>
    <w:rsid w:val="00427640"/>
    <w:rsid w:val="00427EE7"/>
    <w:rsid w:val="004300CC"/>
    <w:rsid w:val="00430113"/>
    <w:rsid w:val="00430281"/>
    <w:rsid w:val="004302BA"/>
    <w:rsid w:val="00430419"/>
    <w:rsid w:val="004306EB"/>
    <w:rsid w:val="004308ED"/>
    <w:rsid w:val="0043102B"/>
    <w:rsid w:val="00431296"/>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27D"/>
    <w:rsid w:val="0044131C"/>
    <w:rsid w:val="00442366"/>
    <w:rsid w:val="00442DC8"/>
    <w:rsid w:val="0044307E"/>
    <w:rsid w:val="004437AB"/>
    <w:rsid w:val="00443CA0"/>
    <w:rsid w:val="00444073"/>
    <w:rsid w:val="0044407E"/>
    <w:rsid w:val="004446AA"/>
    <w:rsid w:val="004448C1"/>
    <w:rsid w:val="00444A11"/>
    <w:rsid w:val="00444A9C"/>
    <w:rsid w:val="00444F86"/>
    <w:rsid w:val="00445594"/>
    <w:rsid w:val="00445BAB"/>
    <w:rsid w:val="00445DB1"/>
    <w:rsid w:val="00445DB5"/>
    <w:rsid w:val="00446035"/>
    <w:rsid w:val="00446709"/>
    <w:rsid w:val="00446918"/>
    <w:rsid w:val="004469E6"/>
    <w:rsid w:val="00446BFC"/>
    <w:rsid w:val="00446F4A"/>
    <w:rsid w:val="004473A1"/>
    <w:rsid w:val="00447A65"/>
    <w:rsid w:val="00447B89"/>
    <w:rsid w:val="00447BB5"/>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D45"/>
    <w:rsid w:val="00454E35"/>
    <w:rsid w:val="00455167"/>
    <w:rsid w:val="00455279"/>
    <w:rsid w:val="00455360"/>
    <w:rsid w:val="004554A9"/>
    <w:rsid w:val="00455752"/>
    <w:rsid w:val="00455F10"/>
    <w:rsid w:val="00455FEA"/>
    <w:rsid w:val="00456736"/>
    <w:rsid w:val="00456B24"/>
    <w:rsid w:val="004572C0"/>
    <w:rsid w:val="004575D8"/>
    <w:rsid w:val="00457C1E"/>
    <w:rsid w:val="00460001"/>
    <w:rsid w:val="00460385"/>
    <w:rsid w:val="004607B9"/>
    <w:rsid w:val="0046086A"/>
    <w:rsid w:val="00460891"/>
    <w:rsid w:val="00460BDB"/>
    <w:rsid w:val="00460C3F"/>
    <w:rsid w:val="00460F62"/>
    <w:rsid w:val="00460F81"/>
    <w:rsid w:val="00460FD8"/>
    <w:rsid w:val="004616A8"/>
    <w:rsid w:val="00461719"/>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6F"/>
    <w:rsid w:val="00464A8D"/>
    <w:rsid w:val="00464F79"/>
    <w:rsid w:val="00465562"/>
    <w:rsid w:val="00465C64"/>
    <w:rsid w:val="00465D22"/>
    <w:rsid w:val="00465D87"/>
    <w:rsid w:val="00466245"/>
    <w:rsid w:val="004664C9"/>
    <w:rsid w:val="004665D3"/>
    <w:rsid w:val="00466828"/>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946"/>
    <w:rsid w:val="004729C5"/>
    <w:rsid w:val="00473140"/>
    <w:rsid w:val="0047372B"/>
    <w:rsid w:val="00473867"/>
    <w:rsid w:val="004738A0"/>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80A"/>
    <w:rsid w:val="004769DB"/>
    <w:rsid w:val="00476EF8"/>
    <w:rsid w:val="00476F65"/>
    <w:rsid w:val="00477081"/>
    <w:rsid w:val="00477563"/>
    <w:rsid w:val="00477579"/>
    <w:rsid w:val="00477A27"/>
    <w:rsid w:val="00477ABF"/>
    <w:rsid w:val="00477B47"/>
    <w:rsid w:val="00477D8C"/>
    <w:rsid w:val="00477E32"/>
    <w:rsid w:val="004805E5"/>
    <w:rsid w:val="004805F4"/>
    <w:rsid w:val="00480957"/>
    <w:rsid w:val="00480BF6"/>
    <w:rsid w:val="00480EA7"/>
    <w:rsid w:val="00481196"/>
    <w:rsid w:val="00481DE4"/>
    <w:rsid w:val="00482FCF"/>
    <w:rsid w:val="004837C0"/>
    <w:rsid w:val="0048392C"/>
    <w:rsid w:val="00483A9C"/>
    <w:rsid w:val="00483B79"/>
    <w:rsid w:val="00483ED8"/>
    <w:rsid w:val="0048435E"/>
    <w:rsid w:val="00484530"/>
    <w:rsid w:val="004849F5"/>
    <w:rsid w:val="00484F61"/>
    <w:rsid w:val="004855AB"/>
    <w:rsid w:val="00485813"/>
    <w:rsid w:val="00485824"/>
    <w:rsid w:val="00485FC1"/>
    <w:rsid w:val="00486109"/>
    <w:rsid w:val="00486258"/>
    <w:rsid w:val="00486474"/>
    <w:rsid w:val="00486795"/>
    <w:rsid w:val="00486E0F"/>
    <w:rsid w:val="00486EF1"/>
    <w:rsid w:val="00486F20"/>
    <w:rsid w:val="00487396"/>
    <w:rsid w:val="004878A9"/>
    <w:rsid w:val="00487A44"/>
    <w:rsid w:val="00490266"/>
    <w:rsid w:val="00490383"/>
    <w:rsid w:val="004906A6"/>
    <w:rsid w:val="004907D0"/>
    <w:rsid w:val="00490CE0"/>
    <w:rsid w:val="00490D3C"/>
    <w:rsid w:val="00491135"/>
    <w:rsid w:val="0049147A"/>
    <w:rsid w:val="00491544"/>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7032"/>
    <w:rsid w:val="00497226"/>
    <w:rsid w:val="00497677"/>
    <w:rsid w:val="0049779E"/>
    <w:rsid w:val="00497877"/>
    <w:rsid w:val="004979A9"/>
    <w:rsid w:val="004A048C"/>
    <w:rsid w:val="004A05CA"/>
    <w:rsid w:val="004A0935"/>
    <w:rsid w:val="004A0B79"/>
    <w:rsid w:val="004A10F0"/>
    <w:rsid w:val="004A1C75"/>
    <w:rsid w:val="004A2241"/>
    <w:rsid w:val="004A22B5"/>
    <w:rsid w:val="004A22B7"/>
    <w:rsid w:val="004A2363"/>
    <w:rsid w:val="004A23A0"/>
    <w:rsid w:val="004A2B10"/>
    <w:rsid w:val="004A2D41"/>
    <w:rsid w:val="004A2DE4"/>
    <w:rsid w:val="004A322E"/>
    <w:rsid w:val="004A3263"/>
    <w:rsid w:val="004A356E"/>
    <w:rsid w:val="004A357C"/>
    <w:rsid w:val="004A361C"/>
    <w:rsid w:val="004A4135"/>
    <w:rsid w:val="004A48C8"/>
    <w:rsid w:val="004A48F4"/>
    <w:rsid w:val="004A4D00"/>
    <w:rsid w:val="004A4E16"/>
    <w:rsid w:val="004A5350"/>
    <w:rsid w:val="004A551D"/>
    <w:rsid w:val="004A561E"/>
    <w:rsid w:val="004A5987"/>
    <w:rsid w:val="004A5AE5"/>
    <w:rsid w:val="004A5CBA"/>
    <w:rsid w:val="004A6432"/>
    <w:rsid w:val="004A6635"/>
    <w:rsid w:val="004A68F4"/>
    <w:rsid w:val="004A7299"/>
    <w:rsid w:val="004A73D3"/>
    <w:rsid w:val="004A7417"/>
    <w:rsid w:val="004A7880"/>
    <w:rsid w:val="004A798C"/>
    <w:rsid w:val="004A7FCE"/>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B01"/>
    <w:rsid w:val="004B4C81"/>
    <w:rsid w:val="004B5592"/>
    <w:rsid w:val="004B6943"/>
    <w:rsid w:val="004B6CBA"/>
    <w:rsid w:val="004B6CE4"/>
    <w:rsid w:val="004B7098"/>
    <w:rsid w:val="004B715E"/>
    <w:rsid w:val="004B7CEC"/>
    <w:rsid w:val="004C047C"/>
    <w:rsid w:val="004C11D8"/>
    <w:rsid w:val="004C1276"/>
    <w:rsid w:val="004C134F"/>
    <w:rsid w:val="004C136D"/>
    <w:rsid w:val="004C17E4"/>
    <w:rsid w:val="004C1C3A"/>
    <w:rsid w:val="004C256C"/>
    <w:rsid w:val="004C2C63"/>
    <w:rsid w:val="004C36B5"/>
    <w:rsid w:val="004C39E5"/>
    <w:rsid w:val="004C4590"/>
    <w:rsid w:val="004C45D8"/>
    <w:rsid w:val="004C4A92"/>
    <w:rsid w:val="004C5096"/>
    <w:rsid w:val="004C5219"/>
    <w:rsid w:val="004C548B"/>
    <w:rsid w:val="004C5882"/>
    <w:rsid w:val="004C5939"/>
    <w:rsid w:val="004C610C"/>
    <w:rsid w:val="004C6256"/>
    <w:rsid w:val="004C67E6"/>
    <w:rsid w:val="004C6AC6"/>
    <w:rsid w:val="004C6BCE"/>
    <w:rsid w:val="004C6F77"/>
    <w:rsid w:val="004C7128"/>
    <w:rsid w:val="004D01B1"/>
    <w:rsid w:val="004D01F6"/>
    <w:rsid w:val="004D03CA"/>
    <w:rsid w:val="004D0F90"/>
    <w:rsid w:val="004D12BB"/>
    <w:rsid w:val="004D13AB"/>
    <w:rsid w:val="004D17F2"/>
    <w:rsid w:val="004D1D62"/>
    <w:rsid w:val="004D22A8"/>
    <w:rsid w:val="004D2725"/>
    <w:rsid w:val="004D2803"/>
    <w:rsid w:val="004D2BB5"/>
    <w:rsid w:val="004D32B4"/>
    <w:rsid w:val="004D381F"/>
    <w:rsid w:val="004D5117"/>
    <w:rsid w:val="004D5189"/>
    <w:rsid w:val="004D5227"/>
    <w:rsid w:val="004D5418"/>
    <w:rsid w:val="004D55C2"/>
    <w:rsid w:val="004D5F71"/>
    <w:rsid w:val="004D62D5"/>
    <w:rsid w:val="004D6471"/>
    <w:rsid w:val="004D6601"/>
    <w:rsid w:val="004D67EB"/>
    <w:rsid w:val="004D69C4"/>
    <w:rsid w:val="004D6AB2"/>
    <w:rsid w:val="004D6EB1"/>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6E6D"/>
    <w:rsid w:val="004E70B8"/>
    <w:rsid w:val="004E740E"/>
    <w:rsid w:val="004E791F"/>
    <w:rsid w:val="004E7B46"/>
    <w:rsid w:val="004E7DD7"/>
    <w:rsid w:val="004F01F0"/>
    <w:rsid w:val="004F026E"/>
    <w:rsid w:val="004F06BE"/>
    <w:rsid w:val="004F0D6F"/>
    <w:rsid w:val="004F0D81"/>
    <w:rsid w:val="004F0F2F"/>
    <w:rsid w:val="004F1272"/>
    <w:rsid w:val="004F12A6"/>
    <w:rsid w:val="004F15AB"/>
    <w:rsid w:val="004F1BA4"/>
    <w:rsid w:val="004F1DBD"/>
    <w:rsid w:val="004F20ED"/>
    <w:rsid w:val="004F2652"/>
    <w:rsid w:val="004F2B20"/>
    <w:rsid w:val="004F2E04"/>
    <w:rsid w:val="004F2F0F"/>
    <w:rsid w:val="004F31C1"/>
    <w:rsid w:val="004F3312"/>
    <w:rsid w:val="004F35E3"/>
    <w:rsid w:val="004F3804"/>
    <w:rsid w:val="004F397B"/>
    <w:rsid w:val="004F3BD6"/>
    <w:rsid w:val="004F3DC4"/>
    <w:rsid w:val="004F40E1"/>
    <w:rsid w:val="004F60AB"/>
    <w:rsid w:val="004F6888"/>
    <w:rsid w:val="004F6ADC"/>
    <w:rsid w:val="004F6CC8"/>
    <w:rsid w:val="004F6FE6"/>
    <w:rsid w:val="004F70F3"/>
    <w:rsid w:val="004F71F4"/>
    <w:rsid w:val="004F7A4F"/>
    <w:rsid w:val="004F7BCF"/>
    <w:rsid w:val="00500089"/>
    <w:rsid w:val="005001E2"/>
    <w:rsid w:val="00500222"/>
    <w:rsid w:val="00500D36"/>
    <w:rsid w:val="00501AED"/>
    <w:rsid w:val="0050272B"/>
    <w:rsid w:val="005028FF"/>
    <w:rsid w:val="00502E6F"/>
    <w:rsid w:val="00503754"/>
    <w:rsid w:val="00503B96"/>
    <w:rsid w:val="00503E6F"/>
    <w:rsid w:val="00503F57"/>
    <w:rsid w:val="00503F91"/>
    <w:rsid w:val="00504343"/>
    <w:rsid w:val="00504360"/>
    <w:rsid w:val="00504382"/>
    <w:rsid w:val="0050492C"/>
    <w:rsid w:val="00504F5B"/>
    <w:rsid w:val="005052B9"/>
    <w:rsid w:val="005054FB"/>
    <w:rsid w:val="0050612F"/>
    <w:rsid w:val="00506194"/>
    <w:rsid w:val="005066C4"/>
    <w:rsid w:val="005067EE"/>
    <w:rsid w:val="00506ABB"/>
    <w:rsid w:val="00506C04"/>
    <w:rsid w:val="00506C57"/>
    <w:rsid w:val="00507B3F"/>
    <w:rsid w:val="00510341"/>
    <w:rsid w:val="00510BBC"/>
    <w:rsid w:val="00510DA3"/>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BA8"/>
    <w:rsid w:val="00517C72"/>
    <w:rsid w:val="00517D8C"/>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96A"/>
    <w:rsid w:val="00527E00"/>
    <w:rsid w:val="0053028F"/>
    <w:rsid w:val="00530819"/>
    <w:rsid w:val="005309E8"/>
    <w:rsid w:val="00530DF3"/>
    <w:rsid w:val="00530E99"/>
    <w:rsid w:val="00531C1D"/>
    <w:rsid w:val="00531C7B"/>
    <w:rsid w:val="00531F13"/>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4E1D"/>
    <w:rsid w:val="00535010"/>
    <w:rsid w:val="00535B5F"/>
    <w:rsid w:val="0053667E"/>
    <w:rsid w:val="00536783"/>
    <w:rsid w:val="0053764E"/>
    <w:rsid w:val="00537C6C"/>
    <w:rsid w:val="00537CEA"/>
    <w:rsid w:val="00537F55"/>
    <w:rsid w:val="005403DD"/>
    <w:rsid w:val="00540780"/>
    <w:rsid w:val="005408DB"/>
    <w:rsid w:val="005408DC"/>
    <w:rsid w:val="005421CD"/>
    <w:rsid w:val="0054285E"/>
    <w:rsid w:val="00542C35"/>
    <w:rsid w:val="0054345B"/>
    <w:rsid w:val="005437D6"/>
    <w:rsid w:val="00543A9A"/>
    <w:rsid w:val="00543B97"/>
    <w:rsid w:val="00543D12"/>
    <w:rsid w:val="00543EFB"/>
    <w:rsid w:val="005442B2"/>
    <w:rsid w:val="005448C0"/>
    <w:rsid w:val="005448CD"/>
    <w:rsid w:val="00545991"/>
    <w:rsid w:val="00546411"/>
    <w:rsid w:val="005475A4"/>
    <w:rsid w:val="0054791A"/>
    <w:rsid w:val="00547993"/>
    <w:rsid w:val="00547A68"/>
    <w:rsid w:val="00547B93"/>
    <w:rsid w:val="00547CF0"/>
    <w:rsid w:val="00550559"/>
    <w:rsid w:val="00550766"/>
    <w:rsid w:val="005509A0"/>
    <w:rsid w:val="00550D51"/>
    <w:rsid w:val="00550DAC"/>
    <w:rsid w:val="005510D8"/>
    <w:rsid w:val="0055151E"/>
    <w:rsid w:val="0055194D"/>
    <w:rsid w:val="00551F9A"/>
    <w:rsid w:val="0055202E"/>
    <w:rsid w:val="0055263B"/>
    <w:rsid w:val="00552883"/>
    <w:rsid w:val="00552A98"/>
    <w:rsid w:val="00552B4C"/>
    <w:rsid w:val="00552FAE"/>
    <w:rsid w:val="00553080"/>
    <w:rsid w:val="00553115"/>
    <w:rsid w:val="005533B5"/>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9C3"/>
    <w:rsid w:val="00561E30"/>
    <w:rsid w:val="00561E82"/>
    <w:rsid w:val="00562276"/>
    <w:rsid w:val="00562455"/>
    <w:rsid w:val="0056248B"/>
    <w:rsid w:val="00562D27"/>
    <w:rsid w:val="0056385F"/>
    <w:rsid w:val="00563FC7"/>
    <w:rsid w:val="0056449F"/>
    <w:rsid w:val="005644C5"/>
    <w:rsid w:val="0056491B"/>
    <w:rsid w:val="0056597E"/>
    <w:rsid w:val="00565BFD"/>
    <w:rsid w:val="00565E9B"/>
    <w:rsid w:val="00566488"/>
    <w:rsid w:val="00566545"/>
    <w:rsid w:val="0056680F"/>
    <w:rsid w:val="00566AAD"/>
    <w:rsid w:val="00566B0C"/>
    <w:rsid w:val="005675FE"/>
    <w:rsid w:val="00567A70"/>
    <w:rsid w:val="00567C69"/>
    <w:rsid w:val="005703DF"/>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85"/>
    <w:rsid w:val="00577EFA"/>
    <w:rsid w:val="00577FD8"/>
    <w:rsid w:val="00580B47"/>
    <w:rsid w:val="0058144C"/>
    <w:rsid w:val="00581503"/>
    <w:rsid w:val="005815F4"/>
    <w:rsid w:val="005817DF"/>
    <w:rsid w:val="005817F8"/>
    <w:rsid w:val="00581E43"/>
    <w:rsid w:val="005822D2"/>
    <w:rsid w:val="0058252B"/>
    <w:rsid w:val="00582AC0"/>
    <w:rsid w:val="00582DB0"/>
    <w:rsid w:val="00583737"/>
    <w:rsid w:val="005838B9"/>
    <w:rsid w:val="005838E5"/>
    <w:rsid w:val="00583A78"/>
    <w:rsid w:val="00583FBD"/>
    <w:rsid w:val="00584046"/>
    <w:rsid w:val="005844A8"/>
    <w:rsid w:val="005846BE"/>
    <w:rsid w:val="00584AA4"/>
    <w:rsid w:val="00585471"/>
    <w:rsid w:val="00585689"/>
    <w:rsid w:val="0058598A"/>
    <w:rsid w:val="0058625B"/>
    <w:rsid w:val="005864D6"/>
    <w:rsid w:val="00586593"/>
    <w:rsid w:val="005865AB"/>
    <w:rsid w:val="0058687C"/>
    <w:rsid w:val="00586C0B"/>
    <w:rsid w:val="00586E00"/>
    <w:rsid w:val="00586E4C"/>
    <w:rsid w:val="005874FE"/>
    <w:rsid w:val="00587CED"/>
    <w:rsid w:val="00590DC2"/>
    <w:rsid w:val="005918DE"/>
    <w:rsid w:val="0059215F"/>
    <w:rsid w:val="005928ED"/>
    <w:rsid w:val="00592ABE"/>
    <w:rsid w:val="00592BFE"/>
    <w:rsid w:val="00592CD7"/>
    <w:rsid w:val="00592E1B"/>
    <w:rsid w:val="00593081"/>
    <w:rsid w:val="00593147"/>
    <w:rsid w:val="00593332"/>
    <w:rsid w:val="005942F4"/>
    <w:rsid w:val="00594473"/>
    <w:rsid w:val="00594C3E"/>
    <w:rsid w:val="00594FAD"/>
    <w:rsid w:val="00595370"/>
    <w:rsid w:val="0059592C"/>
    <w:rsid w:val="00595F9D"/>
    <w:rsid w:val="005962E4"/>
    <w:rsid w:val="0059636F"/>
    <w:rsid w:val="00596506"/>
    <w:rsid w:val="00596A3D"/>
    <w:rsid w:val="00596BB0"/>
    <w:rsid w:val="00596C98"/>
    <w:rsid w:val="00596D44"/>
    <w:rsid w:val="00597248"/>
    <w:rsid w:val="005978CB"/>
    <w:rsid w:val="0059798E"/>
    <w:rsid w:val="005979E6"/>
    <w:rsid w:val="00597BD1"/>
    <w:rsid w:val="005A0305"/>
    <w:rsid w:val="005A04F7"/>
    <w:rsid w:val="005A0D30"/>
    <w:rsid w:val="005A1553"/>
    <w:rsid w:val="005A168F"/>
    <w:rsid w:val="005A19BE"/>
    <w:rsid w:val="005A200C"/>
    <w:rsid w:val="005A29D8"/>
    <w:rsid w:val="005A2C79"/>
    <w:rsid w:val="005A2FBE"/>
    <w:rsid w:val="005A3403"/>
    <w:rsid w:val="005A3504"/>
    <w:rsid w:val="005A3566"/>
    <w:rsid w:val="005A376B"/>
    <w:rsid w:val="005A3943"/>
    <w:rsid w:val="005A3CF6"/>
    <w:rsid w:val="005A51A1"/>
    <w:rsid w:val="005A5460"/>
    <w:rsid w:val="005A5926"/>
    <w:rsid w:val="005A5980"/>
    <w:rsid w:val="005A6889"/>
    <w:rsid w:val="005A695A"/>
    <w:rsid w:val="005A6A3B"/>
    <w:rsid w:val="005A6CD7"/>
    <w:rsid w:val="005A6D3B"/>
    <w:rsid w:val="005A776E"/>
    <w:rsid w:val="005A7CA7"/>
    <w:rsid w:val="005B03CA"/>
    <w:rsid w:val="005B18CA"/>
    <w:rsid w:val="005B1D45"/>
    <w:rsid w:val="005B1FC3"/>
    <w:rsid w:val="005B26D3"/>
    <w:rsid w:val="005B2E21"/>
    <w:rsid w:val="005B2F5D"/>
    <w:rsid w:val="005B3522"/>
    <w:rsid w:val="005B3832"/>
    <w:rsid w:val="005B399E"/>
    <w:rsid w:val="005B3A2B"/>
    <w:rsid w:val="005B3A60"/>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912"/>
    <w:rsid w:val="005C29AE"/>
    <w:rsid w:val="005C2BA5"/>
    <w:rsid w:val="005C2C54"/>
    <w:rsid w:val="005C2DF0"/>
    <w:rsid w:val="005C3062"/>
    <w:rsid w:val="005C3272"/>
    <w:rsid w:val="005C36D9"/>
    <w:rsid w:val="005C3BAD"/>
    <w:rsid w:val="005C3FC7"/>
    <w:rsid w:val="005C4077"/>
    <w:rsid w:val="005C4234"/>
    <w:rsid w:val="005C43E5"/>
    <w:rsid w:val="005C4627"/>
    <w:rsid w:val="005C4D0C"/>
    <w:rsid w:val="005C4D50"/>
    <w:rsid w:val="005C5787"/>
    <w:rsid w:val="005C5AEA"/>
    <w:rsid w:val="005C5E78"/>
    <w:rsid w:val="005C651F"/>
    <w:rsid w:val="005C6B72"/>
    <w:rsid w:val="005C7453"/>
    <w:rsid w:val="005C7A55"/>
    <w:rsid w:val="005C7D2C"/>
    <w:rsid w:val="005C7E64"/>
    <w:rsid w:val="005C7F9E"/>
    <w:rsid w:val="005D0062"/>
    <w:rsid w:val="005D04B3"/>
    <w:rsid w:val="005D098C"/>
    <w:rsid w:val="005D0A5D"/>
    <w:rsid w:val="005D0D08"/>
    <w:rsid w:val="005D1060"/>
    <w:rsid w:val="005D13AE"/>
    <w:rsid w:val="005D20F8"/>
    <w:rsid w:val="005D22FF"/>
    <w:rsid w:val="005D2E24"/>
    <w:rsid w:val="005D2F59"/>
    <w:rsid w:val="005D344D"/>
    <w:rsid w:val="005D3645"/>
    <w:rsid w:val="005D3CEC"/>
    <w:rsid w:val="005D3CF8"/>
    <w:rsid w:val="005D4841"/>
    <w:rsid w:val="005D5163"/>
    <w:rsid w:val="005D5637"/>
    <w:rsid w:val="005D5F6E"/>
    <w:rsid w:val="005D6292"/>
    <w:rsid w:val="005D62DA"/>
    <w:rsid w:val="005D6336"/>
    <w:rsid w:val="005D6EEE"/>
    <w:rsid w:val="005D7502"/>
    <w:rsid w:val="005E01F2"/>
    <w:rsid w:val="005E0446"/>
    <w:rsid w:val="005E0766"/>
    <w:rsid w:val="005E0C91"/>
    <w:rsid w:val="005E1055"/>
    <w:rsid w:val="005E141B"/>
    <w:rsid w:val="005E17A9"/>
    <w:rsid w:val="005E1A9A"/>
    <w:rsid w:val="005E1BE2"/>
    <w:rsid w:val="005E1F51"/>
    <w:rsid w:val="005E24D8"/>
    <w:rsid w:val="005E25C4"/>
    <w:rsid w:val="005E2730"/>
    <w:rsid w:val="005E29C2"/>
    <w:rsid w:val="005E2AB8"/>
    <w:rsid w:val="005E2D9E"/>
    <w:rsid w:val="005E2FBA"/>
    <w:rsid w:val="005E3018"/>
    <w:rsid w:val="005E4077"/>
    <w:rsid w:val="005E40C5"/>
    <w:rsid w:val="005E41E9"/>
    <w:rsid w:val="005E448E"/>
    <w:rsid w:val="005E44BB"/>
    <w:rsid w:val="005E4B16"/>
    <w:rsid w:val="005E4B1C"/>
    <w:rsid w:val="005E4B70"/>
    <w:rsid w:val="005E508D"/>
    <w:rsid w:val="005E519B"/>
    <w:rsid w:val="005E5229"/>
    <w:rsid w:val="005E5328"/>
    <w:rsid w:val="005E563A"/>
    <w:rsid w:val="005E594F"/>
    <w:rsid w:val="005E6073"/>
    <w:rsid w:val="005E64AD"/>
    <w:rsid w:val="005E6706"/>
    <w:rsid w:val="005E6B5F"/>
    <w:rsid w:val="005E6D0F"/>
    <w:rsid w:val="005E702E"/>
    <w:rsid w:val="005E76D2"/>
    <w:rsid w:val="005E795F"/>
    <w:rsid w:val="005E7A50"/>
    <w:rsid w:val="005F01C0"/>
    <w:rsid w:val="005F01C8"/>
    <w:rsid w:val="005F13E0"/>
    <w:rsid w:val="005F1FCE"/>
    <w:rsid w:val="005F2D0E"/>
    <w:rsid w:val="005F31F5"/>
    <w:rsid w:val="005F32AE"/>
    <w:rsid w:val="005F36DB"/>
    <w:rsid w:val="005F4332"/>
    <w:rsid w:val="005F500A"/>
    <w:rsid w:val="005F5175"/>
    <w:rsid w:val="005F5392"/>
    <w:rsid w:val="005F5662"/>
    <w:rsid w:val="005F57E4"/>
    <w:rsid w:val="005F5DAC"/>
    <w:rsid w:val="005F64C1"/>
    <w:rsid w:val="005F65E1"/>
    <w:rsid w:val="005F6751"/>
    <w:rsid w:val="005F6BAA"/>
    <w:rsid w:val="005F6BFA"/>
    <w:rsid w:val="005F717C"/>
    <w:rsid w:val="005F768E"/>
    <w:rsid w:val="005F784F"/>
    <w:rsid w:val="005F7891"/>
    <w:rsid w:val="005F7BD1"/>
    <w:rsid w:val="00600016"/>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BFC"/>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5"/>
    <w:rsid w:val="00613AE3"/>
    <w:rsid w:val="00614364"/>
    <w:rsid w:val="0061455C"/>
    <w:rsid w:val="00615AD3"/>
    <w:rsid w:val="00615B47"/>
    <w:rsid w:val="00616557"/>
    <w:rsid w:val="00617EC0"/>
    <w:rsid w:val="00620002"/>
    <w:rsid w:val="006201E8"/>
    <w:rsid w:val="006201F6"/>
    <w:rsid w:val="006206BC"/>
    <w:rsid w:val="0062073B"/>
    <w:rsid w:val="00620A57"/>
    <w:rsid w:val="00620BAE"/>
    <w:rsid w:val="00620D2F"/>
    <w:rsid w:val="00620D56"/>
    <w:rsid w:val="00620D85"/>
    <w:rsid w:val="00620E8F"/>
    <w:rsid w:val="00621848"/>
    <w:rsid w:val="00621E46"/>
    <w:rsid w:val="006220A5"/>
    <w:rsid w:val="006227D6"/>
    <w:rsid w:val="00622D0B"/>
    <w:rsid w:val="00624173"/>
    <w:rsid w:val="006242AA"/>
    <w:rsid w:val="00624A7F"/>
    <w:rsid w:val="006256C8"/>
    <w:rsid w:val="0062574B"/>
    <w:rsid w:val="00625881"/>
    <w:rsid w:val="00625D0B"/>
    <w:rsid w:val="006269C3"/>
    <w:rsid w:val="00626DA3"/>
    <w:rsid w:val="00627312"/>
    <w:rsid w:val="00627537"/>
    <w:rsid w:val="00627B7A"/>
    <w:rsid w:val="00627CC7"/>
    <w:rsid w:val="0063032B"/>
    <w:rsid w:val="00630398"/>
    <w:rsid w:val="00630418"/>
    <w:rsid w:val="00630AFE"/>
    <w:rsid w:val="00630E61"/>
    <w:rsid w:val="006315A3"/>
    <w:rsid w:val="006315CD"/>
    <w:rsid w:val="006319E3"/>
    <w:rsid w:val="00631B5F"/>
    <w:rsid w:val="006323A2"/>
    <w:rsid w:val="006323D8"/>
    <w:rsid w:val="006328DC"/>
    <w:rsid w:val="006329FA"/>
    <w:rsid w:val="00632A07"/>
    <w:rsid w:val="00632BC2"/>
    <w:rsid w:val="00633061"/>
    <w:rsid w:val="006339E1"/>
    <w:rsid w:val="00633C10"/>
    <w:rsid w:val="00634278"/>
    <w:rsid w:val="00634374"/>
    <w:rsid w:val="006353B1"/>
    <w:rsid w:val="00635CD6"/>
    <w:rsid w:val="0063640A"/>
    <w:rsid w:val="006369D1"/>
    <w:rsid w:val="006373D4"/>
    <w:rsid w:val="0063770F"/>
    <w:rsid w:val="006378E0"/>
    <w:rsid w:val="00637F58"/>
    <w:rsid w:val="00637FDC"/>
    <w:rsid w:val="00640308"/>
    <w:rsid w:val="00640780"/>
    <w:rsid w:val="00640811"/>
    <w:rsid w:val="00640E8B"/>
    <w:rsid w:val="006412E9"/>
    <w:rsid w:val="00641635"/>
    <w:rsid w:val="0064196C"/>
    <w:rsid w:val="00641C10"/>
    <w:rsid w:val="00641CAD"/>
    <w:rsid w:val="00641DFD"/>
    <w:rsid w:val="00641EFF"/>
    <w:rsid w:val="00642027"/>
    <w:rsid w:val="00642216"/>
    <w:rsid w:val="0064227A"/>
    <w:rsid w:val="00642403"/>
    <w:rsid w:val="00642426"/>
    <w:rsid w:val="006424B7"/>
    <w:rsid w:val="006424C0"/>
    <w:rsid w:val="0064257C"/>
    <w:rsid w:val="00642688"/>
    <w:rsid w:val="00642A50"/>
    <w:rsid w:val="00642C43"/>
    <w:rsid w:val="006430F7"/>
    <w:rsid w:val="00643755"/>
    <w:rsid w:val="006438E1"/>
    <w:rsid w:val="00643AA7"/>
    <w:rsid w:val="0064410E"/>
    <w:rsid w:val="00644191"/>
    <w:rsid w:val="006451C6"/>
    <w:rsid w:val="006453F5"/>
    <w:rsid w:val="00645446"/>
    <w:rsid w:val="0064569E"/>
    <w:rsid w:val="006457DF"/>
    <w:rsid w:val="00645B2A"/>
    <w:rsid w:val="00645D8C"/>
    <w:rsid w:val="006465F3"/>
    <w:rsid w:val="0064744B"/>
    <w:rsid w:val="00647493"/>
    <w:rsid w:val="006475FA"/>
    <w:rsid w:val="00647614"/>
    <w:rsid w:val="0064772E"/>
    <w:rsid w:val="0064783F"/>
    <w:rsid w:val="00647DD5"/>
    <w:rsid w:val="0065058C"/>
    <w:rsid w:val="00650C86"/>
    <w:rsid w:val="00650E42"/>
    <w:rsid w:val="0065105A"/>
    <w:rsid w:val="006510D3"/>
    <w:rsid w:val="006511C2"/>
    <w:rsid w:val="00651677"/>
    <w:rsid w:val="0065180E"/>
    <w:rsid w:val="00651A56"/>
    <w:rsid w:val="00651D09"/>
    <w:rsid w:val="00652334"/>
    <w:rsid w:val="00652464"/>
    <w:rsid w:val="00652691"/>
    <w:rsid w:val="00652DD0"/>
    <w:rsid w:val="00653854"/>
    <w:rsid w:val="00654028"/>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DF5"/>
    <w:rsid w:val="006560D0"/>
    <w:rsid w:val="006562EB"/>
    <w:rsid w:val="00656421"/>
    <w:rsid w:val="006567CF"/>
    <w:rsid w:val="006567DD"/>
    <w:rsid w:val="00656B4B"/>
    <w:rsid w:val="0065702D"/>
    <w:rsid w:val="006576FB"/>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F05"/>
    <w:rsid w:val="00663A84"/>
    <w:rsid w:val="00663B1E"/>
    <w:rsid w:val="00663B68"/>
    <w:rsid w:val="00663D6F"/>
    <w:rsid w:val="00663DFA"/>
    <w:rsid w:val="00664112"/>
    <w:rsid w:val="00664546"/>
    <w:rsid w:val="0066493A"/>
    <w:rsid w:val="00664F04"/>
    <w:rsid w:val="00665059"/>
    <w:rsid w:val="00665092"/>
    <w:rsid w:val="00665127"/>
    <w:rsid w:val="006652BB"/>
    <w:rsid w:val="006653A9"/>
    <w:rsid w:val="00665475"/>
    <w:rsid w:val="00665616"/>
    <w:rsid w:val="00665CB7"/>
    <w:rsid w:val="00665DAE"/>
    <w:rsid w:val="00667447"/>
    <w:rsid w:val="00667E0E"/>
    <w:rsid w:val="0067048D"/>
    <w:rsid w:val="00670D90"/>
    <w:rsid w:val="00671322"/>
    <w:rsid w:val="006714F9"/>
    <w:rsid w:val="0067220F"/>
    <w:rsid w:val="00672404"/>
    <w:rsid w:val="00672789"/>
    <w:rsid w:val="00672C99"/>
    <w:rsid w:val="006730A9"/>
    <w:rsid w:val="00673229"/>
    <w:rsid w:val="006735D0"/>
    <w:rsid w:val="00673631"/>
    <w:rsid w:val="0067409B"/>
    <w:rsid w:val="0067423F"/>
    <w:rsid w:val="0067469E"/>
    <w:rsid w:val="00675227"/>
    <w:rsid w:val="00675298"/>
    <w:rsid w:val="006752F8"/>
    <w:rsid w:val="00675521"/>
    <w:rsid w:val="006759B0"/>
    <w:rsid w:val="00675A99"/>
    <w:rsid w:val="00675EB4"/>
    <w:rsid w:val="00675F01"/>
    <w:rsid w:val="006766B3"/>
    <w:rsid w:val="00676922"/>
    <w:rsid w:val="00676DE3"/>
    <w:rsid w:val="00677454"/>
    <w:rsid w:val="006774B1"/>
    <w:rsid w:val="00677835"/>
    <w:rsid w:val="00677BFE"/>
    <w:rsid w:val="00680CC6"/>
    <w:rsid w:val="00681A6C"/>
    <w:rsid w:val="006820B9"/>
    <w:rsid w:val="00682511"/>
    <w:rsid w:val="006827A2"/>
    <w:rsid w:val="00682F41"/>
    <w:rsid w:val="006836ED"/>
    <w:rsid w:val="00683C6C"/>
    <w:rsid w:val="00683F72"/>
    <w:rsid w:val="00684E2E"/>
    <w:rsid w:val="00685B46"/>
    <w:rsid w:val="00685CA8"/>
    <w:rsid w:val="00685CD5"/>
    <w:rsid w:val="0068686D"/>
    <w:rsid w:val="00687068"/>
    <w:rsid w:val="0068721E"/>
    <w:rsid w:val="0068798E"/>
    <w:rsid w:val="00690213"/>
    <w:rsid w:val="00690753"/>
    <w:rsid w:val="00690A08"/>
    <w:rsid w:val="00690BFC"/>
    <w:rsid w:val="00691069"/>
    <w:rsid w:val="006919AD"/>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763"/>
    <w:rsid w:val="0069576C"/>
    <w:rsid w:val="00695977"/>
    <w:rsid w:val="006959B9"/>
    <w:rsid w:val="00695B43"/>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B1D"/>
    <w:rsid w:val="006A2F32"/>
    <w:rsid w:val="006A2F3C"/>
    <w:rsid w:val="006A3386"/>
    <w:rsid w:val="006A3A01"/>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2204"/>
    <w:rsid w:val="006B2886"/>
    <w:rsid w:val="006B2B1F"/>
    <w:rsid w:val="006B2C90"/>
    <w:rsid w:val="006B2E93"/>
    <w:rsid w:val="006B3453"/>
    <w:rsid w:val="006B3469"/>
    <w:rsid w:val="006B3512"/>
    <w:rsid w:val="006B373A"/>
    <w:rsid w:val="006B386C"/>
    <w:rsid w:val="006B3899"/>
    <w:rsid w:val="006B3B75"/>
    <w:rsid w:val="006B41FC"/>
    <w:rsid w:val="006B57F0"/>
    <w:rsid w:val="006B5C09"/>
    <w:rsid w:val="006B5DBD"/>
    <w:rsid w:val="006B6027"/>
    <w:rsid w:val="006B642A"/>
    <w:rsid w:val="006B67DA"/>
    <w:rsid w:val="006B6B87"/>
    <w:rsid w:val="006B72F4"/>
    <w:rsid w:val="006B7504"/>
    <w:rsid w:val="006B75FC"/>
    <w:rsid w:val="006B76BD"/>
    <w:rsid w:val="006C0255"/>
    <w:rsid w:val="006C06F6"/>
    <w:rsid w:val="006C0D11"/>
    <w:rsid w:val="006C1027"/>
    <w:rsid w:val="006C17E3"/>
    <w:rsid w:val="006C199B"/>
    <w:rsid w:val="006C2000"/>
    <w:rsid w:val="006C333A"/>
    <w:rsid w:val="006C3369"/>
    <w:rsid w:val="006C33AA"/>
    <w:rsid w:val="006C3598"/>
    <w:rsid w:val="006C3741"/>
    <w:rsid w:val="006C381B"/>
    <w:rsid w:val="006C3842"/>
    <w:rsid w:val="006C38C3"/>
    <w:rsid w:val="006C49B5"/>
    <w:rsid w:val="006C4AE8"/>
    <w:rsid w:val="006C55B8"/>
    <w:rsid w:val="006C5759"/>
    <w:rsid w:val="006C5842"/>
    <w:rsid w:val="006C58A5"/>
    <w:rsid w:val="006C5C52"/>
    <w:rsid w:val="006C5D13"/>
    <w:rsid w:val="006C636E"/>
    <w:rsid w:val="006C65A5"/>
    <w:rsid w:val="006C6639"/>
    <w:rsid w:val="006C6761"/>
    <w:rsid w:val="006C6A5A"/>
    <w:rsid w:val="006C7983"/>
    <w:rsid w:val="006D0323"/>
    <w:rsid w:val="006D0D05"/>
    <w:rsid w:val="006D156B"/>
    <w:rsid w:val="006D1C5A"/>
    <w:rsid w:val="006D24A3"/>
    <w:rsid w:val="006D2D51"/>
    <w:rsid w:val="006D2DFC"/>
    <w:rsid w:val="006D3336"/>
    <w:rsid w:val="006D3399"/>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7434"/>
    <w:rsid w:val="006D7708"/>
    <w:rsid w:val="006D7D11"/>
    <w:rsid w:val="006D7E4C"/>
    <w:rsid w:val="006E04E2"/>
    <w:rsid w:val="006E0688"/>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5ED5"/>
    <w:rsid w:val="006E672E"/>
    <w:rsid w:val="006E68DA"/>
    <w:rsid w:val="006E6A6E"/>
    <w:rsid w:val="006E6C5E"/>
    <w:rsid w:val="006E6E06"/>
    <w:rsid w:val="006E7759"/>
    <w:rsid w:val="006E798D"/>
    <w:rsid w:val="006E7AD5"/>
    <w:rsid w:val="006E7B66"/>
    <w:rsid w:val="006F01A6"/>
    <w:rsid w:val="006F067B"/>
    <w:rsid w:val="006F0729"/>
    <w:rsid w:val="006F0A62"/>
    <w:rsid w:val="006F0A66"/>
    <w:rsid w:val="006F1151"/>
    <w:rsid w:val="006F16FF"/>
    <w:rsid w:val="006F1AFA"/>
    <w:rsid w:val="006F1AFF"/>
    <w:rsid w:val="006F25DC"/>
    <w:rsid w:val="006F26D6"/>
    <w:rsid w:val="006F2846"/>
    <w:rsid w:val="006F29E9"/>
    <w:rsid w:val="006F3167"/>
    <w:rsid w:val="006F3EBF"/>
    <w:rsid w:val="006F43AA"/>
    <w:rsid w:val="006F4B77"/>
    <w:rsid w:val="006F530D"/>
    <w:rsid w:val="006F5EBD"/>
    <w:rsid w:val="006F63B5"/>
    <w:rsid w:val="006F6655"/>
    <w:rsid w:val="006F6A1D"/>
    <w:rsid w:val="006F6A8B"/>
    <w:rsid w:val="006F72DD"/>
    <w:rsid w:val="006F7485"/>
    <w:rsid w:val="006F74B1"/>
    <w:rsid w:val="006F7560"/>
    <w:rsid w:val="006F7738"/>
    <w:rsid w:val="006F77C4"/>
    <w:rsid w:val="006F7A96"/>
    <w:rsid w:val="007003DE"/>
    <w:rsid w:val="007003E3"/>
    <w:rsid w:val="00700737"/>
    <w:rsid w:val="0070082A"/>
    <w:rsid w:val="00700C2C"/>
    <w:rsid w:val="00700EFB"/>
    <w:rsid w:val="0070102C"/>
    <w:rsid w:val="007015D6"/>
    <w:rsid w:val="007017D4"/>
    <w:rsid w:val="00701F8E"/>
    <w:rsid w:val="00702099"/>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165C"/>
    <w:rsid w:val="007117B3"/>
    <w:rsid w:val="00711808"/>
    <w:rsid w:val="00713107"/>
    <w:rsid w:val="00713706"/>
    <w:rsid w:val="00713CAF"/>
    <w:rsid w:val="00713DA1"/>
    <w:rsid w:val="00714448"/>
    <w:rsid w:val="007144E3"/>
    <w:rsid w:val="007147F6"/>
    <w:rsid w:val="0071495A"/>
    <w:rsid w:val="00714B99"/>
    <w:rsid w:val="00714D30"/>
    <w:rsid w:val="00715479"/>
    <w:rsid w:val="00715542"/>
    <w:rsid w:val="00715571"/>
    <w:rsid w:val="0071577C"/>
    <w:rsid w:val="0071586D"/>
    <w:rsid w:val="007159FF"/>
    <w:rsid w:val="00715ADC"/>
    <w:rsid w:val="00715B4E"/>
    <w:rsid w:val="00715E10"/>
    <w:rsid w:val="00715EC5"/>
    <w:rsid w:val="00716308"/>
    <w:rsid w:val="0071644E"/>
    <w:rsid w:val="007164E4"/>
    <w:rsid w:val="00716AC8"/>
    <w:rsid w:val="00716E89"/>
    <w:rsid w:val="007173B1"/>
    <w:rsid w:val="0071774E"/>
    <w:rsid w:val="00717CCE"/>
    <w:rsid w:val="00720164"/>
    <w:rsid w:val="007205E0"/>
    <w:rsid w:val="007206D2"/>
    <w:rsid w:val="00720701"/>
    <w:rsid w:val="007209E2"/>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3E1"/>
    <w:rsid w:val="0073354F"/>
    <w:rsid w:val="00733B93"/>
    <w:rsid w:val="00733EEC"/>
    <w:rsid w:val="00734660"/>
    <w:rsid w:val="00734CC6"/>
    <w:rsid w:val="00734D8E"/>
    <w:rsid w:val="00734E31"/>
    <w:rsid w:val="00734F85"/>
    <w:rsid w:val="007351AD"/>
    <w:rsid w:val="00735471"/>
    <w:rsid w:val="0073589A"/>
    <w:rsid w:val="00735AD7"/>
    <w:rsid w:val="00735C40"/>
    <w:rsid w:val="007363B2"/>
    <w:rsid w:val="0073641C"/>
    <w:rsid w:val="0073699A"/>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A0E"/>
    <w:rsid w:val="00742CAA"/>
    <w:rsid w:val="00743261"/>
    <w:rsid w:val="0074328F"/>
    <w:rsid w:val="007435ED"/>
    <w:rsid w:val="00743F67"/>
    <w:rsid w:val="00744015"/>
    <w:rsid w:val="0074422C"/>
    <w:rsid w:val="007444BC"/>
    <w:rsid w:val="007448B8"/>
    <w:rsid w:val="00744F6C"/>
    <w:rsid w:val="00745CB8"/>
    <w:rsid w:val="007465E3"/>
    <w:rsid w:val="007477CC"/>
    <w:rsid w:val="007478F9"/>
    <w:rsid w:val="0075029F"/>
    <w:rsid w:val="00750FEE"/>
    <w:rsid w:val="00751128"/>
    <w:rsid w:val="0075165C"/>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76C"/>
    <w:rsid w:val="00755AC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46D"/>
    <w:rsid w:val="007656A3"/>
    <w:rsid w:val="00765923"/>
    <w:rsid w:val="00765961"/>
    <w:rsid w:val="00765E15"/>
    <w:rsid w:val="0076615C"/>
    <w:rsid w:val="0076654D"/>
    <w:rsid w:val="00766578"/>
    <w:rsid w:val="007665AE"/>
    <w:rsid w:val="00766C92"/>
    <w:rsid w:val="007670A6"/>
    <w:rsid w:val="00767399"/>
    <w:rsid w:val="007674BF"/>
    <w:rsid w:val="0076794D"/>
    <w:rsid w:val="0076795E"/>
    <w:rsid w:val="00767E8A"/>
    <w:rsid w:val="00770342"/>
    <w:rsid w:val="00770700"/>
    <w:rsid w:val="0077093B"/>
    <w:rsid w:val="00770CAE"/>
    <w:rsid w:val="0077103C"/>
    <w:rsid w:val="007712BE"/>
    <w:rsid w:val="007712F1"/>
    <w:rsid w:val="00771428"/>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111B"/>
    <w:rsid w:val="007816E7"/>
    <w:rsid w:val="0078173B"/>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4A8"/>
    <w:rsid w:val="007856B5"/>
    <w:rsid w:val="00785B3D"/>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B34"/>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631"/>
    <w:rsid w:val="00797927"/>
    <w:rsid w:val="007A0653"/>
    <w:rsid w:val="007A10CC"/>
    <w:rsid w:val="007A12A9"/>
    <w:rsid w:val="007A1A7F"/>
    <w:rsid w:val="007A1E9B"/>
    <w:rsid w:val="007A2051"/>
    <w:rsid w:val="007A20E4"/>
    <w:rsid w:val="007A22C5"/>
    <w:rsid w:val="007A26AA"/>
    <w:rsid w:val="007A2BC0"/>
    <w:rsid w:val="007A3186"/>
    <w:rsid w:val="007A3400"/>
    <w:rsid w:val="007A38BB"/>
    <w:rsid w:val="007A39BE"/>
    <w:rsid w:val="007A3C12"/>
    <w:rsid w:val="007A3F09"/>
    <w:rsid w:val="007A4069"/>
    <w:rsid w:val="007A4191"/>
    <w:rsid w:val="007A4483"/>
    <w:rsid w:val="007A44B6"/>
    <w:rsid w:val="007A4800"/>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66"/>
    <w:rsid w:val="007A63F5"/>
    <w:rsid w:val="007A6965"/>
    <w:rsid w:val="007A6AFC"/>
    <w:rsid w:val="007A6E3D"/>
    <w:rsid w:val="007A78D8"/>
    <w:rsid w:val="007A7930"/>
    <w:rsid w:val="007A798C"/>
    <w:rsid w:val="007B035F"/>
    <w:rsid w:val="007B03D7"/>
    <w:rsid w:val="007B09AF"/>
    <w:rsid w:val="007B0A1B"/>
    <w:rsid w:val="007B0BF7"/>
    <w:rsid w:val="007B0C22"/>
    <w:rsid w:val="007B0D76"/>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A4F"/>
    <w:rsid w:val="007B5E8A"/>
    <w:rsid w:val="007B6021"/>
    <w:rsid w:val="007B654D"/>
    <w:rsid w:val="007B67B8"/>
    <w:rsid w:val="007B6C5F"/>
    <w:rsid w:val="007B6C91"/>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6A"/>
    <w:rsid w:val="007C5F86"/>
    <w:rsid w:val="007C60FE"/>
    <w:rsid w:val="007C61DC"/>
    <w:rsid w:val="007C6AC1"/>
    <w:rsid w:val="007C6BA8"/>
    <w:rsid w:val="007C6D54"/>
    <w:rsid w:val="007C70D9"/>
    <w:rsid w:val="007C70E5"/>
    <w:rsid w:val="007C743C"/>
    <w:rsid w:val="007C7616"/>
    <w:rsid w:val="007C7ACC"/>
    <w:rsid w:val="007C7F9A"/>
    <w:rsid w:val="007D00FC"/>
    <w:rsid w:val="007D0800"/>
    <w:rsid w:val="007D135F"/>
    <w:rsid w:val="007D1ED8"/>
    <w:rsid w:val="007D29AD"/>
    <w:rsid w:val="007D2ADF"/>
    <w:rsid w:val="007D2BC4"/>
    <w:rsid w:val="007D31B7"/>
    <w:rsid w:val="007D3294"/>
    <w:rsid w:val="007D35F7"/>
    <w:rsid w:val="007D40A7"/>
    <w:rsid w:val="007D47F4"/>
    <w:rsid w:val="007D57D9"/>
    <w:rsid w:val="007D585D"/>
    <w:rsid w:val="007D5A86"/>
    <w:rsid w:val="007D5C88"/>
    <w:rsid w:val="007D72B0"/>
    <w:rsid w:val="007D7417"/>
    <w:rsid w:val="007D7669"/>
    <w:rsid w:val="007D79C4"/>
    <w:rsid w:val="007E0284"/>
    <w:rsid w:val="007E07DB"/>
    <w:rsid w:val="007E10E5"/>
    <w:rsid w:val="007E1402"/>
    <w:rsid w:val="007E1659"/>
    <w:rsid w:val="007E18B0"/>
    <w:rsid w:val="007E1E15"/>
    <w:rsid w:val="007E1E9A"/>
    <w:rsid w:val="007E2088"/>
    <w:rsid w:val="007E24B9"/>
    <w:rsid w:val="007E2824"/>
    <w:rsid w:val="007E2BF9"/>
    <w:rsid w:val="007E2C4C"/>
    <w:rsid w:val="007E2DA9"/>
    <w:rsid w:val="007E30DB"/>
    <w:rsid w:val="007E33AF"/>
    <w:rsid w:val="007E3D3B"/>
    <w:rsid w:val="007E3FAC"/>
    <w:rsid w:val="007E3FF5"/>
    <w:rsid w:val="007E41A7"/>
    <w:rsid w:val="007E456F"/>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532"/>
    <w:rsid w:val="007F5A1F"/>
    <w:rsid w:val="007F5BC7"/>
    <w:rsid w:val="007F615A"/>
    <w:rsid w:val="007F62EE"/>
    <w:rsid w:val="007F62FD"/>
    <w:rsid w:val="007F641B"/>
    <w:rsid w:val="007F65A3"/>
    <w:rsid w:val="007F6729"/>
    <w:rsid w:val="007F6910"/>
    <w:rsid w:val="007F6AB8"/>
    <w:rsid w:val="007F6B03"/>
    <w:rsid w:val="007F6B32"/>
    <w:rsid w:val="007F7446"/>
    <w:rsid w:val="007F74CE"/>
    <w:rsid w:val="007F7BCC"/>
    <w:rsid w:val="007F7E4D"/>
    <w:rsid w:val="008001ED"/>
    <w:rsid w:val="00800506"/>
    <w:rsid w:val="00800851"/>
    <w:rsid w:val="00800A15"/>
    <w:rsid w:val="00800E44"/>
    <w:rsid w:val="00801D3A"/>
    <w:rsid w:val="00801E61"/>
    <w:rsid w:val="00801F38"/>
    <w:rsid w:val="00802139"/>
    <w:rsid w:val="00802779"/>
    <w:rsid w:val="008027C9"/>
    <w:rsid w:val="00802899"/>
    <w:rsid w:val="00802B3F"/>
    <w:rsid w:val="00802EBA"/>
    <w:rsid w:val="00802EF4"/>
    <w:rsid w:val="00803320"/>
    <w:rsid w:val="00803865"/>
    <w:rsid w:val="00803920"/>
    <w:rsid w:val="00803BE9"/>
    <w:rsid w:val="00804162"/>
    <w:rsid w:val="0080435A"/>
    <w:rsid w:val="008047EF"/>
    <w:rsid w:val="008049C8"/>
    <w:rsid w:val="00804AA6"/>
    <w:rsid w:val="00804B63"/>
    <w:rsid w:val="0080581E"/>
    <w:rsid w:val="00805ADB"/>
    <w:rsid w:val="00806540"/>
    <w:rsid w:val="008065C6"/>
    <w:rsid w:val="0080716F"/>
    <w:rsid w:val="0080717F"/>
    <w:rsid w:val="008071AD"/>
    <w:rsid w:val="00807538"/>
    <w:rsid w:val="00807772"/>
    <w:rsid w:val="00807822"/>
    <w:rsid w:val="00807F17"/>
    <w:rsid w:val="0081000C"/>
    <w:rsid w:val="0081006D"/>
    <w:rsid w:val="00810185"/>
    <w:rsid w:val="00810187"/>
    <w:rsid w:val="0081066C"/>
    <w:rsid w:val="00810705"/>
    <w:rsid w:val="00810A59"/>
    <w:rsid w:val="00810C07"/>
    <w:rsid w:val="008112E7"/>
    <w:rsid w:val="00811A18"/>
    <w:rsid w:val="00812019"/>
    <w:rsid w:val="008121C5"/>
    <w:rsid w:val="008123D8"/>
    <w:rsid w:val="00812511"/>
    <w:rsid w:val="00812800"/>
    <w:rsid w:val="00812C58"/>
    <w:rsid w:val="00812C88"/>
    <w:rsid w:val="00813181"/>
    <w:rsid w:val="00813A07"/>
    <w:rsid w:val="00813BC1"/>
    <w:rsid w:val="00813BDF"/>
    <w:rsid w:val="00814262"/>
    <w:rsid w:val="00814795"/>
    <w:rsid w:val="008148A6"/>
    <w:rsid w:val="00814F20"/>
    <w:rsid w:val="00815131"/>
    <w:rsid w:val="00815338"/>
    <w:rsid w:val="0081548A"/>
    <w:rsid w:val="0081558C"/>
    <w:rsid w:val="008155C5"/>
    <w:rsid w:val="00815CDF"/>
    <w:rsid w:val="008164BE"/>
    <w:rsid w:val="008164EE"/>
    <w:rsid w:val="008168A6"/>
    <w:rsid w:val="00817439"/>
    <w:rsid w:val="00817591"/>
    <w:rsid w:val="008175D7"/>
    <w:rsid w:val="00817830"/>
    <w:rsid w:val="00817AD0"/>
    <w:rsid w:val="00817BF8"/>
    <w:rsid w:val="00817D30"/>
    <w:rsid w:val="00817DF3"/>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F7D"/>
    <w:rsid w:val="0082374A"/>
    <w:rsid w:val="008237B2"/>
    <w:rsid w:val="00823D91"/>
    <w:rsid w:val="008244D0"/>
    <w:rsid w:val="00824975"/>
    <w:rsid w:val="00824B14"/>
    <w:rsid w:val="00825264"/>
    <w:rsid w:val="008252F1"/>
    <w:rsid w:val="008276D8"/>
    <w:rsid w:val="00827C66"/>
    <w:rsid w:val="00830A32"/>
    <w:rsid w:val="00830CD2"/>
    <w:rsid w:val="00830E11"/>
    <w:rsid w:val="008311D0"/>
    <w:rsid w:val="00831214"/>
    <w:rsid w:val="00831A5E"/>
    <w:rsid w:val="00831C14"/>
    <w:rsid w:val="00831D11"/>
    <w:rsid w:val="0083235E"/>
    <w:rsid w:val="00832BF7"/>
    <w:rsid w:val="00833A8C"/>
    <w:rsid w:val="00833C2D"/>
    <w:rsid w:val="00834393"/>
    <w:rsid w:val="00834B5E"/>
    <w:rsid w:val="008350AA"/>
    <w:rsid w:val="00835194"/>
    <w:rsid w:val="00836AA9"/>
    <w:rsid w:val="0083734B"/>
    <w:rsid w:val="0083786A"/>
    <w:rsid w:val="0083791B"/>
    <w:rsid w:val="00837B4B"/>
    <w:rsid w:val="008408D1"/>
    <w:rsid w:val="00840B20"/>
    <w:rsid w:val="008410B3"/>
    <w:rsid w:val="00841213"/>
    <w:rsid w:val="008418AC"/>
    <w:rsid w:val="00841E0A"/>
    <w:rsid w:val="008421B9"/>
    <w:rsid w:val="00842295"/>
    <w:rsid w:val="008425CB"/>
    <w:rsid w:val="00842A32"/>
    <w:rsid w:val="00842B19"/>
    <w:rsid w:val="00842EC9"/>
    <w:rsid w:val="00843851"/>
    <w:rsid w:val="00843BB4"/>
    <w:rsid w:val="00844008"/>
    <w:rsid w:val="0084453D"/>
    <w:rsid w:val="00844647"/>
    <w:rsid w:val="008448CD"/>
    <w:rsid w:val="00844B37"/>
    <w:rsid w:val="00844C1D"/>
    <w:rsid w:val="00845085"/>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D9A"/>
    <w:rsid w:val="00847EF2"/>
    <w:rsid w:val="00850039"/>
    <w:rsid w:val="008502C3"/>
    <w:rsid w:val="0085072B"/>
    <w:rsid w:val="00850CE1"/>
    <w:rsid w:val="00850D57"/>
    <w:rsid w:val="00851898"/>
    <w:rsid w:val="00851B48"/>
    <w:rsid w:val="00851BDF"/>
    <w:rsid w:val="00851CA8"/>
    <w:rsid w:val="00851D80"/>
    <w:rsid w:val="00851F4A"/>
    <w:rsid w:val="00851F87"/>
    <w:rsid w:val="0085214C"/>
    <w:rsid w:val="008527AA"/>
    <w:rsid w:val="008536E3"/>
    <w:rsid w:val="00853CA6"/>
    <w:rsid w:val="008540C6"/>
    <w:rsid w:val="00854121"/>
    <w:rsid w:val="008544B9"/>
    <w:rsid w:val="0085480A"/>
    <w:rsid w:val="008549A3"/>
    <w:rsid w:val="00854CB1"/>
    <w:rsid w:val="0085568C"/>
    <w:rsid w:val="00855C8F"/>
    <w:rsid w:val="00855CA7"/>
    <w:rsid w:val="0085673D"/>
    <w:rsid w:val="00856773"/>
    <w:rsid w:val="00856882"/>
    <w:rsid w:val="00856A80"/>
    <w:rsid w:val="00856B2E"/>
    <w:rsid w:val="00857536"/>
    <w:rsid w:val="00857877"/>
    <w:rsid w:val="00857CDE"/>
    <w:rsid w:val="00860353"/>
    <w:rsid w:val="0086036F"/>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4D9B"/>
    <w:rsid w:val="008652E6"/>
    <w:rsid w:val="008657C0"/>
    <w:rsid w:val="00865DF8"/>
    <w:rsid w:val="00865F0B"/>
    <w:rsid w:val="008663D0"/>
    <w:rsid w:val="0086644F"/>
    <w:rsid w:val="00866761"/>
    <w:rsid w:val="00866B44"/>
    <w:rsid w:val="00867068"/>
    <w:rsid w:val="008672D8"/>
    <w:rsid w:val="0086746C"/>
    <w:rsid w:val="00867E18"/>
    <w:rsid w:val="008700B9"/>
    <w:rsid w:val="00870126"/>
    <w:rsid w:val="008703B4"/>
    <w:rsid w:val="0087046B"/>
    <w:rsid w:val="00870B10"/>
    <w:rsid w:val="00870C13"/>
    <w:rsid w:val="0087101C"/>
    <w:rsid w:val="00871188"/>
    <w:rsid w:val="008715AA"/>
    <w:rsid w:val="008716C6"/>
    <w:rsid w:val="008719F3"/>
    <w:rsid w:val="00871D80"/>
    <w:rsid w:val="0087218A"/>
    <w:rsid w:val="008722E0"/>
    <w:rsid w:val="008722ED"/>
    <w:rsid w:val="00872497"/>
    <w:rsid w:val="0087309D"/>
    <w:rsid w:val="00873445"/>
    <w:rsid w:val="00873998"/>
    <w:rsid w:val="00873C25"/>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A8"/>
    <w:rsid w:val="008806DB"/>
    <w:rsid w:val="00880D3E"/>
    <w:rsid w:val="00880F99"/>
    <w:rsid w:val="00881017"/>
    <w:rsid w:val="0088115D"/>
    <w:rsid w:val="008816DF"/>
    <w:rsid w:val="00882ACC"/>
    <w:rsid w:val="00882B42"/>
    <w:rsid w:val="00883209"/>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87BD6"/>
    <w:rsid w:val="00890030"/>
    <w:rsid w:val="008909B9"/>
    <w:rsid w:val="00890D2E"/>
    <w:rsid w:val="00890F6B"/>
    <w:rsid w:val="0089173C"/>
    <w:rsid w:val="00891796"/>
    <w:rsid w:val="008919BC"/>
    <w:rsid w:val="00891DFF"/>
    <w:rsid w:val="0089204F"/>
    <w:rsid w:val="00892144"/>
    <w:rsid w:val="00892AFD"/>
    <w:rsid w:val="008932F8"/>
    <w:rsid w:val="0089361B"/>
    <w:rsid w:val="0089364F"/>
    <w:rsid w:val="008937AB"/>
    <w:rsid w:val="00893C83"/>
    <w:rsid w:val="00893D64"/>
    <w:rsid w:val="0089421C"/>
    <w:rsid w:val="0089480E"/>
    <w:rsid w:val="00894939"/>
    <w:rsid w:val="00894A5B"/>
    <w:rsid w:val="00894BAC"/>
    <w:rsid w:val="00894E38"/>
    <w:rsid w:val="008956FE"/>
    <w:rsid w:val="008962F9"/>
    <w:rsid w:val="00896397"/>
    <w:rsid w:val="00896425"/>
    <w:rsid w:val="00896849"/>
    <w:rsid w:val="00896EAB"/>
    <w:rsid w:val="0089716D"/>
    <w:rsid w:val="008971A1"/>
    <w:rsid w:val="0089745A"/>
    <w:rsid w:val="0089754F"/>
    <w:rsid w:val="00897827"/>
    <w:rsid w:val="00897A24"/>
    <w:rsid w:val="00897B84"/>
    <w:rsid w:val="00897BC3"/>
    <w:rsid w:val="00897D75"/>
    <w:rsid w:val="008A0107"/>
    <w:rsid w:val="008A068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5BAC"/>
    <w:rsid w:val="008A7142"/>
    <w:rsid w:val="008A7345"/>
    <w:rsid w:val="008A76C1"/>
    <w:rsid w:val="008A79AB"/>
    <w:rsid w:val="008B0B11"/>
    <w:rsid w:val="008B0BA7"/>
    <w:rsid w:val="008B0C89"/>
    <w:rsid w:val="008B0D18"/>
    <w:rsid w:val="008B10A4"/>
    <w:rsid w:val="008B1235"/>
    <w:rsid w:val="008B1614"/>
    <w:rsid w:val="008B187D"/>
    <w:rsid w:val="008B1C87"/>
    <w:rsid w:val="008B1D83"/>
    <w:rsid w:val="008B206F"/>
    <w:rsid w:val="008B2185"/>
    <w:rsid w:val="008B3628"/>
    <w:rsid w:val="008B3725"/>
    <w:rsid w:val="008B41FE"/>
    <w:rsid w:val="008B434E"/>
    <w:rsid w:val="008B49E4"/>
    <w:rsid w:val="008B4AB3"/>
    <w:rsid w:val="008B4C0E"/>
    <w:rsid w:val="008B5444"/>
    <w:rsid w:val="008B5909"/>
    <w:rsid w:val="008B67AB"/>
    <w:rsid w:val="008B67F5"/>
    <w:rsid w:val="008B7014"/>
    <w:rsid w:val="008B772C"/>
    <w:rsid w:val="008B7918"/>
    <w:rsid w:val="008B7D9C"/>
    <w:rsid w:val="008C01CF"/>
    <w:rsid w:val="008C03FB"/>
    <w:rsid w:val="008C066F"/>
    <w:rsid w:val="008C0F0C"/>
    <w:rsid w:val="008C0FFF"/>
    <w:rsid w:val="008C10A4"/>
    <w:rsid w:val="008C1133"/>
    <w:rsid w:val="008C1888"/>
    <w:rsid w:val="008C188E"/>
    <w:rsid w:val="008C1ED4"/>
    <w:rsid w:val="008C2138"/>
    <w:rsid w:val="008C213B"/>
    <w:rsid w:val="008C22D7"/>
    <w:rsid w:val="008C23CD"/>
    <w:rsid w:val="008C29A4"/>
    <w:rsid w:val="008C2AAD"/>
    <w:rsid w:val="008C2B7C"/>
    <w:rsid w:val="008C310F"/>
    <w:rsid w:val="008C314F"/>
    <w:rsid w:val="008C3295"/>
    <w:rsid w:val="008C4079"/>
    <w:rsid w:val="008C46C2"/>
    <w:rsid w:val="008C47D4"/>
    <w:rsid w:val="008C4A82"/>
    <w:rsid w:val="008C4F0E"/>
    <w:rsid w:val="008C5024"/>
    <w:rsid w:val="008C5033"/>
    <w:rsid w:val="008C510E"/>
    <w:rsid w:val="008C5A7D"/>
    <w:rsid w:val="008C5F82"/>
    <w:rsid w:val="008C6316"/>
    <w:rsid w:val="008C6365"/>
    <w:rsid w:val="008C658A"/>
    <w:rsid w:val="008C676E"/>
    <w:rsid w:val="008C693B"/>
    <w:rsid w:val="008C6C31"/>
    <w:rsid w:val="008C6EFF"/>
    <w:rsid w:val="008C7428"/>
    <w:rsid w:val="008C7580"/>
    <w:rsid w:val="008C7739"/>
    <w:rsid w:val="008C79B3"/>
    <w:rsid w:val="008C79BC"/>
    <w:rsid w:val="008C79C9"/>
    <w:rsid w:val="008C7B5C"/>
    <w:rsid w:val="008C7ED1"/>
    <w:rsid w:val="008D0A12"/>
    <w:rsid w:val="008D0A5D"/>
    <w:rsid w:val="008D11FE"/>
    <w:rsid w:val="008D13EB"/>
    <w:rsid w:val="008D1D7A"/>
    <w:rsid w:val="008D1E59"/>
    <w:rsid w:val="008D1E68"/>
    <w:rsid w:val="008D27FE"/>
    <w:rsid w:val="008D288E"/>
    <w:rsid w:val="008D32F6"/>
    <w:rsid w:val="008D3817"/>
    <w:rsid w:val="008D3BB5"/>
    <w:rsid w:val="008D4BEC"/>
    <w:rsid w:val="008D51BD"/>
    <w:rsid w:val="008D5492"/>
    <w:rsid w:val="008D5516"/>
    <w:rsid w:val="008D5D6D"/>
    <w:rsid w:val="008D5EE5"/>
    <w:rsid w:val="008D62CD"/>
    <w:rsid w:val="008D6E4A"/>
    <w:rsid w:val="008D7104"/>
    <w:rsid w:val="008D764F"/>
    <w:rsid w:val="008D7C77"/>
    <w:rsid w:val="008E0401"/>
    <w:rsid w:val="008E085B"/>
    <w:rsid w:val="008E09A4"/>
    <w:rsid w:val="008E0E8B"/>
    <w:rsid w:val="008E14FF"/>
    <w:rsid w:val="008E1869"/>
    <w:rsid w:val="008E196F"/>
    <w:rsid w:val="008E1BC6"/>
    <w:rsid w:val="008E1C16"/>
    <w:rsid w:val="008E2589"/>
    <w:rsid w:val="008E3147"/>
    <w:rsid w:val="008E3230"/>
    <w:rsid w:val="008E35EC"/>
    <w:rsid w:val="008E3FB6"/>
    <w:rsid w:val="008E4160"/>
    <w:rsid w:val="008E4CB9"/>
    <w:rsid w:val="008E4D9E"/>
    <w:rsid w:val="008E552E"/>
    <w:rsid w:val="008E5DEB"/>
    <w:rsid w:val="008E6079"/>
    <w:rsid w:val="008E635E"/>
    <w:rsid w:val="008E6BF1"/>
    <w:rsid w:val="008E6F9F"/>
    <w:rsid w:val="008E71AE"/>
    <w:rsid w:val="008E7D24"/>
    <w:rsid w:val="008F013A"/>
    <w:rsid w:val="008F0A1E"/>
    <w:rsid w:val="008F1244"/>
    <w:rsid w:val="008F1957"/>
    <w:rsid w:val="008F2109"/>
    <w:rsid w:val="008F2467"/>
    <w:rsid w:val="008F24B5"/>
    <w:rsid w:val="008F2A67"/>
    <w:rsid w:val="008F2D6A"/>
    <w:rsid w:val="008F2FD3"/>
    <w:rsid w:val="008F323D"/>
    <w:rsid w:val="008F3366"/>
    <w:rsid w:val="008F3B6C"/>
    <w:rsid w:val="008F3EC2"/>
    <w:rsid w:val="008F45E2"/>
    <w:rsid w:val="008F46DF"/>
    <w:rsid w:val="008F4944"/>
    <w:rsid w:val="008F498E"/>
    <w:rsid w:val="008F520B"/>
    <w:rsid w:val="008F52E5"/>
    <w:rsid w:val="008F5583"/>
    <w:rsid w:val="008F57EF"/>
    <w:rsid w:val="008F5F81"/>
    <w:rsid w:val="008F607A"/>
    <w:rsid w:val="008F69A8"/>
    <w:rsid w:val="008F69B7"/>
    <w:rsid w:val="008F6ED0"/>
    <w:rsid w:val="008F7022"/>
    <w:rsid w:val="008F765E"/>
    <w:rsid w:val="008F7D88"/>
    <w:rsid w:val="008F7E0F"/>
    <w:rsid w:val="00900748"/>
    <w:rsid w:val="00900819"/>
    <w:rsid w:val="0090101D"/>
    <w:rsid w:val="009011BF"/>
    <w:rsid w:val="0090141C"/>
    <w:rsid w:val="00901743"/>
    <w:rsid w:val="00901DC3"/>
    <w:rsid w:val="00902218"/>
    <w:rsid w:val="009026B7"/>
    <w:rsid w:val="00902A2E"/>
    <w:rsid w:val="009031B3"/>
    <w:rsid w:val="009033B2"/>
    <w:rsid w:val="009033FB"/>
    <w:rsid w:val="009034C0"/>
    <w:rsid w:val="009034F0"/>
    <w:rsid w:val="0090358B"/>
    <w:rsid w:val="00903AE7"/>
    <w:rsid w:val="00903D56"/>
    <w:rsid w:val="0090454A"/>
    <w:rsid w:val="00904D63"/>
    <w:rsid w:val="00905165"/>
    <w:rsid w:val="009051B3"/>
    <w:rsid w:val="009055C2"/>
    <w:rsid w:val="00905744"/>
    <w:rsid w:val="00905D73"/>
    <w:rsid w:val="00905F95"/>
    <w:rsid w:val="009060F6"/>
    <w:rsid w:val="009063DB"/>
    <w:rsid w:val="009068B2"/>
    <w:rsid w:val="00906A2C"/>
    <w:rsid w:val="00906DB0"/>
    <w:rsid w:val="0090706D"/>
    <w:rsid w:val="00907405"/>
    <w:rsid w:val="00907702"/>
    <w:rsid w:val="00907718"/>
    <w:rsid w:val="00907C74"/>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852"/>
    <w:rsid w:val="009146A0"/>
    <w:rsid w:val="0091480C"/>
    <w:rsid w:val="00914888"/>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64B"/>
    <w:rsid w:val="00922A3C"/>
    <w:rsid w:val="00922D98"/>
    <w:rsid w:val="00922E66"/>
    <w:rsid w:val="00923396"/>
    <w:rsid w:val="00923748"/>
    <w:rsid w:val="00923813"/>
    <w:rsid w:val="00923930"/>
    <w:rsid w:val="00923A6F"/>
    <w:rsid w:val="00923C6E"/>
    <w:rsid w:val="00923CB6"/>
    <w:rsid w:val="009246B1"/>
    <w:rsid w:val="009248DB"/>
    <w:rsid w:val="0092546A"/>
    <w:rsid w:val="0092561A"/>
    <w:rsid w:val="00925621"/>
    <w:rsid w:val="00925F80"/>
    <w:rsid w:val="009260B0"/>
    <w:rsid w:val="00926469"/>
    <w:rsid w:val="009268D4"/>
    <w:rsid w:val="009270C9"/>
    <w:rsid w:val="0092733C"/>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7A8"/>
    <w:rsid w:val="00933E7A"/>
    <w:rsid w:val="00934131"/>
    <w:rsid w:val="00934649"/>
    <w:rsid w:val="00935085"/>
    <w:rsid w:val="00935376"/>
    <w:rsid w:val="00935583"/>
    <w:rsid w:val="00935A1D"/>
    <w:rsid w:val="00935C89"/>
    <w:rsid w:val="00936336"/>
    <w:rsid w:val="00936774"/>
    <w:rsid w:val="00936793"/>
    <w:rsid w:val="00937140"/>
    <w:rsid w:val="00937265"/>
    <w:rsid w:val="009373EB"/>
    <w:rsid w:val="00937786"/>
    <w:rsid w:val="009418DE"/>
    <w:rsid w:val="0094192B"/>
    <w:rsid w:val="00941A3C"/>
    <w:rsid w:val="0094216C"/>
    <w:rsid w:val="00942A2A"/>
    <w:rsid w:val="0094315C"/>
    <w:rsid w:val="009438AB"/>
    <w:rsid w:val="009440DA"/>
    <w:rsid w:val="0094411D"/>
    <w:rsid w:val="00944388"/>
    <w:rsid w:val="009448BD"/>
    <w:rsid w:val="009453EE"/>
    <w:rsid w:val="0094561B"/>
    <w:rsid w:val="00945BEE"/>
    <w:rsid w:val="0094601A"/>
    <w:rsid w:val="009465F1"/>
    <w:rsid w:val="00946793"/>
    <w:rsid w:val="00946D6A"/>
    <w:rsid w:val="00947770"/>
    <w:rsid w:val="00947CDA"/>
    <w:rsid w:val="00947D61"/>
    <w:rsid w:val="00947E0A"/>
    <w:rsid w:val="00947EDA"/>
    <w:rsid w:val="009507AD"/>
    <w:rsid w:val="009509C4"/>
    <w:rsid w:val="00950B22"/>
    <w:rsid w:val="00950CB9"/>
    <w:rsid w:val="00950EC8"/>
    <w:rsid w:val="0095104A"/>
    <w:rsid w:val="00951A69"/>
    <w:rsid w:val="00951FC1"/>
    <w:rsid w:val="0095219D"/>
    <w:rsid w:val="00952A0E"/>
    <w:rsid w:val="00952B42"/>
    <w:rsid w:val="00952CD7"/>
    <w:rsid w:val="00953085"/>
    <w:rsid w:val="00953557"/>
    <w:rsid w:val="009536A0"/>
    <w:rsid w:val="00953B49"/>
    <w:rsid w:val="009548DA"/>
    <w:rsid w:val="00954DB9"/>
    <w:rsid w:val="009556B0"/>
    <w:rsid w:val="009558A8"/>
    <w:rsid w:val="00955995"/>
    <w:rsid w:val="00956339"/>
    <w:rsid w:val="0095643E"/>
    <w:rsid w:val="0095684B"/>
    <w:rsid w:val="0095697E"/>
    <w:rsid w:val="00956ACE"/>
    <w:rsid w:val="00957219"/>
    <w:rsid w:val="009576AF"/>
    <w:rsid w:val="00957C30"/>
    <w:rsid w:val="00957F31"/>
    <w:rsid w:val="0096033C"/>
    <w:rsid w:val="0096051A"/>
    <w:rsid w:val="00960882"/>
    <w:rsid w:val="00960A83"/>
    <w:rsid w:val="00960BC0"/>
    <w:rsid w:val="009614AC"/>
    <w:rsid w:val="00961A17"/>
    <w:rsid w:val="009625BD"/>
    <w:rsid w:val="00962D0E"/>
    <w:rsid w:val="009634C6"/>
    <w:rsid w:val="00963527"/>
    <w:rsid w:val="00963811"/>
    <w:rsid w:val="00963D01"/>
    <w:rsid w:val="00964018"/>
    <w:rsid w:val="00964044"/>
    <w:rsid w:val="00964146"/>
    <w:rsid w:val="0096466E"/>
    <w:rsid w:val="009647BD"/>
    <w:rsid w:val="00965435"/>
    <w:rsid w:val="00965952"/>
    <w:rsid w:val="00965BBE"/>
    <w:rsid w:val="0096645C"/>
    <w:rsid w:val="00966966"/>
    <w:rsid w:val="00966B4F"/>
    <w:rsid w:val="00966DEC"/>
    <w:rsid w:val="00966F3C"/>
    <w:rsid w:val="0096790F"/>
    <w:rsid w:val="0097001A"/>
    <w:rsid w:val="009702E8"/>
    <w:rsid w:val="00970974"/>
    <w:rsid w:val="00970CD6"/>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273F"/>
    <w:rsid w:val="00982901"/>
    <w:rsid w:val="00982D6B"/>
    <w:rsid w:val="00982E25"/>
    <w:rsid w:val="00983598"/>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7B2"/>
    <w:rsid w:val="0099096E"/>
    <w:rsid w:val="00990C48"/>
    <w:rsid w:val="00990CDF"/>
    <w:rsid w:val="00990FA1"/>
    <w:rsid w:val="00991046"/>
    <w:rsid w:val="00991555"/>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ABA"/>
    <w:rsid w:val="00995C2D"/>
    <w:rsid w:val="00995D47"/>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1FD2"/>
    <w:rsid w:val="009A2407"/>
    <w:rsid w:val="009A26B0"/>
    <w:rsid w:val="009A2C84"/>
    <w:rsid w:val="009A310A"/>
    <w:rsid w:val="009A34DB"/>
    <w:rsid w:val="009A39A3"/>
    <w:rsid w:val="009A3A12"/>
    <w:rsid w:val="009A3DC7"/>
    <w:rsid w:val="009A41B9"/>
    <w:rsid w:val="009A4524"/>
    <w:rsid w:val="009A4C86"/>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CA5"/>
    <w:rsid w:val="009B406E"/>
    <w:rsid w:val="009B423A"/>
    <w:rsid w:val="009B42A9"/>
    <w:rsid w:val="009B42BD"/>
    <w:rsid w:val="009B497C"/>
    <w:rsid w:val="009B4B82"/>
    <w:rsid w:val="009B4D26"/>
    <w:rsid w:val="009B5016"/>
    <w:rsid w:val="009B6116"/>
    <w:rsid w:val="009B6D71"/>
    <w:rsid w:val="009B7229"/>
    <w:rsid w:val="009B7247"/>
    <w:rsid w:val="009B7285"/>
    <w:rsid w:val="009B7625"/>
    <w:rsid w:val="009B7CA3"/>
    <w:rsid w:val="009C01BC"/>
    <w:rsid w:val="009C052A"/>
    <w:rsid w:val="009C05E7"/>
    <w:rsid w:val="009C0850"/>
    <w:rsid w:val="009C0DDD"/>
    <w:rsid w:val="009C1493"/>
    <w:rsid w:val="009C14E0"/>
    <w:rsid w:val="009C19F3"/>
    <w:rsid w:val="009C1BC4"/>
    <w:rsid w:val="009C1EFA"/>
    <w:rsid w:val="009C20BE"/>
    <w:rsid w:val="009C251F"/>
    <w:rsid w:val="009C2692"/>
    <w:rsid w:val="009C27F8"/>
    <w:rsid w:val="009C2F48"/>
    <w:rsid w:val="009C326A"/>
    <w:rsid w:val="009C392A"/>
    <w:rsid w:val="009C3C44"/>
    <w:rsid w:val="009C3ED8"/>
    <w:rsid w:val="009C460B"/>
    <w:rsid w:val="009C47DC"/>
    <w:rsid w:val="009C49D6"/>
    <w:rsid w:val="009C4D7F"/>
    <w:rsid w:val="009C4E9B"/>
    <w:rsid w:val="009C4F49"/>
    <w:rsid w:val="009C50AC"/>
    <w:rsid w:val="009C5187"/>
    <w:rsid w:val="009C5B2C"/>
    <w:rsid w:val="009C6009"/>
    <w:rsid w:val="009C610C"/>
    <w:rsid w:val="009C634B"/>
    <w:rsid w:val="009C63CC"/>
    <w:rsid w:val="009C656D"/>
    <w:rsid w:val="009C6653"/>
    <w:rsid w:val="009C6749"/>
    <w:rsid w:val="009C6992"/>
    <w:rsid w:val="009C7826"/>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DC"/>
    <w:rsid w:val="009D33FF"/>
    <w:rsid w:val="009D341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214"/>
    <w:rsid w:val="009E0543"/>
    <w:rsid w:val="009E0DB9"/>
    <w:rsid w:val="009E0F58"/>
    <w:rsid w:val="009E170F"/>
    <w:rsid w:val="009E1D30"/>
    <w:rsid w:val="009E21AA"/>
    <w:rsid w:val="009E2331"/>
    <w:rsid w:val="009E235D"/>
    <w:rsid w:val="009E2505"/>
    <w:rsid w:val="009E2B3A"/>
    <w:rsid w:val="009E335C"/>
    <w:rsid w:val="009E3532"/>
    <w:rsid w:val="009E3554"/>
    <w:rsid w:val="009E35ED"/>
    <w:rsid w:val="009E3822"/>
    <w:rsid w:val="009E3ED2"/>
    <w:rsid w:val="009E4524"/>
    <w:rsid w:val="009E4775"/>
    <w:rsid w:val="009E48AC"/>
    <w:rsid w:val="009E4998"/>
    <w:rsid w:val="009E4B04"/>
    <w:rsid w:val="009E4EB2"/>
    <w:rsid w:val="009E4F36"/>
    <w:rsid w:val="009E593C"/>
    <w:rsid w:val="009E5BD4"/>
    <w:rsid w:val="009E613A"/>
    <w:rsid w:val="009E6616"/>
    <w:rsid w:val="009E680B"/>
    <w:rsid w:val="009E6D15"/>
    <w:rsid w:val="009E75B8"/>
    <w:rsid w:val="009F0210"/>
    <w:rsid w:val="009F025D"/>
    <w:rsid w:val="009F05DB"/>
    <w:rsid w:val="009F070D"/>
    <w:rsid w:val="009F114B"/>
    <w:rsid w:val="009F140E"/>
    <w:rsid w:val="009F1554"/>
    <w:rsid w:val="009F1638"/>
    <w:rsid w:val="009F1888"/>
    <w:rsid w:val="009F1ED4"/>
    <w:rsid w:val="009F1FB2"/>
    <w:rsid w:val="009F2047"/>
    <w:rsid w:val="009F20AE"/>
    <w:rsid w:val="009F2480"/>
    <w:rsid w:val="009F2678"/>
    <w:rsid w:val="009F2688"/>
    <w:rsid w:val="009F2744"/>
    <w:rsid w:val="009F2929"/>
    <w:rsid w:val="009F2951"/>
    <w:rsid w:val="009F2CA2"/>
    <w:rsid w:val="009F3297"/>
    <w:rsid w:val="009F365E"/>
    <w:rsid w:val="009F374A"/>
    <w:rsid w:val="009F3B2C"/>
    <w:rsid w:val="009F3BA3"/>
    <w:rsid w:val="009F3BD6"/>
    <w:rsid w:val="009F3E95"/>
    <w:rsid w:val="009F3F16"/>
    <w:rsid w:val="009F4026"/>
    <w:rsid w:val="009F4D7E"/>
    <w:rsid w:val="009F4DC5"/>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899"/>
    <w:rsid w:val="009F7D8D"/>
    <w:rsid w:val="00A000B6"/>
    <w:rsid w:val="00A0018D"/>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98C"/>
    <w:rsid w:val="00A10A32"/>
    <w:rsid w:val="00A112A2"/>
    <w:rsid w:val="00A113C8"/>
    <w:rsid w:val="00A12BA6"/>
    <w:rsid w:val="00A13112"/>
    <w:rsid w:val="00A137BF"/>
    <w:rsid w:val="00A13A16"/>
    <w:rsid w:val="00A13E3D"/>
    <w:rsid w:val="00A14755"/>
    <w:rsid w:val="00A14DE0"/>
    <w:rsid w:val="00A14F2E"/>
    <w:rsid w:val="00A15959"/>
    <w:rsid w:val="00A159ED"/>
    <w:rsid w:val="00A15E09"/>
    <w:rsid w:val="00A15FC9"/>
    <w:rsid w:val="00A16127"/>
    <w:rsid w:val="00A161C4"/>
    <w:rsid w:val="00A16C80"/>
    <w:rsid w:val="00A16E79"/>
    <w:rsid w:val="00A16FC2"/>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70E"/>
    <w:rsid w:val="00A24BB4"/>
    <w:rsid w:val="00A24BBD"/>
    <w:rsid w:val="00A257F5"/>
    <w:rsid w:val="00A25870"/>
    <w:rsid w:val="00A25DD1"/>
    <w:rsid w:val="00A26D5B"/>
    <w:rsid w:val="00A26E3B"/>
    <w:rsid w:val="00A27725"/>
    <w:rsid w:val="00A27B89"/>
    <w:rsid w:val="00A300EC"/>
    <w:rsid w:val="00A3052F"/>
    <w:rsid w:val="00A30950"/>
    <w:rsid w:val="00A3101B"/>
    <w:rsid w:val="00A31509"/>
    <w:rsid w:val="00A31805"/>
    <w:rsid w:val="00A31A48"/>
    <w:rsid w:val="00A31AE1"/>
    <w:rsid w:val="00A31EC9"/>
    <w:rsid w:val="00A31F3F"/>
    <w:rsid w:val="00A32199"/>
    <w:rsid w:val="00A326BC"/>
    <w:rsid w:val="00A328EF"/>
    <w:rsid w:val="00A32B80"/>
    <w:rsid w:val="00A331D1"/>
    <w:rsid w:val="00A334AF"/>
    <w:rsid w:val="00A3359B"/>
    <w:rsid w:val="00A33746"/>
    <w:rsid w:val="00A337A5"/>
    <w:rsid w:val="00A33DF4"/>
    <w:rsid w:val="00A34113"/>
    <w:rsid w:val="00A3433A"/>
    <w:rsid w:val="00A34983"/>
    <w:rsid w:val="00A34A88"/>
    <w:rsid w:val="00A34B34"/>
    <w:rsid w:val="00A34C44"/>
    <w:rsid w:val="00A34DD8"/>
    <w:rsid w:val="00A34EE7"/>
    <w:rsid w:val="00A34F44"/>
    <w:rsid w:val="00A35263"/>
    <w:rsid w:val="00A35657"/>
    <w:rsid w:val="00A35B79"/>
    <w:rsid w:val="00A36533"/>
    <w:rsid w:val="00A36F33"/>
    <w:rsid w:val="00A37997"/>
    <w:rsid w:val="00A379BE"/>
    <w:rsid w:val="00A37D38"/>
    <w:rsid w:val="00A40065"/>
    <w:rsid w:val="00A40149"/>
    <w:rsid w:val="00A40942"/>
    <w:rsid w:val="00A41533"/>
    <w:rsid w:val="00A41750"/>
    <w:rsid w:val="00A4177B"/>
    <w:rsid w:val="00A41F43"/>
    <w:rsid w:val="00A41F71"/>
    <w:rsid w:val="00A41F7B"/>
    <w:rsid w:val="00A42CB1"/>
    <w:rsid w:val="00A4306F"/>
    <w:rsid w:val="00A4316F"/>
    <w:rsid w:val="00A4318A"/>
    <w:rsid w:val="00A43191"/>
    <w:rsid w:val="00A431F4"/>
    <w:rsid w:val="00A43C53"/>
    <w:rsid w:val="00A4409F"/>
    <w:rsid w:val="00A44DF5"/>
    <w:rsid w:val="00A44F50"/>
    <w:rsid w:val="00A45150"/>
    <w:rsid w:val="00A4579F"/>
    <w:rsid w:val="00A45969"/>
    <w:rsid w:val="00A459C4"/>
    <w:rsid w:val="00A45B69"/>
    <w:rsid w:val="00A47508"/>
    <w:rsid w:val="00A47B26"/>
    <w:rsid w:val="00A47D22"/>
    <w:rsid w:val="00A502EF"/>
    <w:rsid w:val="00A507D4"/>
    <w:rsid w:val="00A509C8"/>
    <w:rsid w:val="00A50A93"/>
    <w:rsid w:val="00A50C83"/>
    <w:rsid w:val="00A50C8E"/>
    <w:rsid w:val="00A51EE7"/>
    <w:rsid w:val="00A5204E"/>
    <w:rsid w:val="00A5245E"/>
    <w:rsid w:val="00A524AB"/>
    <w:rsid w:val="00A52AD1"/>
    <w:rsid w:val="00A53365"/>
    <w:rsid w:val="00A5343D"/>
    <w:rsid w:val="00A5373A"/>
    <w:rsid w:val="00A538CC"/>
    <w:rsid w:val="00A53BB6"/>
    <w:rsid w:val="00A53DB9"/>
    <w:rsid w:val="00A54297"/>
    <w:rsid w:val="00A542AC"/>
    <w:rsid w:val="00A546AE"/>
    <w:rsid w:val="00A54749"/>
    <w:rsid w:val="00A548EB"/>
    <w:rsid w:val="00A54D9B"/>
    <w:rsid w:val="00A55150"/>
    <w:rsid w:val="00A5558C"/>
    <w:rsid w:val="00A5562C"/>
    <w:rsid w:val="00A55956"/>
    <w:rsid w:val="00A55C85"/>
    <w:rsid w:val="00A55CFF"/>
    <w:rsid w:val="00A55DF8"/>
    <w:rsid w:val="00A56027"/>
    <w:rsid w:val="00A56657"/>
    <w:rsid w:val="00A566B0"/>
    <w:rsid w:val="00A56B93"/>
    <w:rsid w:val="00A573C8"/>
    <w:rsid w:val="00A576B9"/>
    <w:rsid w:val="00A57B0C"/>
    <w:rsid w:val="00A57E13"/>
    <w:rsid w:val="00A605E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6BD"/>
    <w:rsid w:val="00A678F3"/>
    <w:rsid w:val="00A6793C"/>
    <w:rsid w:val="00A67C01"/>
    <w:rsid w:val="00A67D07"/>
    <w:rsid w:val="00A700A2"/>
    <w:rsid w:val="00A704A6"/>
    <w:rsid w:val="00A70AF0"/>
    <w:rsid w:val="00A70C06"/>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243"/>
    <w:rsid w:val="00A7375C"/>
    <w:rsid w:val="00A73F33"/>
    <w:rsid w:val="00A7402A"/>
    <w:rsid w:val="00A745F8"/>
    <w:rsid w:val="00A74664"/>
    <w:rsid w:val="00A746F4"/>
    <w:rsid w:val="00A75EAF"/>
    <w:rsid w:val="00A76515"/>
    <w:rsid w:val="00A76523"/>
    <w:rsid w:val="00A76812"/>
    <w:rsid w:val="00A76965"/>
    <w:rsid w:val="00A769D1"/>
    <w:rsid w:val="00A76B7F"/>
    <w:rsid w:val="00A77063"/>
    <w:rsid w:val="00A77154"/>
    <w:rsid w:val="00A7738A"/>
    <w:rsid w:val="00A77D78"/>
    <w:rsid w:val="00A77DC5"/>
    <w:rsid w:val="00A80905"/>
    <w:rsid w:val="00A80ABB"/>
    <w:rsid w:val="00A80C81"/>
    <w:rsid w:val="00A80DA9"/>
    <w:rsid w:val="00A80F00"/>
    <w:rsid w:val="00A810F9"/>
    <w:rsid w:val="00A81230"/>
    <w:rsid w:val="00A817BA"/>
    <w:rsid w:val="00A81840"/>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8642D"/>
    <w:rsid w:val="00A901ED"/>
    <w:rsid w:val="00A908FC"/>
    <w:rsid w:val="00A90965"/>
    <w:rsid w:val="00A90A7C"/>
    <w:rsid w:val="00A910E7"/>
    <w:rsid w:val="00A919A2"/>
    <w:rsid w:val="00A91E70"/>
    <w:rsid w:val="00A920E4"/>
    <w:rsid w:val="00A9287A"/>
    <w:rsid w:val="00A92B90"/>
    <w:rsid w:val="00A92FE7"/>
    <w:rsid w:val="00A93202"/>
    <w:rsid w:val="00A9322B"/>
    <w:rsid w:val="00A9411C"/>
    <w:rsid w:val="00A9461F"/>
    <w:rsid w:val="00A948AC"/>
    <w:rsid w:val="00A948FF"/>
    <w:rsid w:val="00A94B69"/>
    <w:rsid w:val="00A94D09"/>
    <w:rsid w:val="00A95149"/>
    <w:rsid w:val="00A9520B"/>
    <w:rsid w:val="00A952BC"/>
    <w:rsid w:val="00A958C4"/>
    <w:rsid w:val="00A95988"/>
    <w:rsid w:val="00A95F15"/>
    <w:rsid w:val="00A95F67"/>
    <w:rsid w:val="00A966A8"/>
    <w:rsid w:val="00A968B5"/>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12B"/>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FEC"/>
    <w:rsid w:val="00AC294E"/>
    <w:rsid w:val="00AC2F3F"/>
    <w:rsid w:val="00AC34D4"/>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3C9E"/>
    <w:rsid w:val="00AD46C2"/>
    <w:rsid w:val="00AD495E"/>
    <w:rsid w:val="00AD4E15"/>
    <w:rsid w:val="00AD4E4A"/>
    <w:rsid w:val="00AD4EC8"/>
    <w:rsid w:val="00AD4F73"/>
    <w:rsid w:val="00AD4F8A"/>
    <w:rsid w:val="00AD543E"/>
    <w:rsid w:val="00AD5576"/>
    <w:rsid w:val="00AD5BD2"/>
    <w:rsid w:val="00AD6B51"/>
    <w:rsid w:val="00AD7071"/>
    <w:rsid w:val="00AD7935"/>
    <w:rsid w:val="00AD7A45"/>
    <w:rsid w:val="00AD7EA2"/>
    <w:rsid w:val="00AE09B6"/>
    <w:rsid w:val="00AE0A8D"/>
    <w:rsid w:val="00AE0B28"/>
    <w:rsid w:val="00AE1184"/>
    <w:rsid w:val="00AE11E4"/>
    <w:rsid w:val="00AE11F4"/>
    <w:rsid w:val="00AE1746"/>
    <w:rsid w:val="00AE18DF"/>
    <w:rsid w:val="00AE1D1E"/>
    <w:rsid w:val="00AE1E10"/>
    <w:rsid w:val="00AE2643"/>
    <w:rsid w:val="00AE26CE"/>
    <w:rsid w:val="00AE2E45"/>
    <w:rsid w:val="00AE2EA8"/>
    <w:rsid w:val="00AE33E8"/>
    <w:rsid w:val="00AE3623"/>
    <w:rsid w:val="00AE3653"/>
    <w:rsid w:val="00AE3BC3"/>
    <w:rsid w:val="00AE41E9"/>
    <w:rsid w:val="00AE4759"/>
    <w:rsid w:val="00AE4A2B"/>
    <w:rsid w:val="00AE4D1C"/>
    <w:rsid w:val="00AE51BE"/>
    <w:rsid w:val="00AE5522"/>
    <w:rsid w:val="00AE5B0B"/>
    <w:rsid w:val="00AE5BAF"/>
    <w:rsid w:val="00AE6101"/>
    <w:rsid w:val="00AE6D34"/>
    <w:rsid w:val="00AE7E2A"/>
    <w:rsid w:val="00AE7F37"/>
    <w:rsid w:val="00AE7F95"/>
    <w:rsid w:val="00AE7FAE"/>
    <w:rsid w:val="00AF06FA"/>
    <w:rsid w:val="00AF0794"/>
    <w:rsid w:val="00AF0C7D"/>
    <w:rsid w:val="00AF11CC"/>
    <w:rsid w:val="00AF1B17"/>
    <w:rsid w:val="00AF1B27"/>
    <w:rsid w:val="00AF2000"/>
    <w:rsid w:val="00AF2078"/>
    <w:rsid w:val="00AF2185"/>
    <w:rsid w:val="00AF28CF"/>
    <w:rsid w:val="00AF2918"/>
    <w:rsid w:val="00AF2A74"/>
    <w:rsid w:val="00AF3985"/>
    <w:rsid w:val="00AF3C67"/>
    <w:rsid w:val="00AF3CEC"/>
    <w:rsid w:val="00AF3DFF"/>
    <w:rsid w:val="00AF4198"/>
    <w:rsid w:val="00AF43EE"/>
    <w:rsid w:val="00AF4534"/>
    <w:rsid w:val="00AF455C"/>
    <w:rsid w:val="00AF476F"/>
    <w:rsid w:val="00AF47CF"/>
    <w:rsid w:val="00AF5409"/>
    <w:rsid w:val="00AF5872"/>
    <w:rsid w:val="00AF5C1E"/>
    <w:rsid w:val="00AF62D6"/>
    <w:rsid w:val="00AF64D5"/>
    <w:rsid w:val="00AF7225"/>
    <w:rsid w:val="00AF779D"/>
    <w:rsid w:val="00B00090"/>
    <w:rsid w:val="00B00133"/>
    <w:rsid w:val="00B003A9"/>
    <w:rsid w:val="00B006A7"/>
    <w:rsid w:val="00B0106B"/>
    <w:rsid w:val="00B01198"/>
    <w:rsid w:val="00B012F3"/>
    <w:rsid w:val="00B01893"/>
    <w:rsid w:val="00B01CE7"/>
    <w:rsid w:val="00B01DC4"/>
    <w:rsid w:val="00B01F9C"/>
    <w:rsid w:val="00B02B04"/>
    <w:rsid w:val="00B02B65"/>
    <w:rsid w:val="00B03149"/>
    <w:rsid w:val="00B031DD"/>
    <w:rsid w:val="00B043A9"/>
    <w:rsid w:val="00B043F1"/>
    <w:rsid w:val="00B0479E"/>
    <w:rsid w:val="00B0486A"/>
    <w:rsid w:val="00B04EFA"/>
    <w:rsid w:val="00B04F77"/>
    <w:rsid w:val="00B05718"/>
    <w:rsid w:val="00B063BE"/>
    <w:rsid w:val="00B0642E"/>
    <w:rsid w:val="00B06887"/>
    <w:rsid w:val="00B06BD9"/>
    <w:rsid w:val="00B06C36"/>
    <w:rsid w:val="00B06D32"/>
    <w:rsid w:val="00B06DD0"/>
    <w:rsid w:val="00B07148"/>
    <w:rsid w:val="00B07255"/>
    <w:rsid w:val="00B0732D"/>
    <w:rsid w:val="00B07B7E"/>
    <w:rsid w:val="00B07CAB"/>
    <w:rsid w:val="00B10487"/>
    <w:rsid w:val="00B10CD0"/>
    <w:rsid w:val="00B1147E"/>
    <w:rsid w:val="00B11C4B"/>
    <w:rsid w:val="00B12495"/>
    <w:rsid w:val="00B12F8B"/>
    <w:rsid w:val="00B135BC"/>
    <w:rsid w:val="00B13A4D"/>
    <w:rsid w:val="00B13A5A"/>
    <w:rsid w:val="00B142D6"/>
    <w:rsid w:val="00B14780"/>
    <w:rsid w:val="00B14A31"/>
    <w:rsid w:val="00B151FC"/>
    <w:rsid w:val="00B1539D"/>
    <w:rsid w:val="00B15C51"/>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5E1"/>
    <w:rsid w:val="00B226C9"/>
    <w:rsid w:val="00B22ABA"/>
    <w:rsid w:val="00B22B59"/>
    <w:rsid w:val="00B22E67"/>
    <w:rsid w:val="00B2300D"/>
    <w:rsid w:val="00B23307"/>
    <w:rsid w:val="00B23900"/>
    <w:rsid w:val="00B23A85"/>
    <w:rsid w:val="00B23C00"/>
    <w:rsid w:val="00B23F8B"/>
    <w:rsid w:val="00B24AE3"/>
    <w:rsid w:val="00B257E0"/>
    <w:rsid w:val="00B25AF2"/>
    <w:rsid w:val="00B25C13"/>
    <w:rsid w:val="00B25FD7"/>
    <w:rsid w:val="00B260FE"/>
    <w:rsid w:val="00B2624C"/>
    <w:rsid w:val="00B26AF5"/>
    <w:rsid w:val="00B26CB0"/>
    <w:rsid w:val="00B26EE6"/>
    <w:rsid w:val="00B2700B"/>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A52"/>
    <w:rsid w:val="00B32C7A"/>
    <w:rsid w:val="00B32F4C"/>
    <w:rsid w:val="00B337AB"/>
    <w:rsid w:val="00B3395E"/>
    <w:rsid w:val="00B33AC7"/>
    <w:rsid w:val="00B33BCD"/>
    <w:rsid w:val="00B33D2A"/>
    <w:rsid w:val="00B3450F"/>
    <w:rsid w:val="00B3468F"/>
    <w:rsid w:val="00B3485E"/>
    <w:rsid w:val="00B34E98"/>
    <w:rsid w:val="00B3528F"/>
    <w:rsid w:val="00B35880"/>
    <w:rsid w:val="00B35BBF"/>
    <w:rsid w:val="00B35D4E"/>
    <w:rsid w:val="00B35E2E"/>
    <w:rsid w:val="00B35F66"/>
    <w:rsid w:val="00B35FDF"/>
    <w:rsid w:val="00B36ABF"/>
    <w:rsid w:val="00B36F90"/>
    <w:rsid w:val="00B36FB1"/>
    <w:rsid w:val="00B375BE"/>
    <w:rsid w:val="00B37B68"/>
    <w:rsid w:val="00B37FD3"/>
    <w:rsid w:val="00B4016D"/>
    <w:rsid w:val="00B40343"/>
    <w:rsid w:val="00B403DF"/>
    <w:rsid w:val="00B40426"/>
    <w:rsid w:val="00B4071F"/>
    <w:rsid w:val="00B40BAF"/>
    <w:rsid w:val="00B40EC7"/>
    <w:rsid w:val="00B4184A"/>
    <w:rsid w:val="00B418B6"/>
    <w:rsid w:val="00B41BB0"/>
    <w:rsid w:val="00B41C71"/>
    <w:rsid w:val="00B4246B"/>
    <w:rsid w:val="00B42A7E"/>
    <w:rsid w:val="00B42D58"/>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5E4C"/>
    <w:rsid w:val="00B46828"/>
    <w:rsid w:val="00B46911"/>
    <w:rsid w:val="00B46A16"/>
    <w:rsid w:val="00B46F00"/>
    <w:rsid w:val="00B4713E"/>
    <w:rsid w:val="00B47926"/>
    <w:rsid w:val="00B47964"/>
    <w:rsid w:val="00B47C3E"/>
    <w:rsid w:val="00B5018C"/>
    <w:rsid w:val="00B50488"/>
    <w:rsid w:val="00B50625"/>
    <w:rsid w:val="00B511AC"/>
    <w:rsid w:val="00B518C5"/>
    <w:rsid w:val="00B51922"/>
    <w:rsid w:val="00B52054"/>
    <w:rsid w:val="00B520E9"/>
    <w:rsid w:val="00B5233E"/>
    <w:rsid w:val="00B52CCF"/>
    <w:rsid w:val="00B52D14"/>
    <w:rsid w:val="00B52E6B"/>
    <w:rsid w:val="00B52FD5"/>
    <w:rsid w:val="00B5370C"/>
    <w:rsid w:val="00B54055"/>
    <w:rsid w:val="00B54099"/>
    <w:rsid w:val="00B5422E"/>
    <w:rsid w:val="00B5429C"/>
    <w:rsid w:val="00B5433C"/>
    <w:rsid w:val="00B5496F"/>
    <w:rsid w:val="00B54E7E"/>
    <w:rsid w:val="00B55263"/>
    <w:rsid w:val="00B553DA"/>
    <w:rsid w:val="00B557F1"/>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DE5"/>
    <w:rsid w:val="00B61FA3"/>
    <w:rsid w:val="00B622EE"/>
    <w:rsid w:val="00B62708"/>
    <w:rsid w:val="00B62D7F"/>
    <w:rsid w:val="00B62F7C"/>
    <w:rsid w:val="00B63157"/>
    <w:rsid w:val="00B634CA"/>
    <w:rsid w:val="00B634D9"/>
    <w:rsid w:val="00B63524"/>
    <w:rsid w:val="00B63664"/>
    <w:rsid w:val="00B63A73"/>
    <w:rsid w:val="00B63FEE"/>
    <w:rsid w:val="00B64429"/>
    <w:rsid w:val="00B644CB"/>
    <w:rsid w:val="00B64C17"/>
    <w:rsid w:val="00B65503"/>
    <w:rsid w:val="00B6554C"/>
    <w:rsid w:val="00B658AC"/>
    <w:rsid w:val="00B65CC2"/>
    <w:rsid w:val="00B66160"/>
    <w:rsid w:val="00B662FD"/>
    <w:rsid w:val="00B6650B"/>
    <w:rsid w:val="00B66637"/>
    <w:rsid w:val="00B66C37"/>
    <w:rsid w:val="00B66E80"/>
    <w:rsid w:val="00B678B6"/>
    <w:rsid w:val="00B67909"/>
    <w:rsid w:val="00B67AFC"/>
    <w:rsid w:val="00B67F67"/>
    <w:rsid w:val="00B67FD2"/>
    <w:rsid w:val="00B70373"/>
    <w:rsid w:val="00B70BAE"/>
    <w:rsid w:val="00B70C07"/>
    <w:rsid w:val="00B70F5F"/>
    <w:rsid w:val="00B70F88"/>
    <w:rsid w:val="00B718D5"/>
    <w:rsid w:val="00B719C0"/>
    <w:rsid w:val="00B71FCA"/>
    <w:rsid w:val="00B723B3"/>
    <w:rsid w:val="00B723BF"/>
    <w:rsid w:val="00B7246C"/>
    <w:rsid w:val="00B72FAF"/>
    <w:rsid w:val="00B732A1"/>
    <w:rsid w:val="00B7340F"/>
    <w:rsid w:val="00B73AF3"/>
    <w:rsid w:val="00B73BE6"/>
    <w:rsid w:val="00B73CDC"/>
    <w:rsid w:val="00B74B2A"/>
    <w:rsid w:val="00B74EB2"/>
    <w:rsid w:val="00B75150"/>
    <w:rsid w:val="00B751BA"/>
    <w:rsid w:val="00B754A8"/>
    <w:rsid w:val="00B7592E"/>
    <w:rsid w:val="00B75CC5"/>
    <w:rsid w:val="00B75E7D"/>
    <w:rsid w:val="00B76BDD"/>
    <w:rsid w:val="00B76C42"/>
    <w:rsid w:val="00B76C4B"/>
    <w:rsid w:val="00B76DBC"/>
    <w:rsid w:val="00B76F34"/>
    <w:rsid w:val="00B774EE"/>
    <w:rsid w:val="00B777A1"/>
    <w:rsid w:val="00B77CD4"/>
    <w:rsid w:val="00B80135"/>
    <w:rsid w:val="00B801DB"/>
    <w:rsid w:val="00B80418"/>
    <w:rsid w:val="00B8060A"/>
    <w:rsid w:val="00B80867"/>
    <w:rsid w:val="00B809EC"/>
    <w:rsid w:val="00B80FA6"/>
    <w:rsid w:val="00B8143F"/>
    <w:rsid w:val="00B81818"/>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7306"/>
    <w:rsid w:val="00BA03FD"/>
    <w:rsid w:val="00BA0815"/>
    <w:rsid w:val="00BA0834"/>
    <w:rsid w:val="00BA08E5"/>
    <w:rsid w:val="00BA0D4A"/>
    <w:rsid w:val="00BA0D51"/>
    <w:rsid w:val="00BA0F7D"/>
    <w:rsid w:val="00BA22ED"/>
    <w:rsid w:val="00BA2345"/>
    <w:rsid w:val="00BA251F"/>
    <w:rsid w:val="00BA29A6"/>
    <w:rsid w:val="00BA2E14"/>
    <w:rsid w:val="00BA312F"/>
    <w:rsid w:val="00BA32C1"/>
    <w:rsid w:val="00BA3343"/>
    <w:rsid w:val="00BA3360"/>
    <w:rsid w:val="00BA3459"/>
    <w:rsid w:val="00BA348B"/>
    <w:rsid w:val="00BA3E1A"/>
    <w:rsid w:val="00BA442A"/>
    <w:rsid w:val="00BA44F4"/>
    <w:rsid w:val="00BA469B"/>
    <w:rsid w:val="00BA472D"/>
    <w:rsid w:val="00BA4D23"/>
    <w:rsid w:val="00BA501D"/>
    <w:rsid w:val="00BA5040"/>
    <w:rsid w:val="00BA5296"/>
    <w:rsid w:val="00BA529C"/>
    <w:rsid w:val="00BA5573"/>
    <w:rsid w:val="00BA55F5"/>
    <w:rsid w:val="00BA58E7"/>
    <w:rsid w:val="00BA5B5E"/>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843"/>
    <w:rsid w:val="00BB0954"/>
    <w:rsid w:val="00BB09DE"/>
    <w:rsid w:val="00BB0C04"/>
    <w:rsid w:val="00BB0C72"/>
    <w:rsid w:val="00BB21B7"/>
    <w:rsid w:val="00BB221A"/>
    <w:rsid w:val="00BB2526"/>
    <w:rsid w:val="00BB3725"/>
    <w:rsid w:val="00BB37D3"/>
    <w:rsid w:val="00BB3D29"/>
    <w:rsid w:val="00BB405D"/>
    <w:rsid w:val="00BB4918"/>
    <w:rsid w:val="00BB4A10"/>
    <w:rsid w:val="00BB4AFB"/>
    <w:rsid w:val="00BB4C27"/>
    <w:rsid w:val="00BB5139"/>
    <w:rsid w:val="00BB5434"/>
    <w:rsid w:val="00BB566B"/>
    <w:rsid w:val="00BB572E"/>
    <w:rsid w:val="00BB5758"/>
    <w:rsid w:val="00BB617A"/>
    <w:rsid w:val="00BB6A87"/>
    <w:rsid w:val="00BB6FE7"/>
    <w:rsid w:val="00BB7D86"/>
    <w:rsid w:val="00BC0687"/>
    <w:rsid w:val="00BC09C9"/>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6066"/>
    <w:rsid w:val="00BC61F0"/>
    <w:rsid w:val="00BC6465"/>
    <w:rsid w:val="00BC6954"/>
    <w:rsid w:val="00BC6AE3"/>
    <w:rsid w:val="00BC6B49"/>
    <w:rsid w:val="00BC79E4"/>
    <w:rsid w:val="00BC7FC3"/>
    <w:rsid w:val="00BD0232"/>
    <w:rsid w:val="00BD0337"/>
    <w:rsid w:val="00BD070C"/>
    <w:rsid w:val="00BD07D1"/>
    <w:rsid w:val="00BD0868"/>
    <w:rsid w:val="00BD0AF6"/>
    <w:rsid w:val="00BD0F4A"/>
    <w:rsid w:val="00BD1174"/>
    <w:rsid w:val="00BD1318"/>
    <w:rsid w:val="00BD1653"/>
    <w:rsid w:val="00BD17EF"/>
    <w:rsid w:val="00BD1800"/>
    <w:rsid w:val="00BD2216"/>
    <w:rsid w:val="00BD2440"/>
    <w:rsid w:val="00BD2445"/>
    <w:rsid w:val="00BD2672"/>
    <w:rsid w:val="00BD2C54"/>
    <w:rsid w:val="00BD2FBA"/>
    <w:rsid w:val="00BD3838"/>
    <w:rsid w:val="00BD3961"/>
    <w:rsid w:val="00BD418E"/>
    <w:rsid w:val="00BD43F7"/>
    <w:rsid w:val="00BD443B"/>
    <w:rsid w:val="00BD45AA"/>
    <w:rsid w:val="00BD461B"/>
    <w:rsid w:val="00BD49F6"/>
    <w:rsid w:val="00BD4A28"/>
    <w:rsid w:val="00BD4A7F"/>
    <w:rsid w:val="00BD4BF2"/>
    <w:rsid w:val="00BD4CCD"/>
    <w:rsid w:val="00BD4E53"/>
    <w:rsid w:val="00BD4FB0"/>
    <w:rsid w:val="00BD542F"/>
    <w:rsid w:val="00BD5454"/>
    <w:rsid w:val="00BD65A6"/>
    <w:rsid w:val="00BD680E"/>
    <w:rsid w:val="00BD68B0"/>
    <w:rsid w:val="00BD690C"/>
    <w:rsid w:val="00BD6C37"/>
    <w:rsid w:val="00BD779C"/>
    <w:rsid w:val="00BD7800"/>
    <w:rsid w:val="00BD78B0"/>
    <w:rsid w:val="00BD7A4F"/>
    <w:rsid w:val="00BD7AD4"/>
    <w:rsid w:val="00BD7D88"/>
    <w:rsid w:val="00BE01B1"/>
    <w:rsid w:val="00BE02F7"/>
    <w:rsid w:val="00BE0AE3"/>
    <w:rsid w:val="00BE0B8E"/>
    <w:rsid w:val="00BE1558"/>
    <w:rsid w:val="00BE168A"/>
    <w:rsid w:val="00BE175A"/>
    <w:rsid w:val="00BE1A15"/>
    <w:rsid w:val="00BE1DC6"/>
    <w:rsid w:val="00BE2928"/>
    <w:rsid w:val="00BE2A0E"/>
    <w:rsid w:val="00BE2D1F"/>
    <w:rsid w:val="00BE2DBA"/>
    <w:rsid w:val="00BE38FE"/>
    <w:rsid w:val="00BE4779"/>
    <w:rsid w:val="00BE5177"/>
    <w:rsid w:val="00BE54A3"/>
    <w:rsid w:val="00BE55C2"/>
    <w:rsid w:val="00BE5669"/>
    <w:rsid w:val="00BE590D"/>
    <w:rsid w:val="00BE5B46"/>
    <w:rsid w:val="00BE5D79"/>
    <w:rsid w:val="00BE61EF"/>
    <w:rsid w:val="00BE624C"/>
    <w:rsid w:val="00BE638C"/>
    <w:rsid w:val="00BE64E8"/>
    <w:rsid w:val="00BE6841"/>
    <w:rsid w:val="00BE787C"/>
    <w:rsid w:val="00BF0DC0"/>
    <w:rsid w:val="00BF119C"/>
    <w:rsid w:val="00BF1686"/>
    <w:rsid w:val="00BF1AD2"/>
    <w:rsid w:val="00BF2B10"/>
    <w:rsid w:val="00BF2C91"/>
    <w:rsid w:val="00BF3133"/>
    <w:rsid w:val="00BF3220"/>
    <w:rsid w:val="00BF3A26"/>
    <w:rsid w:val="00BF4132"/>
    <w:rsid w:val="00BF4CE2"/>
    <w:rsid w:val="00BF5065"/>
    <w:rsid w:val="00BF5B9F"/>
    <w:rsid w:val="00BF5F84"/>
    <w:rsid w:val="00BF69AC"/>
    <w:rsid w:val="00BF6A7C"/>
    <w:rsid w:val="00BF6B61"/>
    <w:rsid w:val="00BF6C18"/>
    <w:rsid w:val="00BF6CFF"/>
    <w:rsid w:val="00BF7359"/>
    <w:rsid w:val="00BF75EB"/>
    <w:rsid w:val="00BF7781"/>
    <w:rsid w:val="00BF7912"/>
    <w:rsid w:val="00BF7924"/>
    <w:rsid w:val="00BF7BE5"/>
    <w:rsid w:val="00BF7F8E"/>
    <w:rsid w:val="00C00641"/>
    <w:rsid w:val="00C00BBA"/>
    <w:rsid w:val="00C00C26"/>
    <w:rsid w:val="00C00DDF"/>
    <w:rsid w:val="00C01355"/>
    <w:rsid w:val="00C01376"/>
    <w:rsid w:val="00C01ACC"/>
    <w:rsid w:val="00C02704"/>
    <w:rsid w:val="00C02CAF"/>
    <w:rsid w:val="00C02DDE"/>
    <w:rsid w:val="00C03307"/>
    <w:rsid w:val="00C03313"/>
    <w:rsid w:val="00C037AB"/>
    <w:rsid w:val="00C03A20"/>
    <w:rsid w:val="00C03C87"/>
    <w:rsid w:val="00C03CA3"/>
    <w:rsid w:val="00C03E5C"/>
    <w:rsid w:val="00C0454A"/>
    <w:rsid w:val="00C04592"/>
    <w:rsid w:val="00C05034"/>
    <w:rsid w:val="00C05498"/>
    <w:rsid w:val="00C05C9E"/>
    <w:rsid w:val="00C06141"/>
    <w:rsid w:val="00C0648E"/>
    <w:rsid w:val="00C06B86"/>
    <w:rsid w:val="00C06CBB"/>
    <w:rsid w:val="00C06EDA"/>
    <w:rsid w:val="00C07484"/>
    <w:rsid w:val="00C076C3"/>
    <w:rsid w:val="00C07888"/>
    <w:rsid w:val="00C10008"/>
    <w:rsid w:val="00C100AA"/>
    <w:rsid w:val="00C101A5"/>
    <w:rsid w:val="00C10790"/>
    <w:rsid w:val="00C10C7A"/>
    <w:rsid w:val="00C10DE5"/>
    <w:rsid w:val="00C113C8"/>
    <w:rsid w:val="00C11BCE"/>
    <w:rsid w:val="00C11E06"/>
    <w:rsid w:val="00C1270C"/>
    <w:rsid w:val="00C1281B"/>
    <w:rsid w:val="00C1289F"/>
    <w:rsid w:val="00C12C07"/>
    <w:rsid w:val="00C1314F"/>
    <w:rsid w:val="00C13814"/>
    <w:rsid w:val="00C140AC"/>
    <w:rsid w:val="00C1431F"/>
    <w:rsid w:val="00C146A3"/>
    <w:rsid w:val="00C148A0"/>
    <w:rsid w:val="00C14E18"/>
    <w:rsid w:val="00C1560D"/>
    <w:rsid w:val="00C16766"/>
    <w:rsid w:val="00C167AC"/>
    <w:rsid w:val="00C16835"/>
    <w:rsid w:val="00C16B2F"/>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885"/>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201"/>
    <w:rsid w:val="00C323F2"/>
    <w:rsid w:val="00C3292C"/>
    <w:rsid w:val="00C32D3E"/>
    <w:rsid w:val="00C32E2E"/>
    <w:rsid w:val="00C333E5"/>
    <w:rsid w:val="00C336A4"/>
    <w:rsid w:val="00C339D7"/>
    <w:rsid w:val="00C33D35"/>
    <w:rsid w:val="00C33DF8"/>
    <w:rsid w:val="00C3406F"/>
    <w:rsid w:val="00C34263"/>
    <w:rsid w:val="00C343AC"/>
    <w:rsid w:val="00C345E0"/>
    <w:rsid w:val="00C34D72"/>
    <w:rsid w:val="00C35389"/>
    <w:rsid w:val="00C3579B"/>
    <w:rsid w:val="00C35B69"/>
    <w:rsid w:val="00C35DE0"/>
    <w:rsid w:val="00C35F8B"/>
    <w:rsid w:val="00C363AE"/>
    <w:rsid w:val="00C36524"/>
    <w:rsid w:val="00C36729"/>
    <w:rsid w:val="00C36C41"/>
    <w:rsid w:val="00C37088"/>
    <w:rsid w:val="00C375BD"/>
    <w:rsid w:val="00C3778A"/>
    <w:rsid w:val="00C379BE"/>
    <w:rsid w:val="00C37F96"/>
    <w:rsid w:val="00C401AB"/>
    <w:rsid w:val="00C407DD"/>
    <w:rsid w:val="00C40822"/>
    <w:rsid w:val="00C40874"/>
    <w:rsid w:val="00C40B61"/>
    <w:rsid w:val="00C40B6C"/>
    <w:rsid w:val="00C40D8C"/>
    <w:rsid w:val="00C41014"/>
    <w:rsid w:val="00C41075"/>
    <w:rsid w:val="00C411B3"/>
    <w:rsid w:val="00C41875"/>
    <w:rsid w:val="00C4198B"/>
    <w:rsid w:val="00C4281D"/>
    <w:rsid w:val="00C428E6"/>
    <w:rsid w:val="00C42CB9"/>
    <w:rsid w:val="00C436AF"/>
    <w:rsid w:val="00C439A1"/>
    <w:rsid w:val="00C43E0A"/>
    <w:rsid w:val="00C44002"/>
    <w:rsid w:val="00C44460"/>
    <w:rsid w:val="00C44B7F"/>
    <w:rsid w:val="00C45088"/>
    <w:rsid w:val="00C46506"/>
    <w:rsid w:val="00C46624"/>
    <w:rsid w:val="00C46919"/>
    <w:rsid w:val="00C4691E"/>
    <w:rsid w:val="00C46927"/>
    <w:rsid w:val="00C46AA9"/>
    <w:rsid w:val="00C46DB2"/>
    <w:rsid w:val="00C4712A"/>
    <w:rsid w:val="00C475F8"/>
    <w:rsid w:val="00C50038"/>
    <w:rsid w:val="00C50268"/>
    <w:rsid w:val="00C50703"/>
    <w:rsid w:val="00C50AD3"/>
    <w:rsid w:val="00C51AAC"/>
    <w:rsid w:val="00C51C9C"/>
    <w:rsid w:val="00C52118"/>
    <w:rsid w:val="00C524F6"/>
    <w:rsid w:val="00C5268C"/>
    <w:rsid w:val="00C52F27"/>
    <w:rsid w:val="00C5339D"/>
    <w:rsid w:val="00C534EE"/>
    <w:rsid w:val="00C5386D"/>
    <w:rsid w:val="00C53917"/>
    <w:rsid w:val="00C53FD4"/>
    <w:rsid w:val="00C540D6"/>
    <w:rsid w:val="00C552A6"/>
    <w:rsid w:val="00C55641"/>
    <w:rsid w:val="00C55A21"/>
    <w:rsid w:val="00C55F14"/>
    <w:rsid w:val="00C57737"/>
    <w:rsid w:val="00C57C16"/>
    <w:rsid w:val="00C60342"/>
    <w:rsid w:val="00C6038E"/>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56E"/>
    <w:rsid w:val="00C64685"/>
    <w:rsid w:val="00C647AF"/>
    <w:rsid w:val="00C64931"/>
    <w:rsid w:val="00C64AE1"/>
    <w:rsid w:val="00C64CEB"/>
    <w:rsid w:val="00C64FAB"/>
    <w:rsid w:val="00C65242"/>
    <w:rsid w:val="00C6572F"/>
    <w:rsid w:val="00C65731"/>
    <w:rsid w:val="00C65984"/>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5D"/>
    <w:rsid w:val="00C728BA"/>
    <w:rsid w:val="00C72915"/>
    <w:rsid w:val="00C72951"/>
    <w:rsid w:val="00C72B6A"/>
    <w:rsid w:val="00C73596"/>
    <w:rsid w:val="00C73D6A"/>
    <w:rsid w:val="00C7449E"/>
    <w:rsid w:val="00C74E11"/>
    <w:rsid w:val="00C7500B"/>
    <w:rsid w:val="00C75251"/>
    <w:rsid w:val="00C7532F"/>
    <w:rsid w:val="00C75511"/>
    <w:rsid w:val="00C75546"/>
    <w:rsid w:val="00C75ED7"/>
    <w:rsid w:val="00C76156"/>
    <w:rsid w:val="00C7642F"/>
    <w:rsid w:val="00C7643E"/>
    <w:rsid w:val="00C77227"/>
    <w:rsid w:val="00C77566"/>
    <w:rsid w:val="00C7774D"/>
    <w:rsid w:val="00C77A90"/>
    <w:rsid w:val="00C77BCE"/>
    <w:rsid w:val="00C77E10"/>
    <w:rsid w:val="00C8020D"/>
    <w:rsid w:val="00C8047C"/>
    <w:rsid w:val="00C80A49"/>
    <w:rsid w:val="00C80D63"/>
    <w:rsid w:val="00C80DA3"/>
    <w:rsid w:val="00C811EB"/>
    <w:rsid w:val="00C816ED"/>
    <w:rsid w:val="00C81DE8"/>
    <w:rsid w:val="00C8273C"/>
    <w:rsid w:val="00C827D6"/>
    <w:rsid w:val="00C82845"/>
    <w:rsid w:val="00C82ECD"/>
    <w:rsid w:val="00C82F2E"/>
    <w:rsid w:val="00C83DB7"/>
    <w:rsid w:val="00C83E32"/>
    <w:rsid w:val="00C83F76"/>
    <w:rsid w:val="00C8477B"/>
    <w:rsid w:val="00C84E4C"/>
    <w:rsid w:val="00C84F1C"/>
    <w:rsid w:val="00C8506F"/>
    <w:rsid w:val="00C852BA"/>
    <w:rsid w:val="00C858F6"/>
    <w:rsid w:val="00C859B9"/>
    <w:rsid w:val="00C85A25"/>
    <w:rsid w:val="00C85EFD"/>
    <w:rsid w:val="00C86107"/>
    <w:rsid w:val="00C8720A"/>
    <w:rsid w:val="00C873CC"/>
    <w:rsid w:val="00C87479"/>
    <w:rsid w:val="00C8790B"/>
    <w:rsid w:val="00C8794E"/>
    <w:rsid w:val="00C87AB9"/>
    <w:rsid w:val="00C87AD8"/>
    <w:rsid w:val="00C87D38"/>
    <w:rsid w:val="00C90836"/>
    <w:rsid w:val="00C90EC1"/>
    <w:rsid w:val="00C91222"/>
    <w:rsid w:val="00C91572"/>
    <w:rsid w:val="00C9196A"/>
    <w:rsid w:val="00C92066"/>
    <w:rsid w:val="00C9260F"/>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05DD"/>
    <w:rsid w:val="00CA05FB"/>
    <w:rsid w:val="00CA1335"/>
    <w:rsid w:val="00CA1982"/>
    <w:rsid w:val="00CA19BB"/>
    <w:rsid w:val="00CA1C19"/>
    <w:rsid w:val="00CA26A3"/>
    <w:rsid w:val="00CA28C0"/>
    <w:rsid w:val="00CA28CC"/>
    <w:rsid w:val="00CA2CD3"/>
    <w:rsid w:val="00CA2D1E"/>
    <w:rsid w:val="00CA31BD"/>
    <w:rsid w:val="00CA32C3"/>
    <w:rsid w:val="00CA3638"/>
    <w:rsid w:val="00CA399D"/>
    <w:rsid w:val="00CA4286"/>
    <w:rsid w:val="00CA44BB"/>
    <w:rsid w:val="00CA48E6"/>
    <w:rsid w:val="00CA4AC9"/>
    <w:rsid w:val="00CA4BB9"/>
    <w:rsid w:val="00CA4BC9"/>
    <w:rsid w:val="00CA5115"/>
    <w:rsid w:val="00CA582C"/>
    <w:rsid w:val="00CA5E7E"/>
    <w:rsid w:val="00CA5F2E"/>
    <w:rsid w:val="00CA6063"/>
    <w:rsid w:val="00CA617A"/>
    <w:rsid w:val="00CA67E2"/>
    <w:rsid w:val="00CA699B"/>
    <w:rsid w:val="00CA69FC"/>
    <w:rsid w:val="00CA6F59"/>
    <w:rsid w:val="00CA6FA8"/>
    <w:rsid w:val="00CA70B2"/>
    <w:rsid w:val="00CA73EE"/>
    <w:rsid w:val="00CA742E"/>
    <w:rsid w:val="00CA76F7"/>
    <w:rsid w:val="00CA77BA"/>
    <w:rsid w:val="00CA77C3"/>
    <w:rsid w:val="00CA7C89"/>
    <w:rsid w:val="00CB00DA"/>
    <w:rsid w:val="00CB0284"/>
    <w:rsid w:val="00CB029D"/>
    <w:rsid w:val="00CB053C"/>
    <w:rsid w:val="00CB1B72"/>
    <w:rsid w:val="00CB1BA6"/>
    <w:rsid w:val="00CB23B1"/>
    <w:rsid w:val="00CB2475"/>
    <w:rsid w:val="00CB25BE"/>
    <w:rsid w:val="00CB2720"/>
    <w:rsid w:val="00CB2E98"/>
    <w:rsid w:val="00CB2F6E"/>
    <w:rsid w:val="00CB3218"/>
    <w:rsid w:val="00CB34C1"/>
    <w:rsid w:val="00CB44AC"/>
    <w:rsid w:val="00CB4B0B"/>
    <w:rsid w:val="00CB4B3B"/>
    <w:rsid w:val="00CB4C0D"/>
    <w:rsid w:val="00CB54B5"/>
    <w:rsid w:val="00CB56D9"/>
    <w:rsid w:val="00CB5826"/>
    <w:rsid w:val="00CB5F1B"/>
    <w:rsid w:val="00CB5FA5"/>
    <w:rsid w:val="00CB6167"/>
    <w:rsid w:val="00CB6692"/>
    <w:rsid w:val="00CB66E1"/>
    <w:rsid w:val="00CB692E"/>
    <w:rsid w:val="00CB6A30"/>
    <w:rsid w:val="00CB7298"/>
    <w:rsid w:val="00CB7384"/>
    <w:rsid w:val="00CB7438"/>
    <w:rsid w:val="00CB7960"/>
    <w:rsid w:val="00CB7B0E"/>
    <w:rsid w:val="00CB7CF2"/>
    <w:rsid w:val="00CB7E31"/>
    <w:rsid w:val="00CC0660"/>
    <w:rsid w:val="00CC0793"/>
    <w:rsid w:val="00CC0A53"/>
    <w:rsid w:val="00CC0E2F"/>
    <w:rsid w:val="00CC0FF6"/>
    <w:rsid w:val="00CC1C00"/>
    <w:rsid w:val="00CC1D9E"/>
    <w:rsid w:val="00CC204A"/>
    <w:rsid w:val="00CC299D"/>
    <w:rsid w:val="00CC29F6"/>
    <w:rsid w:val="00CC2F1D"/>
    <w:rsid w:val="00CC3378"/>
    <w:rsid w:val="00CC3C40"/>
    <w:rsid w:val="00CC3CB0"/>
    <w:rsid w:val="00CC3F43"/>
    <w:rsid w:val="00CC405F"/>
    <w:rsid w:val="00CC41A7"/>
    <w:rsid w:val="00CC48D3"/>
    <w:rsid w:val="00CC50C1"/>
    <w:rsid w:val="00CC59F8"/>
    <w:rsid w:val="00CC5F7E"/>
    <w:rsid w:val="00CC6598"/>
    <w:rsid w:val="00CC6682"/>
    <w:rsid w:val="00CC733F"/>
    <w:rsid w:val="00CC7C09"/>
    <w:rsid w:val="00CC7DBD"/>
    <w:rsid w:val="00CC7E59"/>
    <w:rsid w:val="00CD06AC"/>
    <w:rsid w:val="00CD0753"/>
    <w:rsid w:val="00CD0FE3"/>
    <w:rsid w:val="00CD146B"/>
    <w:rsid w:val="00CD200E"/>
    <w:rsid w:val="00CD22B7"/>
    <w:rsid w:val="00CD29EE"/>
    <w:rsid w:val="00CD2C66"/>
    <w:rsid w:val="00CD2E0F"/>
    <w:rsid w:val="00CD3862"/>
    <w:rsid w:val="00CD3A99"/>
    <w:rsid w:val="00CD3C0D"/>
    <w:rsid w:val="00CD3D86"/>
    <w:rsid w:val="00CD3DB2"/>
    <w:rsid w:val="00CD427C"/>
    <w:rsid w:val="00CD42E7"/>
    <w:rsid w:val="00CD44B8"/>
    <w:rsid w:val="00CD46C7"/>
    <w:rsid w:val="00CD47DF"/>
    <w:rsid w:val="00CD4809"/>
    <w:rsid w:val="00CD49AF"/>
    <w:rsid w:val="00CD49D1"/>
    <w:rsid w:val="00CD4D88"/>
    <w:rsid w:val="00CD518A"/>
    <w:rsid w:val="00CD55EE"/>
    <w:rsid w:val="00CD58A6"/>
    <w:rsid w:val="00CD626A"/>
    <w:rsid w:val="00CD63AC"/>
    <w:rsid w:val="00CD68BD"/>
    <w:rsid w:val="00CD6B9F"/>
    <w:rsid w:val="00CD6DB7"/>
    <w:rsid w:val="00CD73F4"/>
    <w:rsid w:val="00CD7989"/>
    <w:rsid w:val="00CD7C05"/>
    <w:rsid w:val="00CD7E2D"/>
    <w:rsid w:val="00CE0C20"/>
    <w:rsid w:val="00CE0F65"/>
    <w:rsid w:val="00CE1A87"/>
    <w:rsid w:val="00CE2A6C"/>
    <w:rsid w:val="00CE2A84"/>
    <w:rsid w:val="00CE2E70"/>
    <w:rsid w:val="00CE30AA"/>
    <w:rsid w:val="00CE39C4"/>
    <w:rsid w:val="00CE39DD"/>
    <w:rsid w:val="00CE3A5E"/>
    <w:rsid w:val="00CE3C09"/>
    <w:rsid w:val="00CE3FD0"/>
    <w:rsid w:val="00CE42B9"/>
    <w:rsid w:val="00CE469A"/>
    <w:rsid w:val="00CE4992"/>
    <w:rsid w:val="00CE4B83"/>
    <w:rsid w:val="00CE4CEB"/>
    <w:rsid w:val="00CE510B"/>
    <w:rsid w:val="00CE52BB"/>
    <w:rsid w:val="00CE52DB"/>
    <w:rsid w:val="00CE53C9"/>
    <w:rsid w:val="00CE54D3"/>
    <w:rsid w:val="00CE5602"/>
    <w:rsid w:val="00CE561F"/>
    <w:rsid w:val="00CE680B"/>
    <w:rsid w:val="00CE6A8A"/>
    <w:rsid w:val="00CE6AC7"/>
    <w:rsid w:val="00CE6B7F"/>
    <w:rsid w:val="00CE6D65"/>
    <w:rsid w:val="00CE7509"/>
    <w:rsid w:val="00CE7E87"/>
    <w:rsid w:val="00CE7EC9"/>
    <w:rsid w:val="00CE7FC3"/>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44D"/>
    <w:rsid w:val="00CF594D"/>
    <w:rsid w:val="00CF68C7"/>
    <w:rsid w:val="00CF6B3F"/>
    <w:rsid w:val="00CF6D1B"/>
    <w:rsid w:val="00CF6DDC"/>
    <w:rsid w:val="00CF754D"/>
    <w:rsid w:val="00CF7BEB"/>
    <w:rsid w:val="00CF7DC9"/>
    <w:rsid w:val="00D00771"/>
    <w:rsid w:val="00D008C2"/>
    <w:rsid w:val="00D00D1F"/>
    <w:rsid w:val="00D0120D"/>
    <w:rsid w:val="00D01528"/>
    <w:rsid w:val="00D016CA"/>
    <w:rsid w:val="00D01855"/>
    <w:rsid w:val="00D01867"/>
    <w:rsid w:val="00D02449"/>
    <w:rsid w:val="00D02966"/>
    <w:rsid w:val="00D02EF8"/>
    <w:rsid w:val="00D0396C"/>
    <w:rsid w:val="00D039EE"/>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B94"/>
    <w:rsid w:val="00D07C34"/>
    <w:rsid w:val="00D1023F"/>
    <w:rsid w:val="00D10B01"/>
    <w:rsid w:val="00D10DD8"/>
    <w:rsid w:val="00D10E30"/>
    <w:rsid w:val="00D119FA"/>
    <w:rsid w:val="00D11EB9"/>
    <w:rsid w:val="00D11F07"/>
    <w:rsid w:val="00D11F1F"/>
    <w:rsid w:val="00D12BDF"/>
    <w:rsid w:val="00D13558"/>
    <w:rsid w:val="00D13812"/>
    <w:rsid w:val="00D13B7D"/>
    <w:rsid w:val="00D140DE"/>
    <w:rsid w:val="00D141CB"/>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53C"/>
    <w:rsid w:val="00D21F5E"/>
    <w:rsid w:val="00D22148"/>
    <w:rsid w:val="00D226D7"/>
    <w:rsid w:val="00D22A53"/>
    <w:rsid w:val="00D22EFA"/>
    <w:rsid w:val="00D2315E"/>
    <w:rsid w:val="00D2322F"/>
    <w:rsid w:val="00D235DC"/>
    <w:rsid w:val="00D236F2"/>
    <w:rsid w:val="00D23986"/>
    <w:rsid w:val="00D23F33"/>
    <w:rsid w:val="00D24379"/>
    <w:rsid w:val="00D24477"/>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F0A"/>
    <w:rsid w:val="00D31022"/>
    <w:rsid w:val="00D3198D"/>
    <w:rsid w:val="00D31A54"/>
    <w:rsid w:val="00D3211D"/>
    <w:rsid w:val="00D323E7"/>
    <w:rsid w:val="00D33323"/>
    <w:rsid w:val="00D33661"/>
    <w:rsid w:val="00D3390D"/>
    <w:rsid w:val="00D3397A"/>
    <w:rsid w:val="00D33A72"/>
    <w:rsid w:val="00D33BFA"/>
    <w:rsid w:val="00D349A9"/>
    <w:rsid w:val="00D349BD"/>
    <w:rsid w:val="00D34AB2"/>
    <w:rsid w:val="00D34E89"/>
    <w:rsid w:val="00D351C4"/>
    <w:rsid w:val="00D35210"/>
    <w:rsid w:val="00D35413"/>
    <w:rsid w:val="00D355C3"/>
    <w:rsid w:val="00D3565C"/>
    <w:rsid w:val="00D364CC"/>
    <w:rsid w:val="00D368D6"/>
    <w:rsid w:val="00D36CF6"/>
    <w:rsid w:val="00D36EDC"/>
    <w:rsid w:val="00D3700A"/>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304B"/>
    <w:rsid w:val="00D43516"/>
    <w:rsid w:val="00D43879"/>
    <w:rsid w:val="00D44FFD"/>
    <w:rsid w:val="00D4507D"/>
    <w:rsid w:val="00D450D1"/>
    <w:rsid w:val="00D4543C"/>
    <w:rsid w:val="00D45C9E"/>
    <w:rsid w:val="00D45D04"/>
    <w:rsid w:val="00D45F01"/>
    <w:rsid w:val="00D45FD2"/>
    <w:rsid w:val="00D46880"/>
    <w:rsid w:val="00D46D86"/>
    <w:rsid w:val="00D473FB"/>
    <w:rsid w:val="00D47457"/>
    <w:rsid w:val="00D4745C"/>
    <w:rsid w:val="00D475CE"/>
    <w:rsid w:val="00D476C1"/>
    <w:rsid w:val="00D47985"/>
    <w:rsid w:val="00D5047D"/>
    <w:rsid w:val="00D505D0"/>
    <w:rsid w:val="00D50A7F"/>
    <w:rsid w:val="00D51082"/>
    <w:rsid w:val="00D510D5"/>
    <w:rsid w:val="00D510DB"/>
    <w:rsid w:val="00D51302"/>
    <w:rsid w:val="00D513F5"/>
    <w:rsid w:val="00D51493"/>
    <w:rsid w:val="00D515AC"/>
    <w:rsid w:val="00D51B6A"/>
    <w:rsid w:val="00D51F65"/>
    <w:rsid w:val="00D52670"/>
    <w:rsid w:val="00D529FC"/>
    <w:rsid w:val="00D530A0"/>
    <w:rsid w:val="00D53335"/>
    <w:rsid w:val="00D53708"/>
    <w:rsid w:val="00D53764"/>
    <w:rsid w:val="00D53B9A"/>
    <w:rsid w:val="00D53DA2"/>
    <w:rsid w:val="00D53E67"/>
    <w:rsid w:val="00D546E8"/>
    <w:rsid w:val="00D547F2"/>
    <w:rsid w:val="00D54D24"/>
    <w:rsid w:val="00D54D5F"/>
    <w:rsid w:val="00D5507F"/>
    <w:rsid w:val="00D558C7"/>
    <w:rsid w:val="00D55927"/>
    <w:rsid w:val="00D55F6E"/>
    <w:rsid w:val="00D56003"/>
    <w:rsid w:val="00D56380"/>
    <w:rsid w:val="00D56E3E"/>
    <w:rsid w:val="00D57108"/>
    <w:rsid w:val="00D57410"/>
    <w:rsid w:val="00D57A83"/>
    <w:rsid w:val="00D57CDA"/>
    <w:rsid w:val="00D57E1F"/>
    <w:rsid w:val="00D61DBB"/>
    <w:rsid w:val="00D61E05"/>
    <w:rsid w:val="00D62337"/>
    <w:rsid w:val="00D62FF1"/>
    <w:rsid w:val="00D62FFE"/>
    <w:rsid w:val="00D63110"/>
    <w:rsid w:val="00D64450"/>
    <w:rsid w:val="00D65BA5"/>
    <w:rsid w:val="00D65E3F"/>
    <w:rsid w:val="00D662CB"/>
    <w:rsid w:val="00D66834"/>
    <w:rsid w:val="00D66861"/>
    <w:rsid w:val="00D66D73"/>
    <w:rsid w:val="00D6716B"/>
    <w:rsid w:val="00D67328"/>
    <w:rsid w:val="00D6769E"/>
    <w:rsid w:val="00D6793E"/>
    <w:rsid w:val="00D679D5"/>
    <w:rsid w:val="00D67AB0"/>
    <w:rsid w:val="00D67DAD"/>
    <w:rsid w:val="00D67DF2"/>
    <w:rsid w:val="00D67E02"/>
    <w:rsid w:val="00D70013"/>
    <w:rsid w:val="00D70756"/>
    <w:rsid w:val="00D712C6"/>
    <w:rsid w:val="00D71721"/>
    <w:rsid w:val="00D71EF9"/>
    <w:rsid w:val="00D726ED"/>
    <w:rsid w:val="00D72773"/>
    <w:rsid w:val="00D727BC"/>
    <w:rsid w:val="00D727DF"/>
    <w:rsid w:val="00D7298E"/>
    <w:rsid w:val="00D72E46"/>
    <w:rsid w:val="00D733C4"/>
    <w:rsid w:val="00D73625"/>
    <w:rsid w:val="00D744D3"/>
    <w:rsid w:val="00D745FA"/>
    <w:rsid w:val="00D747E7"/>
    <w:rsid w:val="00D748C1"/>
    <w:rsid w:val="00D74AF3"/>
    <w:rsid w:val="00D74C34"/>
    <w:rsid w:val="00D74D78"/>
    <w:rsid w:val="00D74F36"/>
    <w:rsid w:val="00D75923"/>
    <w:rsid w:val="00D76283"/>
    <w:rsid w:val="00D76F1F"/>
    <w:rsid w:val="00D771B2"/>
    <w:rsid w:val="00D77B88"/>
    <w:rsid w:val="00D77F07"/>
    <w:rsid w:val="00D77F4B"/>
    <w:rsid w:val="00D80650"/>
    <w:rsid w:val="00D807ED"/>
    <w:rsid w:val="00D81621"/>
    <w:rsid w:val="00D816DE"/>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9DC"/>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28E0"/>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712C"/>
    <w:rsid w:val="00D9760E"/>
    <w:rsid w:val="00D976E6"/>
    <w:rsid w:val="00DA0581"/>
    <w:rsid w:val="00DA14A3"/>
    <w:rsid w:val="00DA14B0"/>
    <w:rsid w:val="00DA1BE6"/>
    <w:rsid w:val="00DA1FB6"/>
    <w:rsid w:val="00DA2064"/>
    <w:rsid w:val="00DA25F7"/>
    <w:rsid w:val="00DA28F2"/>
    <w:rsid w:val="00DA2B16"/>
    <w:rsid w:val="00DA2B6B"/>
    <w:rsid w:val="00DA2C59"/>
    <w:rsid w:val="00DA2DB7"/>
    <w:rsid w:val="00DA3470"/>
    <w:rsid w:val="00DA4215"/>
    <w:rsid w:val="00DA42C0"/>
    <w:rsid w:val="00DA4EA3"/>
    <w:rsid w:val="00DA53FC"/>
    <w:rsid w:val="00DA5705"/>
    <w:rsid w:val="00DA5C2A"/>
    <w:rsid w:val="00DA5D53"/>
    <w:rsid w:val="00DA5EE4"/>
    <w:rsid w:val="00DA6170"/>
    <w:rsid w:val="00DA6CDC"/>
    <w:rsid w:val="00DA6E45"/>
    <w:rsid w:val="00DA7306"/>
    <w:rsid w:val="00DA730F"/>
    <w:rsid w:val="00DA74AA"/>
    <w:rsid w:val="00DA76FE"/>
    <w:rsid w:val="00DA7992"/>
    <w:rsid w:val="00DA7AE2"/>
    <w:rsid w:val="00DB025A"/>
    <w:rsid w:val="00DB1136"/>
    <w:rsid w:val="00DB1B09"/>
    <w:rsid w:val="00DB2D75"/>
    <w:rsid w:val="00DB2F53"/>
    <w:rsid w:val="00DB32D4"/>
    <w:rsid w:val="00DB365A"/>
    <w:rsid w:val="00DB367C"/>
    <w:rsid w:val="00DB4B46"/>
    <w:rsid w:val="00DB4C54"/>
    <w:rsid w:val="00DB4D70"/>
    <w:rsid w:val="00DB5440"/>
    <w:rsid w:val="00DB6250"/>
    <w:rsid w:val="00DB6342"/>
    <w:rsid w:val="00DB7258"/>
    <w:rsid w:val="00DB7690"/>
    <w:rsid w:val="00DB7ABB"/>
    <w:rsid w:val="00DB7B13"/>
    <w:rsid w:val="00DB7C42"/>
    <w:rsid w:val="00DB7C47"/>
    <w:rsid w:val="00DB7C4E"/>
    <w:rsid w:val="00DB7ED2"/>
    <w:rsid w:val="00DC0903"/>
    <w:rsid w:val="00DC0B13"/>
    <w:rsid w:val="00DC0ED2"/>
    <w:rsid w:val="00DC158D"/>
    <w:rsid w:val="00DC1DED"/>
    <w:rsid w:val="00DC201C"/>
    <w:rsid w:val="00DC29AC"/>
    <w:rsid w:val="00DC3219"/>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871"/>
    <w:rsid w:val="00DC6A93"/>
    <w:rsid w:val="00DC6C73"/>
    <w:rsid w:val="00DC71C0"/>
    <w:rsid w:val="00DC7522"/>
    <w:rsid w:val="00DC757C"/>
    <w:rsid w:val="00DC76B7"/>
    <w:rsid w:val="00DC7B8A"/>
    <w:rsid w:val="00DD0EF1"/>
    <w:rsid w:val="00DD1306"/>
    <w:rsid w:val="00DD146B"/>
    <w:rsid w:val="00DD1C7A"/>
    <w:rsid w:val="00DD1CDA"/>
    <w:rsid w:val="00DD2337"/>
    <w:rsid w:val="00DD23B8"/>
    <w:rsid w:val="00DD2481"/>
    <w:rsid w:val="00DD25E8"/>
    <w:rsid w:val="00DD263D"/>
    <w:rsid w:val="00DD2D92"/>
    <w:rsid w:val="00DD2E1A"/>
    <w:rsid w:val="00DD3309"/>
    <w:rsid w:val="00DD385D"/>
    <w:rsid w:val="00DD3D23"/>
    <w:rsid w:val="00DD3E7A"/>
    <w:rsid w:val="00DD3FF5"/>
    <w:rsid w:val="00DD414B"/>
    <w:rsid w:val="00DD41CC"/>
    <w:rsid w:val="00DD47E5"/>
    <w:rsid w:val="00DD4B1F"/>
    <w:rsid w:val="00DD4D69"/>
    <w:rsid w:val="00DD52B1"/>
    <w:rsid w:val="00DD5415"/>
    <w:rsid w:val="00DD5952"/>
    <w:rsid w:val="00DD5A82"/>
    <w:rsid w:val="00DD5E86"/>
    <w:rsid w:val="00DD669A"/>
    <w:rsid w:val="00DD68BC"/>
    <w:rsid w:val="00DD75DB"/>
    <w:rsid w:val="00DD7768"/>
    <w:rsid w:val="00DD7DAA"/>
    <w:rsid w:val="00DE072D"/>
    <w:rsid w:val="00DE09CE"/>
    <w:rsid w:val="00DE2986"/>
    <w:rsid w:val="00DE2AE8"/>
    <w:rsid w:val="00DE312C"/>
    <w:rsid w:val="00DE3404"/>
    <w:rsid w:val="00DE3562"/>
    <w:rsid w:val="00DE36EA"/>
    <w:rsid w:val="00DE40D4"/>
    <w:rsid w:val="00DE44EE"/>
    <w:rsid w:val="00DE4AC2"/>
    <w:rsid w:val="00DE4D7D"/>
    <w:rsid w:val="00DE4F76"/>
    <w:rsid w:val="00DE4FF1"/>
    <w:rsid w:val="00DE5488"/>
    <w:rsid w:val="00DE56DD"/>
    <w:rsid w:val="00DE5BA2"/>
    <w:rsid w:val="00DE5E71"/>
    <w:rsid w:val="00DE6048"/>
    <w:rsid w:val="00DE6058"/>
    <w:rsid w:val="00DE629C"/>
    <w:rsid w:val="00DE6348"/>
    <w:rsid w:val="00DE6752"/>
    <w:rsid w:val="00DE70C0"/>
    <w:rsid w:val="00DE720B"/>
    <w:rsid w:val="00DE7962"/>
    <w:rsid w:val="00DE7CE3"/>
    <w:rsid w:val="00DE7D12"/>
    <w:rsid w:val="00DE7D49"/>
    <w:rsid w:val="00DF0091"/>
    <w:rsid w:val="00DF0208"/>
    <w:rsid w:val="00DF0275"/>
    <w:rsid w:val="00DF047F"/>
    <w:rsid w:val="00DF065A"/>
    <w:rsid w:val="00DF08A7"/>
    <w:rsid w:val="00DF0EA8"/>
    <w:rsid w:val="00DF2293"/>
    <w:rsid w:val="00DF2396"/>
    <w:rsid w:val="00DF2487"/>
    <w:rsid w:val="00DF276F"/>
    <w:rsid w:val="00DF2926"/>
    <w:rsid w:val="00DF3103"/>
    <w:rsid w:val="00DF31F5"/>
    <w:rsid w:val="00DF33AF"/>
    <w:rsid w:val="00DF36A2"/>
    <w:rsid w:val="00DF3F25"/>
    <w:rsid w:val="00DF4320"/>
    <w:rsid w:val="00DF49A8"/>
    <w:rsid w:val="00DF4EDC"/>
    <w:rsid w:val="00DF57EB"/>
    <w:rsid w:val="00DF595B"/>
    <w:rsid w:val="00DF5E75"/>
    <w:rsid w:val="00DF5F86"/>
    <w:rsid w:val="00DF64E3"/>
    <w:rsid w:val="00DF6613"/>
    <w:rsid w:val="00DF687E"/>
    <w:rsid w:val="00DF6971"/>
    <w:rsid w:val="00DF6C2D"/>
    <w:rsid w:val="00DF6DF6"/>
    <w:rsid w:val="00DF6EBC"/>
    <w:rsid w:val="00DF700B"/>
    <w:rsid w:val="00DF712F"/>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63F9"/>
    <w:rsid w:val="00E06842"/>
    <w:rsid w:val="00E06F99"/>
    <w:rsid w:val="00E07598"/>
    <w:rsid w:val="00E100B3"/>
    <w:rsid w:val="00E10364"/>
    <w:rsid w:val="00E1037F"/>
    <w:rsid w:val="00E10561"/>
    <w:rsid w:val="00E105B1"/>
    <w:rsid w:val="00E1076B"/>
    <w:rsid w:val="00E109C0"/>
    <w:rsid w:val="00E10A92"/>
    <w:rsid w:val="00E112DC"/>
    <w:rsid w:val="00E115C3"/>
    <w:rsid w:val="00E1186E"/>
    <w:rsid w:val="00E11CA9"/>
    <w:rsid w:val="00E123F4"/>
    <w:rsid w:val="00E123F8"/>
    <w:rsid w:val="00E1279A"/>
    <w:rsid w:val="00E127B5"/>
    <w:rsid w:val="00E12958"/>
    <w:rsid w:val="00E12DE1"/>
    <w:rsid w:val="00E13159"/>
    <w:rsid w:val="00E132DB"/>
    <w:rsid w:val="00E13697"/>
    <w:rsid w:val="00E136BA"/>
    <w:rsid w:val="00E137BF"/>
    <w:rsid w:val="00E13C06"/>
    <w:rsid w:val="00E13F82"/>
    <w:rsid w:val="00E141B3"/>
    <w:rsid w:val="00E143C7"/>
    <w:rsid w:val="00E147CB"/>
    <w:rsid w:val="00E14B23"/>
    <w:rsid w:val="00E14C72"/>
    <w:rsid w:val="00E15770"/>
    <w:rsid w:val="00E1579E"/>
    <w:rsid w:val="00E16023"/>
    <w:rsid w:val="00E165E4"/>
    <w:rsid w:val="00E1672A"/>
    <w:rsid w:val="00E16744"/>
    <w:rsid w:val="00E16BDD"/>
    <w:rsid w:val="00E16C64"/>
    <w:rsid w:val="00E16D3B"/>
    <w:rsid w:val="00E17089"/>
    <w:rsid w:val="00E17184"/>
    <w:rsid w:val="00E171BB"/>
    <w:rsid w:val="00E173A4"/>
    <w:rsid w:val="00E17ADB"/>
    <w:rsid w:val="00E20066"/>
    <w:rsid w:val="00E2036F"/>
    <w:rsid w:val="00E208E4"/>
    <w:rsid w:val="00E21275"/>
    <w:rsid w:val="00E21299"/>
    <w:rsid w:val="00E21C0A"/>
    <w:rsid w:val="00E2270E"/>
    <w:rsid w:val="00E22901"/>
    <w:rsid w:val="00E2297C"/>
    <w:rsid w:val="00E2317C"/>
    <w:rsid w:val="00E23B82"/>
    <w:rsid w:val="00E23D0C"/>
    <w:rsid w:val="00E23F74"/>
    <w:rsid w:val="00E23F83"/>
    <w:rsid w:val="00E2417B"/>
    <w:rsid w:val="00E24334"/>
    <w:rsid w:val="00E243D9"/>
    <w:rsid w:val="00E24599"/>
    <w:rsid w:val="00E24941"/>
    <w:rsid w:val="00E24A21"/>
    <w:rsid w:val="00E24AA6"/>
    <w:rsid w:val="00E24F45"/>
    <w:rsid w:val="00E2527E"/>
    <w:rsid w:val="00E25730"/>
    <w:rsid w:val="00E260CE"/>
    <w:rsid w:val="00E26326"/>
    <w:rsid w:val="00E26713"/>
    <w:rsid w:val="00E26805"/>
    <w:rsid w:val="00E274EA"/>
    <w:rsid w:val="00E275B2"/>
    <w:rsid w:val="00E2780F"/>
    <w:rsid w:val="00E27CD9"/>
    <w:rsid w:val="00E27FDC"/>
    <w:rsid w:val="00E3006F"/>
    <w:rsid w:val="00E30221"/>
    <w:rsid w:val="00E3038A"/>
    <w:rsid w:val="00E30489"/>
    <w:rsid w:val="00E30AE1"/>
    <w:rsid w:val="00E30C23"/>
    <w:rsid w:val="00E311C3"/>
    <w:rsid w:val="00E31333"/>
    <w:rsid w:val="00E3164A"/>
    <w:rsid w:val="00E31737"/>
    <w:rsid w:val="00E31779"/>
    <w:rsid w:val="00E3218B"/>
    <w:rsid w:val="00E322B1"/>
    <w:rsid w:val="00E324AE"/>
    <w:rsid w:val="00E3286D"/>
    <w:rsid w:val="00E32D52"/>
    <w:rsid w:val="00E32E21"/>
    <w:rsid w:val="00E34322"/>
    <w:rsid w:val="00E345B9"/>
    <w:rsid w:val="00E34985"/>
    <w:rsid w:val="00E34E1E"/>
    <w:rsid w:val="00E34F0A"/>
    <w:rsid w:val="00E352C4"/>
    <w:rsid w:val="00E354B7"/>
    <w:rsid w:val="00E35635"/>
    <w:rsid w:val="00E35812"/>
    <w:rsid w:val="00E35A6C"/>
    <w:rsid w:val="00E36026"/>
    <w:rsid w:val="00E3666D"/>
    <w:rsid w:val="00E36D8D"/>
    <w:rsid w:val="00E37A82"/>
    <w:rsid w:val="00E37B6D"/>
    <w:rsid w:val="00E4013F"/>
    <w:rsid w:val="00E40171"/>
    <w:rsid w:val="00E40B4B"/>
    <w:rsid w:val="00E40B4D"/>
    <w:rsid w:val="00E40BA6"/>
    <w:rsid w:val="00E40C6D"/>
    <w:rsid w:val="00E413D1"/>
    <w:rsid w:val="00E41662"/>
    <w:rsid w:val="00E4176D"/>
    <w:rsid w:val="00E41803"/>
    <w:rsid w:val="00E41A01"/>
    <w:rsid w:val="00E41B0D"/>
    <w:rsid w:val="00E41CA1"/>
    <w:rsid w:val="00E41E68"/>
    <w:rsid w:val="00E42536"/>
    <w:rsid w:val="00E42FBD"/>
    <w:rsid w:val="00E4301F"/>
    <w:rsid w:val="00E431C4"/>
    <w:rsid w:val="00E431DF"/>
    <w:rsid w:val="00E4329D"/>
    <w:rsid w:val="00E4337C"/>
    <w:rsid w:val="00E43855"/>
    <w:rsid w:val="00E4389D"/>
    <w:rsid w:val="00E43A64"/>
    <w:rsid w:val="00E43C20"/>
    <w:rsid w:val="00E43C7A"/>
    <w:rsid w:val="00E43D3B"/>
    <w:rsid w:val="00E44114"/>
    <w:rsid w:val="00E44303"/>
    <w:rsid w:val="00E44533"/>
    <w:rsid w:val="00E4473B"/>
    <w:rsid w:val="00E44796"/>
    <w:rsid w:val="00E44AB8"/>
    <w:rsid w:val="00E459CD"/>
    <w:rsid w:val="00E459E7"/>
    <w:rsid w:val="00E45A59"/>
    <w:rsid w:val="00E45AD6"/>
    <w:rsid w:val="00E463B9"/>
    <w:rsid w:val="00E46555"/>
    <w:rsid w:val="00E465E5"/>
    <w:rsid w:val="00E4684A"/>
    <w:rsid w:val="00E46E8C"/>
    <w:rsid w:val="00E475A9"/>
    <w:rsid w:val="00E477C0"/>
    <w:rsid w:val="00E478F0"/>
    <w:rsid w:val="00E47E43"/>
    <w:rsid w:val="00E50422"/>
    <w:rsid w:val="00E504C3"/>
    <w:rsid w:val="00E5076D"/>
    <w:rsid w:val="00E5079B"/>
    <w:rsid w:val="00E508E5"/>
    <w:rsid w:val="00E50A0C"/>
    <w:rsid w:val="00E50AC3"/>
    <w:rsid w:val="00E50AEA"/>
    <w:rsid w:val="00E5108F"/>
    <w:rsid w:val="00E513E2"/>
    <w:rsid w:val="00E5154B"/>
    <w:rsid w:val="00E51610"/>
    <w:rsid w:val="00E517F5"/>
    <w:rsid w:val="00E520A3"/>
    <w:rsid w:val="00E5214E"/>
    <w:rsid w:val="00E52196"/>
    <w:rsid w:val="00E5277C"/>
    <w:rsid w:val="00E52BB5"/>
    <w:rsid w:val="00E52D70"/>
    <w:rsid w:val="00E52F53"/>
    <w:rsid w:val="00E5306C"/>
    <w:rsid w:val="00E53263"/>
    <w:rsid w:val="00E540BD"/>
    <w:rsid w:val="00E5503E"/>
    <w:rsid w:val="00E55D49"/>
    <w:rsid w:val="00E55F43"/>
    <w:rsid w:val="00E56737"/>
    <w:rsid w:val="00E57836"/>
    <w:rsid w:val="00E57945"/>
    <w:rsid w:val="00E579EC"/>
    <w:rsid w:val="00E57BAD"/>
    <w:rsid w:val="00E600EB"/>
    <w:rsid w:val="00E60875"/>
    <w:rsid w:val="00E60A74"/>
    <w:rsid w:val="00E60CA5"/>
    <w:rsid w:val="00E60D99"/>
    <w:rsid w:val="00E60EF1"/>
    <w:rsid w:val="00E6118C"/>
    <w:rsid w:val="00E61425"/>
    <w:rsid w:val="00E6161B"/>
    <w:rsid w:val="00E6162E"/>
    <w:rsid w:val="00E6171D"/>
    <w:rsid w:val="00E61A79"/>
    <w:rsid w:val="00E61C7F"/>
    <w:rsid w:val="00E620BF"/>
    <w:rsid w:val="00E62A1B"/>
    <w:rsid w:val="00E630C7"/>
    <w:rsid w:val="00E634A9"/>
    <w:rsid w:val="00E6352A"/>
    <w:rsid w:val="00E63674"/>
    <w:rsid w:val="00E63896"/>
    <w:rsid w:val="00E63BC4"/>
    <w:rsid w:val="00E63CB4"/>
    <w:rsid w:val="00E640F4"/>
    <w:rsid w:val="00E647E2"/>
    <w:rsid w:val="00E64E31"/>
    <w:rsid w:val="00E65099"/>
    <w:rsid w:val="00E65A79"/>
    <w:rsid w:val="00E660EC"/>
    <w:rsid w:val="00E66711"/>
    <w:rsid w:val="00E66B8B"/>
    <w:rsid w:val="00E66CAC"/>
    <w:rsid w:val="00E66F25"/>
    <w:rsid w:val="00E66F85"/>
    <w:rsid w:val="00E671C9"/>
    <w:rsid w:val="00E675B6"/>
    <w:rsid w:val="00E67922"/>
    <w:rsid w:val="00E67AA0"/>
    <w:rsid w:val="00E67E77"/>
    <w:rsid w:val="00E70596"/>
    <w:rsid w:val="00E70AB7"/>
    <w:rsid w:val="00E70C81"/>
    <w:rsid w:val="00E70DBE"/>
    <w:rsid w:val="00E70E83"/>
    <w:rsid w:val="00E70F40"/>
    <w:rsid w:val="00E71C2D"/>
    <w:rsid w:val="00E71C91"/>
    <w:rsid w:val="00E71E9F"/>
    <w:rsid w:val="00E726F4"/>
    <w:rsid w:val="00E72B15"/>
    <w:rsid w:val="00E72F86"/>
    <w:rsid w:val="00E730A9"/>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E6E"/>
    <w:rsid w:val="00E8010B"/>
    <w:rsid w:val="00E80343"/>
    <w:rsid w:val="00E80613"/>
    <w:rsid w:val="00E80A00"/>
    <w:rsid w:val="00E80B49"/>
    <w:rsid w:val="00E80CC2"/>
    <w:rsid w:val="00E80D49"/>
    <w:rsid w:val="00E811FC"/>
    <w:rsid w:val="00E814EA"/>
    <w:rsid w:val="00E8185B"/>
    <w:rsid w:val="00E81BD9"/>
    <w:rsid w:val="00E82509"/>
    <w:rsid w:val="00E8258C"/>
    <w:rsid w:val="00E829AB"/>
    <w:rsid w:val="00E830E5"/>
    <w:rsid w:val="00E83154"/>
    <w:rsid w:val="00E832A2"/>
    <w:rsid w:val="00E83593"/>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486"/>
    <w:rsid w:val="00E91AB8"/>
    <w:rsid w:val="00E9285D"/>
    <w:rsid w:val="00E92932"/>
    <w:rsid w:val="00E92A7E"/>
    <w:rsid w:val="00E930A0"/>
    <w:rsid w:val="00E93127"/>
    <w:rsid w:val="00E93F21"/>
    <w:rsid w:val="00E9414A"/>
    <w:rsid w:val="00E942C2"/>
    <w:rsid w:val="00E94B70"/>
    <w:rsid w:val="00E94D29"/>
    <w:rsid w:val="00E94E67"/>
    <w:rsid w:val="00E94FDD"/>
    <w:rsid w:val="00E95097"/>
    <w:rsid w:val="00E95E5A"/>
    <w:rsid w:val="00E96D10"/>
    <w:rsid w:val="00E96E80"/>
    <w:rsid w:val="00E973A8"/>
    <w:rsid w:val="00E973BB"/>
    <w:rsid w:val="00E973F2"/>
    <w:rsid w:val="00E97AE5"/>
    <w:rsid w:val="00EA036E"/>
    <w:rsid w:val="00EA0849"/>
    <w:rsid w:val="00EA0ACD"/>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5E2"/>
    <w:rsid w:val="00EA3896"/>
    <w:rsid w:val="00EA40C0"/>
    <w:rsid w:val="00EA4479"/>
    <w:rsid w:val="00EA48BF"/>
    <w:rsid w:val="00EA4D74"/>
    <w:rsid w:val="00EA4F2E"/>
    <w:rsid w:val="00EA5499"/>
    <w:rsid w:val="00EA55AC"/>
    <w:rsid w:val="00EA566E"/>
    <w:rsid w:val="00EA5A85"/>
    <w:rsid w:val="00EA5C80"/>
    <w:rsid w:val="00EA5D9F"/>
    <w:rsid w:val="00EA61AC"/>
    <w:rsid w:val="00EA61E3"/>
    <w:rsid w:val="00EA6A76"/>
    <w:rsid w:val="00EA6D1B"/>
    <w:rsid w:val="00EA7543"/>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85"/>
    <w:rsid w:val="00EB25ED"/>
    <w:rsid w:val="00EB28A6"/>
    <w:rsid w:val="00EB2ADE"/>
    <w:rsid w:val="00EB2B0D"/>
    <w:rsid w:val="00EB2CAC"/>
    <w:rsid w:val="00EB2F2A"/>
    <w:rsid w:val="00EB2F85"/>
    <w:rsid w:val="00EB302F"/>
    <w:rsid w:val="00EB33F5"/>
    <w:rsid w:val="00EB3595"/>
    <w:rsid w:val="00EB3B23"/>
    <w:rsid w:val="00EB3C03"/>
    <w:rsid w:val="00EB3F66"/>
    <w:rsid w:val="00EB44EC"/>
    <w:rsid w:val="00EB4625"/>
    <w:rsid w:val="00EB46E7"/>
    <w:rsid w:val="00EB47A9"/>
    <w:rsid w:val="00EB499D"/>
    <w:rsid w:val="00EB49B2"/>
    <w:rsid w:val="00EB4D44"/>
    <w:rsid w:val="00EB4D7D"/>
    <w:rsid w:val="00EB4FC4"/>
    <w:rsid w:val="00EB53E4"/>
    <w:rsid w:val="00EB556E"/>
    <w:rsid w:val="00EB5622"/>
    <w:rsid w:val="00EB56A2"/>
    <w:rsid w:val="00EB592B"/>
    <w:rsid w:val="00EB59C5"/>
    <w:rsid w:val="00EB5FAD"/>
    <w:rsid w:val="00EB6815"/>
    <w:rsid w:val="00EB6946"/>
    <w:rsid w:val="00EB6C53"/>
    <w:rsid w:val="00EB6DE6"/>
    <w:rsid w:val="00EB73E2"/>
    <w:rsid w:val="00EB7676"/>
    <w:rsid w:val="00EB7D7E"/>
    <w:rsid w:val="00EC08FD"/>
    <w:rsid w:val="00EC0ADB"/>
    <w:rsid w:val="00EC11CF"/>
    <w:rsid w:val="00EC1468"/>
    <w:rsid w:val="00EC1701"/>
    <w:rsid w:val="00EC1834"/>
    <w:rsid w:val="00EC23B8"/>
    <w:rsid w:val="00EC24F5"/>
    <w:rsid w:val="00EC279D"/>
    <w:rsid w:val="00EC2BDE"/>
    <w:rsid w:val="00EC2DAF"/>
    <w:rsid w:val="00EC2F6A"/>
    <w:rsid w:val="00EC35A7"/>
    <w:rsid w:val="00EC36A1"/>
    <w:rsid w:val="00EC3888"/>
    <w:rsid w:val="00EC39C6"/>
    <w:rsid w:val="00EC3B84"/>
    <w:rsid w:val="00EC3CA0"/>
    <w:rsid w:val="00EC3D84"/>
    <w:rsid w:val="00EC4164"/>
    <w:rsid w:val="00EC453D"/>
    <w:rsid w:val="00EC49CE"/>
    <w:rsid w:val="00EC4E15"/>
    <w:rsid w:val="00EC52EB"/>
    <w:rsid w:val="00EC58BD"/>
    <w:rsid w:val="00EC5971"/>
    <w:rsid w:val="00EC5D1F"/>
    <w:rsid w:val="00EC5F76"/>
    <w:rsid w:val="00EC62DE"/>
    <w:rsid w:val="00EC63F4"/>
    <w:rsid w:val="00EC644D"/>
    <w:rsid w:val="00EC651D"/>
    <w:rsid w:val="00EC679E"/>
    <w:rsid w:val="00EC699F"/>
    <w:rsid w:val="00EC6C0F"/>
    <w:rsid w:val="00EC7317"/>
    <w:rsid w:val="00EC7682"/>
    <w:rsid w:val="00EC77BF"/>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BC"/>
    <w:rsid w:val="00ED5CDC"/>
    <w:rsid w:val="00ED63B5"/>
    <w:rsid w:val="00ED64C1"/>
    <w:rsid w:val="00ED6C5A"/>
    <w:rsid w:val="00ED6F3B"/>
    <w:rsid w:val="00ED71EE"/>
    <w:rsid w:val="00ED77E5"/>
    <w:rsid w:val="00ED78B9"/>
    <w:rsid w:val="00ED7ADE"/>
    <w:rsid w:val="00ED7B80"/>
    <w:rsid w:val="00ED7C75"/>
    <w:rsid w:val="00EE001C"/>
    <w:rsid w:val="00EE06E7"/>
    <w:rsid w:val="00EE08E9"/>
    <w:rsid w:val="00EE09F0"/>
    <w:rsid w:val="00EE0E40"/>
    <w:rsid w:val="00EE0F39"/>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B33"/>
    <w:rsid w:val="00EE3E9A"/>
    <w:rsid w:val="00EE3F7C"/>
    <w:rsid w:val="00EE45B6"/>
    <w:rsid w:val="00EE47FC"/>
    <w:rsid w:val="00EE4889"/>
    <w:rsid w:val="00EE4A58"/>
    <w:rsid w:val="00EE52CD"/>
    <w:rsid w:val="00EE5AE0"/>
    <w:rsid w:val="00EE5E77"/>
    <w:rsid w:val="00EE6064"/>
    <w:rsid w:val="00EE61D4"/>
    <w:rsid w:val="00EE679B"/>
    <w:rsid w:val="00EE72B9"/>
    <w:rsid w:val="00EE795D"/>
    <w:rsid w:val="00EF03DD"/>
    <w:rsid w:val="00EF0B03"/>
    <w:rsid w:val="00EF0C9A"/>
    <w:rsid w:val="00EF113F"/>
    <w:rsid w:val="00EF179B"/>
    <w:rsid w:val="00EF1AC4"/>
    <w:rsid w:val="00EF1DB1"/>
    <w:rsid w:val="00EF1EE1"/>
    <w:rsid w:val="00EF2256"/>
    <w:rsid w:val="00EF25C5"/>
    <w:rsid w:val="00EF2931"/>
    <w:rsid w:val="00EF2986"/>
    <w:rsid w:val="00EF2A07"/>
    <w:rsid w:val="00EF2F70"/>
    <w:rsid w:val="00EF314E"/>
    <w:rsid w:val="00EF31FB"/>
    <w:rsid w:val="00EF3275"/>
    <w:rsid w:val="00EF335C"/>
    <w:rsid w:val="00EF3391"/>
    <w:rsid w:val="00EF33F7"/>
    <w:rsid w:val="00EF3A0D"/>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A94"/>
    <w:rsid w:val="00EF7BC1"/>
    <w:rsid w:val="00F002BE"/>
    <w:rsid w:val="00F007A2"/>
    <w:rsid w:val="00F00DD2"/>
    <w:rsid w:val="00F01306"/>
    <w:rsid w:val="00F01413"/>
    <w:rsid w:val="00F014BA"/>
    <w:rsid w:val="00F01A82"/>
    <w:rsid w:val="00F01C44"/>
    <w:rsid w:val="00F01D68"/>
    <w:rsid w:val="00F020C9"/>
    <w:rsid w:val="00F02DCE"/>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AAC"/>
    <w:rsid w:val="00F12F55"/>
    <w:rsid w:val="00F12FE0"/>
    <w:rsid w:val="00F130FB"/>
    <w:rsid w:val="00F131DE"/>
    <w:rsid w:val="00F13FD6"/>
    <w:rsid w:val="00F1403E"/>
    <w:rsid w:val="00F143B1"/>
    <w:rsid w:val="00F14500"/>
    <w:rsid w:val="00F14836"/>
    <w:rsid w:val="00F148B0"/>
    <w:rsid w:val="00F14F48"/>
    <w:rsid w:val="00F1579C"/>
    <w:rsid w:val="00F15CA7"/>
    <w:rsid w:val="00F1605C"/>
    <w:rsid w:val="00F16071"/>
    <w:rsid w:val="00F160E5"/>
    <w:rsid w:val="00F17B06"/>
    <w:rsid w:val="00F17C53"/>
    <w:rsid w:val="00F20321"/>
    <w:rsid w:val="00F2070E"/>
    <w:rsid w:val="00F20873"/>
    <w:rsid w:val="00F208C1"/>
    <w:rsid w:val="00F20F08"/>
    <w:rsid w:val="00F2106B"/>
    <w:rsid w:val="00F217F3"/>
    <w:rsid w:val="00F21A4C"/>
    <w:rsid w:val="00F22F5A"/>
    <w:rsid w:val="00F23E12"/>
    <w:rsid w:val="00F24663"/>
    <w:rsid w:val="00F2486E"/>
    <w:rsid w:val="00F25A0D"/>
    <w:rsid w:val="00F25B25"/>
    <w:rsid w:val="00F25D3A"/>
    <w:rsid w:val="00F25E20"/>
    <w:rsid w:val="00F25F5F"/>
    <w:rsid w:val="00F261F3"/>
    <w:rsid w:val="00F263BE"/>
    <w:rsid w:val="00F269B6"/>
    <w:rsid w:val="00F26D33"/>
    <w:rsid w:val="00F27104"/>
    <w:rsid w:val="00F27224"/>
    <w:rsid w:val="00F27790"/>
    <w:rsid w:val="00F2786C"/>
    <w:rsid w:val="00F27C8D"/>
    <w:rsid w:val="00F301C3"/>
    <w:rsid w:val="00F30ED9"/>
    <w:rsid w:val="00F30F7A"/>
    <w:rsid w:val="00F31AFA"/>
    <w:rsid w:val="00F3237D"/>
    <w:rsid w:val="00F325AC"/>
    <w:rsid w:val="00F32BBA"/>
    <w:rsid w:val="00F33501"/>
    <w:rsid w:val="00F33B89"/>
    <w:rsid w:val="00F33F59"/>
    <w:rsid w:val="00F34048"/>
    <w:rsid w:val="00F34CFB"/>
    <w:rsid w:val="00F34F96"/>
    <w:rsid w:val="00F3529A"/>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252"/>
    <w:rsid w:val="00F4363A"/>
    <w:rsid w:val="00F4366B"/>
    <w:rsid w:val="00F439E5"/>
    <w:rsid w:val="00F43F45"/>
    <w:rsid w:val="00F4437C"/>
    <w:rsid w:val="00F44474"/>
    <w:rsid w:val="00F44817"/>
    <w:rsid w:val="00F4490A"/>
    <w:rsid w:val="00F449C3"/>
    <w:rsid w:val="00F44AD7"/>
    <w:rsid w:val="00F44D9B"/>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5AE"/>
    <w:rsid w:val="00F515B3"/>
    <w:rsid w:val="00F51D78"/>
    <w:rsid w:val="00F52540"/>
    <w:rsid w:val="00F5270C"/>
    <w:rsid w:val="00F52D07"/>
    <w:rsid w:val="00F5304D"/>
    <w:rsid w:val="00F534EF"/>
    <w:rsid w:val="00F535CC"/>
    <w:rsid w:val="00F53ED8"/>
    <w:rsid w:val="00F5475D"/>
    <w:rsid w:val="00F5498D"/>
    <w:rsid w:val="00F55124"/>
    <w:rsid w:val="00F55492"/>
    <w:rsid w:val="00F55B2F"/>
    <w:rsid w:val="00F55B69"/>
    <w:rsid w:val="00F55E51"/>
    <w:rsid w:val="00F56605"/>
    <w:rsid w:val="00F56F88"/>
    <w:rsid w:val="00F570C2"/>
    <w:rsid w:val="00F57520"/>
    <w:rsid w:val="00F57CBA"/>
    <w:rsid w:val="00F57E57"/>
    <w:rsid w:val="00F604E3"/>
    <w:rsid w:val="00F60569"/>
    <w:rsid w:val="00F606C2"/>
    <w:rsid w:val="00F607B5"/>
    <w:rsid w:val="00F6097E"/>
    <w:rsid w:val="00F609D6"/>
    <w:rsid w:val="00F60EA2"/>
    <w:rsid w:val="00F613DC"/>
    <w:rsid w:val="00F61484"/>
    <w:rsid w:val="00F6166B"/>
    <w:rsid w:val="00F61D73"/>
    <w:rsid w:val="00F61E9C"/>
    <w:rsid w:val="00F624C7"/>
    <w:rsid w:val="00F63230"/>
    <w:rsid w:val="00F63A65"/>
    <w:rsid w:val="00F63BA0"/>
    <w:rsid w:val="00F6416E"/>
    <w:rsid w:val="00F6438D"/>
    <w:rsid w:val="00F64540"/>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5AD"/>
    <w:rsid w:val="00F71B5B"/>
    <w:rsid w:val="00F71EC7"/>
    <w:rsid w:val="00F722BE"/>
    <w:rsid w:val="00F72300"/>
    <w:rsid w:val="00F72990"/>
    <w:rsid w:val="00F72AC0"/>
    <w:rsid w:val="00F7311C"/>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29"/>
    <w:rsid w:val="00F773E7"/>
    <w:rsid w:val="00F77681"/>
    <w:rsid w:val="00F77B9B"/>
    <w:rsid w:val="00F804A1"/>
    <w:rsid w:val="00F80658"/>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1914"/>
    <w:rsid w:val="00F91FAF"/>
    <w:rsid w:val="00F92048"/>
    <w:rsid w:val="00F92600"/>
    <w:rsid w:val="00F936E9"/>
    <w:rsid w:val="00F93EFA"/>
    <w:rsid w:val="00F93EFD"/>
    <w:rsid w:val="00F9481A"/>
    <w:rsid w:val="00F94CF7"/>
    <w:rsid w:val="00F94D55"/>
    <w:rsid w:val="00F954C5"/>
    <w:rsid w:val="00F9567F"/>
    <w:rsid w:val="00F958E4"/>
    <w:rsid w:val="00F95F83"/>
    <w:rsid w:val="00F962C5"/>
    <w:rsid w:val="00F96854"/>
    <w:rsid w:val="00F96B0C"/>
    <w:rsid w:val="00F970B5"/>
    <w:rsid w:val="00F970D5"/>
    <w:rsid w:val="00F976E6"/>
    <w:rsid w:val="00F978F2"/>
    <w:rsid w:val="00F979D6"/>
    <w:rsid w:val="00F979DE"/>
    <w:rsid w:val="00F97A4D"/>
    <w:rsid w:val="00F97C6D"/>
    <w:rsid w:val="00FA0072"/>
    <w:rsid w:val="00FA0405"/>
    <w:rsid w:val="00FA0DD8"/>
    <w:rsid w:val="00FA10E8"/>
    <w:rsid w:val="00FA1391"/>
    <w:rsid w:val="00FA143A"/>
    <w:rsid w:val="00FA171C"/>
    <w:rsid w:val="00FA19A8"/>
    <w:rsid w:val="00FA1FB8"/>
    <w:rsid w:val="00FA220C"/>
    <w:rsid w:val="00FA243A"/>
    <w:rsid w:val="00FA257A"/>
    <w:rsid w:val="00FA27D3"/>
    <w:rsid w:val="00FA3608"/>
    <w:rsid w:val="00FA36A6"/>
    <w:rsid w:val="00FA37AD"/>
    <w:rsid w:val="00FA4B8C"/>
    <w:rsid w:val="00FA60E1"/>
    <w:rsid w:val="00FA6163"/>
    <w:rsid w:val="00FA62D3"/>
    <w:rsid w:val="00FA6462"/>
    <w:rsid w:val="00FA6C88"/>
    <w:rsid w:val="00FA6DBD"/>
    <w:rsid w:val="00FA73FB"/>
    <w:rsid w:val="00FA7718"/>
    <w:rsid w:val="00FA7D34"/>
    <w:rsid w:val="00FA7E9D"/>
    <w:rsid w:val="00FA7F5C"/>
    <w:rsid w:val="00FB033A"/>
    <w:rsid w:val="00FB0698"/>
    <w:rsid w:val="00FB0BE4"/>
    <w:rsid w:val="00FB0E0B"/>
    <w:rsid w:val="00FB14F2"/>
    <w:rsid w:val="00FB1CC9"/>
    <w:rsid w:val="00FB1FE6"/>
    <w:rsid w:val="00FB2110"/>
    <w:rsid w:val="00FB23DE"/>
    <w:rsid w:val="00FB2511"/>
    <w:rsid w:val="00FB2613"/>
    <w:rsid w:val="00FB2710"/>
    <w:rsid w:val="00FB2A90"/>
    <w:rsid w:val="00FB2F34"/>
    <w:rsid w:val="00FB4235"/>
    <w:rsid w:val="00FB4BEA"/>
    <w:rsid w:val="00FB50CD"/>
    <w:rsid w:val="00FB5FF6"/>
    <w:rsid w:val="00FB6313"/>
    <w:rsid w:val="00FB6506"/>
    <w:rsid w:val="00FB6B1D"/>
    <w:rsid w:val="00FB6B2C"/>
    <w:rsid w:val="00FB7CD0"/>
    <w:rsid w:val="00FB7D3B"/>
    <w:rsid w:val="00FB7F7E"/>
    <w:rsid w:val="00FC05CC"/>
    <w:rsid w:val="00FC06CC"/>
    <w:rsid w:val="00FC0965"/>
    <w:rsid w:val="00FC14E8"/>
    <w:rsid w:val="00FC16BA"/>
    <w:rsid w:val="00FC1EBC"/>
    <w:rsid w:val="00FC22C5"/>
    <w:rsid w:val="00FC2B7A"/>
    <w:rsid w:val="00FC3110"/>
    <w:rsid w:val="00FC3EDF"/>
    <w:rsid w:val="00FC407D"/>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366"/>
    <w:rsid w:val="00FD4409"/>
    <w:rsid w:val="00FD4618"/>
    <w:rsid w:val="00FD475C"/>
    <w:rsid w:val="00FD47BB"/>
    <w:rsid w:val="00FD480E"/>
    <w:rsid w:val="00FD4EA1"/>
    <w:rsid w:val="00FD50E9"/>
    <w:rsid w:val="00FD515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0F91"/>
    <w:rsid w:val="00FE103F"/>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D5"/>
    <w:rsid w:val="00FE5C72"/>
    <w:rsid w:val="00FE5DD4"/>
    <w:rsid w:val="00FE6148"/>
    <w:rsid w:val="00FE6766"/>
    <w:rsid w:val="00FE6880"/>
    <w:rsid w:val="00FE696E"/>
    <w:rsid w:val="00FE6B4D"/>
    <w:rsid w:val="00FE6C8C"/>
    <w:rsid w:val="00FE6EB2"/>
    <w:rsid w:val="00FE78DA"/>
    <w:rsid w:val="00FE7F71"/>
    <w:rsid w:val="00FF0105"/>
    <w:rsid w:val="00FF028E"/>
    <w:rsid w:val="00FF06DF"/>
    <w:rsid w:val="00FF0DD6"/>
    <w:rsid w:val="00FF1638"/>
    <w:rsid w:val="00FF18CA"/>
    <w:rsid w:val="00FF1A38"/>
    <w:rsid w:val="00FF1F1D"/>
    <w:rsid w:val="00FF2577"/>
    <w:rsid w:val="00FF25F7"/>
    <w:rsid w:val="00FF284E"/>
    <w:rsid w:val="00FF2901"/>
    <w:rsid w:val="00FF2A20"/>
    <w:rsid w:val="00FF2BF4"/>
    <w:rsid w:val="00FF2EFF"/>
    <w:rsid w:val="00FF3B13"/>
    <w:rsid w:val="00FF4059"/>
    <w:rsid w:val="00FF420F"/>
    <w:rsid w:val="00FF49B9"/>
    <w:rsid w:val="00FF4FDC"/>
    <w:rsid w:val="00FF5016"/>
    <w:rsid w:val="00FF55E5"/>
    <w:rsid w:val="00FF56CC"/>
    <w:rsid w:val="00FF5C6F"/>
    <w:rsid w:val="00FF5DD7"/>
    <w:rsid w:val="00FF6753"/>
    <w:rsid w:val="00FF6878"/>
    <w:rsid w:val="00FF6987"/>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15:docId w15:val="{17430B47-4EE1-4702-9CC0-77C8B181B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4288">
      <w:bodyDiv w:val="1"/>
      <w:marLeft w:val="0"/>
      <w:marRight w:val="0"/>
      <w:marTop w:val="0"/>
      <w:marBottom w:val="0"/>
      <w:divBdr>
        <w:top w:val="none" w:sz="0" w:space="0" w:color="auto"/>
        <w:left w:val="none" w:sz="0" w:space="0" w:color="auto"/>
        <w:bottom w:val="none" w:sz="0" w:space="0" w:color="auto"/>
        <w:right w:val="none" w:sz="0" w:space="0" w:color="auto"/>
      </w:divBdr>
    </w:div>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4430210">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682939">
      <w:bodyDiv w:val="1"/>
      <w:marLeft w:val="0"/>
      <w:marRight w:val="0"/>
      <w:marTop w:val="0"/>
      <w:marBottom w:val="0"/>
      <w:divBdr>
        <w:top w:val="none" w:sz="0" w:space="0" w:color="auto"/>
        <w:left w:val="none" w:sz="0" w:space="0" w:color="auto"/>
        <w:bottom w:val="none" w:sz="0" w:space="0" w:color="auto"/>
        <w:right w:val="none" w:sz="0" w:space="0" w:color="auto"/>
      </w:divBdr>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88641119">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46547653">
      <w:bodyDiv w:val="1"/>
      <w:marLeft w:val="0"/>
      <w:marRight w:val="0"/>
      <w:marTop w:val="0"/>
      <w:marBottom w:val="0"/>
      <w:divBdr>
        <w:top w:val="none" w:sz="0" w:space="0" w:color="auto"/>
        <w:left w:val="none" w:sz="0" w:space="0" w:color="auto"/>
        <w:bottom w:val="none" w:sz="0" w:space="0" w:color="auto"/>
        <w:right w:val="none" w:sz="0" w:space="0" w:color="auto"/>
      </w:divBdr>
      <w:divsChild>
        <w:div w:id="1905290466">
          <w:marLeft w:val="0"/>
          <w:marRight w:val="0"/>
          <w:marTop w:val="0"/>
          <w:marBottom w:val="0"/>
          <w:divBdr>
            <w:top w:val="none" w:sz="0" w:space="0" w:color="auto"/>
            <w:left w:val="none" w:sz="0" w:space="0" w:color="auto"/>
            <w:bottom w:val="none" w:sz="0" w:space="0" w:color="auto"/>
            <w:right w:val="none" w:sz="0" w:space="0" w:color="auto"/>
          </w:divBdr>
        </w:div>
        <w:div w:id="1390685960">
          <w:marLeft w:val="0"/>
          <w:marRight w:val="0"/>
          <w:marTop w:val="0"/>
          <w:marBottom w:val="0"/>
          <w:divBdr>
            <w:top w:val="none" w:sz="0" w:space="0" w:color="auto"/>
            <w:left w:val="none" w:sz="0" w:space="0" w:color="auto"/>
            <w:bottom w:val="none" w:sz="0" w:space="0" w:color="auto"/>
            <w:right w:val="none" w:sz="0" w:space="0" w:color="auto"/>
          </w:divBdr>
        </w:div>
        <w:div w:id="1278609300">
          <w:marLeft w:val="0"/>
          <w:marRight w:val="0"/>
          <w:marTop w:val="0"/>
          <w:marBottom w:val="0"/>
          <w:divBdr>
            <w:top w:val="none" w:sz="0" w:space="0" w:color="auto"/>
            <w:left w:val="none" w:sz="0" w:space="0" w:color="auto"/>
            <w:bottom w:val="none" w:sz="0" w:space="0" w:color="auto"/>
            <w:right w:val="none" w:sz="0" w:space="0" w:color="auto"/>
          </w:divBdr>
        </w:div>
        <w:div w:id="884021261">
          <w:marLeft w:val="0"/>
          <w:marRight w:val="0"/>
          <w:marTop w:val="0"/>
          <w:marBottom w:val="0"/>
          <w:divBdr>
            <w:top w:val="none" w:sz="0" w:space="0" w:color="auto"/>
            <w:left w:val="none" w:sz="0" w:space="0" w:color="auto"/>
            <w:bottom w:val="none" w:sz="0" w:space="0" w:color="auto"/>
            <w:right w:val="none" w:sz="0" w:space="0" w:color="auto"/>
          </w:divBdr>
        </w:div>
        <w:div w:id="930702530">
          <w:marLeft w:val="0"/>
          <w:marRight w:val="0"/>
          <w:marTop w:val="0"/>
          <w:marBottom w:val="0"/>
          <w:divBdr>
            <w:top w:val="none" w:sz="0" w:space="0" w:color="auto"/>
            <w:left w:val="none" w:sz="0" w:space="0" w:color="auto"/>
            <w:bottom w:val="none" w:sz="0" w:space="0" w:color="auto"/>
            <w:right w:val="none" w:sz="0" w:space="0" w:color="auto"/>
          </w:divBdr>
        </w:div>
      </w:divsChild>
    </w:div>
    <w:div w:id="251402197">
      <w:bodyDiv w:val="1"/>
      <w:marLeft w:val="0"/>
      <w:marRight w:val="0"/>
      <w:marTop w:val="0"/>
      <w:marBottom w:val="0"/>
      <w:divBdr>
        <w:top w:val="none" w:sz="0" w:space="0" w:color="auto"/>
        <w:left w:val="none" w:sz="0" w:space="0" w:color="auto"/>
        <w:bottom w:val="none" w:sz="0" w:space="0" w:color="auto"/>
        <w:right w:val="none" w:sz="0" w:space="0" w:color="auto"/>
      </w:divBdr>
      <w:divsChild>
        <w:div w:id="1782644909">
          <w:marLeft w:val="0"/>
          <w:marRight w:val="0"/>
          <w:marTop w:val="0"/>
          <w:marBottom w:val="445"/>
          <w:divBdr>
            <w:top w:val="none" w:sz="0" w:space="0" w:color="auto"/>
            <w:left w:val="none" w:sz="0" w:space="0" w:color="auto"/>
            <w:bottom w:val="none" w:sz="0" w:space="0" w:color="auto"/>
            <w:right w:val="none" w:sz="0" w:space="0" w:color="auto"/>
          </w:divBdr>
          <w:divsChild>
            <w:div w:id="73012495">
              <w:marLeft w:val="0"/>
              <w:marRight w:val="0"/>
              <w:marTop w:val="0"/>
              <w:marBottom w:val="0"/>
              <w:divBdr>
                <w:top w:val="none" w:sz="0" w:space="0" w:color="auto"/>
                <w:left w:val="none" w:sz="0" w:space="0" w:color="auto"/>
                <w:bottom w:val="none" w:sz="0" w:space="0" w:color="auto"/>
                <w:right w:val="none" w:sz="0" w:space="0" w:color="auto"/>
              </w:divBdr>
            </w:div>
          </w:divsChild>
        </w:div>
        <w:div w:id="185102851">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08565873">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39774686">
      <w:bodyDiv w:val="1"/>
      <w:marLeft w:val="0"/>
      <w:marRight w:val="0"/>
      <w:marTop w:val="0"/>
      <w:marBottom w:val="0"/>
      <w:divBdr>
        <w:top w:val="none" w:sz="0" w:space="0" w:color="auto"/>
        <w:left w:val="none" w:sz="0" w:space="0" w:color="auto"/>
        <w:bottom w:val="none" w:sz="0" w:space="0" w:color="auto"/>
        <w:right w:val="none" w:sz="0" w:space="0" w:color="auto"/>
      </w:divBdr>
      <w:divsChild>
        <w:div w:id="1436512369">
          <w:marLeft w:val="0"/>
          <w:marRight w:val="0"/>
          <w:marTop w:val="0"/>
          <w:marBottom w:val="0"/>
          <w:divBdr>
            <w:top w:val="none" w:sz="0" w:space="11" w:color="auto"/>
            <w:left w:val="none" w:sz="0" w:space="15" w:color="auto"/>
            <w:bottom w:val="none" w:sz="0" w:space="11" w:color="auto"/>
            <w:right w:val="none" w:sz="0" w:space="15" w:color="auto"/>
          </w:divBdr>
        </w:div>
        <w:div w:id="1338146365">
          <w:marLeft w:val="0"/>
          <w:marRight w:val="0"/>
          <w:marTop w:val="0"/>
          <w:marBottom w:val="0"/>
          <w:divBdr>
            <w:top w:val="single" w:sz="2" w:space="11" w:color="D4D4D4"/>
            <w:left w:val="none" w:sz="0" w:space="15" w:color="auto"/>
            <w:bottom w:val="none" w:sz="0" w:space="11" w:color="auto"/>
            <w:right w:val="none" w:sz="0" w:space="15" w:color="auto"/>
          </w:divBdr>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10542491">
      <w:bodyDiv w:val="1"/>
      <w:marLeft w:val="0"/>
      <w:marRight w:val="0"/>
      <w:marTop w:val="0"/>
      <w:marBottom w:val="0"/>
      <w:divBdr>
        <w:top w:val="none" w:sz="0" w:space="0" w:color="auto"/>
        <w:left w:val="none" w:sz="0" w:space="0" w:color="auto"/>
        <w:bottom w:val="none" w:sz="0" w:space="0" w:color="auto"/>
        <w:right w:val="none" w:sz="0" w:space="0" w:color="auto"/>
      </w:divBdr>
      <w:divsChild>
        <w:div w:id="798188699">
          <w:marLeft w:val="0"/>
          <w:marRight w:val="0"/>
          <w:marTop w:val="0"/>
          <w:marBottom w:val="0"/>
          <w:divBdr>
            <w:top w:val="none" w:sz="0" w:space="0" w:color="auto"/>
            <w:left w:val="none" w:sz="0" w:space="0" w:color="auto"/>
            <w:bottom w:val="none" w:sz="0" w:space="0" w:color="auto"/>
            <w:right w:val="none" w:sz="0" w:space="0" w:color="auto"/>
          </w:divBdr>
          <w:divsChild>
            <w:div w:id="1897810860">
              <w:marLeft w:val="0"/>
              <w:marRight w:val="0"/>
              <w:marTop w:val="0"/>
              <w:marBottom w:val="0"/>
              <w:divBdr>
                <w:top w:val="none" w:sz="0" w:space="0" w:color="auto"/>
                <w:left w:val="none" w:sz="0" w:space="0" w:color="auto"/>
                <w:bottom w:val="none" w:sz="0" w:space="0" w:color="auto"/>
                <w:right w:val="none" w:sz="0" w:space="0" w:color="auto"/>
              </w:divBdr>
              <w:divsChild>
                <w:div w:id="417097454">
                  <w:marLeft w:val="0"/>
                  <w:marRight w:val="0"/>
                  <w:marTop w:val="0"/>
                  <w:marBottom w:val="0"/>
                  <w:divBdr>
                    <w:top w:val="none" w:sz="0" w:space="0" w:color="auto"/>
                    <w:left w:val="none" w:sz="0" w:space="0" w:color="auto"/>
                    <w:bottom w:val="none" w:sz="0" w:space="0" w:color="auto"/>
                    <w:right w:val="none" w:sz="0" w:space="0" w:color="auto"/>
                  </w:divBdr>
                  <w:divsChild>
                    <w:div w:id="2043823129">
                      <w:marLeft w:val="0"/>
                      <w:marRight w:val="0"/>
                      <w:marTop w:val="0"/>
                      <w:marBottom w:val="0"/>
                      <w:divBdr>
                        <w:top w:val="none" w:sz="0" w:space="0" w:color="auto"/>
                        <w:left w:val="none" w:sz="0" w:space="0" w:color="auto"/>
                        <w:bottom w:val="none" w:sz="0" w:space="0" w:color="auto"/>
                        <w:right w:val="none" w:sz="0" w:space="0" w:color="auto"/>
                      </w:divBdr>
                      <w:divsChild>
                        <w:div w:id="1899894048">
                          <w:marLeft w:val="0"/>
                          <w:marRight w:val="0"/>
                          <w:marTop w:val="0"/>
                          <w:marBottom w:val="0"/>
                          <w:divBdr>
                            <w:top w:val="none" w:sz="0" w:space="0" w:color="auto"/>
                            <w:left w:val="none" w:sz="0" w:space="0" w:color="auto"/>
                            <w:bottom w:val="none" w:sz="0" w:space="0" w:color="auto"/>
                            <w:right w:val="none" w:sz="0" w:space="0" w:color="auto"/>
                          </w:divBdr>
                          <w:divsChild>
                            <w:div w:id="342981040">
                              <w:marLeft w:val="0"/>
                              <w:marRight w:val="0"/>
                              <w:marTop w:val="0"/>
                              <w:marBottom w:val="0"/>
                              <w:divBdr>
                                <w:top w:val="none" w:sz="0" w:space="0" w:color="auto"/>
                                <w:left w:val="none" w:sz="0" w:space="0" w:color="auto"/>
                                <w:bottom w:val="none" w:sz="0" w:space="0" w:color="auto"/>
                                <w:right w:val="none" w:sz="0" w:space="0" w:color="auto"/>
                              </w:divBdr>
                              <w:divsChild>
                                <w:div w:id="6762096">
                                  <w:marLeft w:val="0"/>
                                  <w:marRight w:val="0"/>
                                  <w:marTop w:val="0"/>
                                  <w:marBottom w:val="0"/>
                                  <w:divBdr>
                                    <w:top w:val="none" w:sz="0" w:space="0" w:color="auto"/>
                                    <w:left w:val="none" w:sz="0" w:space="0" w:color="auto"/>
                                    <w:bottom w:val="none" w:sz="0" w:space="0" w:color="auto"/>
                                    <w:right w:val="none" w:sz="0" w:space="0" w:color="auto"/>
                                  </w:divBdr>
                                  <w:divsChild>
                                    <w:div w:id="961111864">
                                      <w:marLeft w:val="0"/>
                                      <w:marRight w:val="0"/>
                                      <w:marTop w:val="0"/>
                                      <w:marBottom w:val="0"/>
                                      <w:divBdr>
                                        <w:top w:val="none" w:sz="0" w:space="0" w:color="auto"/>
                                        <w:left w:val="none" w:sz="0" w:space="0" w:color="auto"/>
                                        <w:bottom w:val="none" w:sz="0" w:space="0" w:color="auto"/>
                                        <w:right w:val="none" w:sz="0" w:space="0" w:color="auto"/>
                                      </w:divBdr>
                                      <w:divsChild>
                                        <w:div w:id="24646045">
                                          <w:marLeft w:val="0"/>
                                          <w:marRight w:val="0"/>
                                          <w:marTop w:val="0"/>
                                          <w:marBottom w:val="0"/>
                                          <w:divBdr>
                                            <w:top w:val="none" w:sz="0" w:space="0" w:color="auto"/>
                                            <w:left w:val="none" w:sz="0" w:space="0" w:color="auto"/>
                                            <w:bottom w:val="none" w:sz="0" w:space="0" w:color="auto"/>
                                            <w:right w:val="none" w:sz="0" w:space="0" w:color="auto"/>
                                          </w:divBdr>
                                          <w:divsChild>
                                            <w:div w:id="1818066099">
                                              <w:marLeft w:val="0"/>
                                              <w:marRight w:val="0"/>
                                              <w:marTop w:val="0"/>
                                              <w:marBottom w:val="0"/>
                                              <w:divBdr>
                                                <w:top w:val="none" w:sz="0" w:space="0" w:color="auto"/>
                                                <w:left w:val="none" w:sz="0" w:space="0" w:color="auto"/>
                                                <w:bottom w:val="none" w:sz="0" w:space="0" w:color="auto"/>
                                                <w:right w:val="none" w:sz="0" w:space="0" w:color="auto"/>
                                              </w:divBdr>
                                              <w:divsChild>
                                                <w:div w:id="762145262">
                                                  <w:marLeft w:val="0"/>
                                                  <w:marRight w:val="0"/>
                                                  <w:marTop w:val="0"/>
                                                  <w:marBottom w:val="0"/>
                                                  <w:divBdr>
                                                    <w:top w:val="none" w:sz="0" w:space="0" w:color="auto"/>
                                                    <w:left w:val="none" w:sz="0" w:space="0" w:color="auto"/>
                                                    <w:bottom w:val="none" w:sz="0" w:space="0" w:color="auto"/>
                                                    <w:right w:val="none" w:sz="0" w:space="0" w:color="auto"/>
                                                  </w:divBdr>
                                                  <w:divsChild>
                                                    <w:div w:id="795176605">
                                                      <w:marLeft w:val="0"/>
                                                      <w:marRight w:val="0"/>
                                                      <w:marTop w:val="0"/>
                                                      <w:marBottom w:val="0"/>
                                                      <w:divBdr>
                                                        <w:top w:val="none" w:sz="0" w:space="0" w:color="auto"/>
                                                        <w:left w:val="none" w:sz="0" w:space="0" w:color="auto"/>
                                                        <w:bottom w:val="none" w:sz="0" w:space="0" w:color="auto"/>
                                                        <w:right w:val="none" w:sz="0" w:space="0" w:color="auto"/>
                                                      </w:divBdr>
                                                      <w:divsChild>
                                                        <w:div w:id="1997302109">
                                                          <w:marLeft w:val="0"/>
                                                          <w:marRight w:val="0"/>
                                                          <w:marTop w:val="0"/>
                                                          <w:marBottom w:val="0"/>
                                                          <w:divBdr>
                                                            <w:top w:val="none" w:sz="0" w:space="0" w:color="auto"/>
                                                            <w:left w:val="none" w:sz="0" w:space="0" w:color="auto"/>
                                                            <w:bottom w:val="none" w:sz="0" w:space="0" w:color="auto"/>
                                                            <w:right w:val="none" w:sz="0" w:space="0" w:color="auto"/>
                                                          </w:divBdr>
                                                          <w:divsChild>
                                                            <w:div w:id="1330987956">
                                                              <w:marLeft w:val="0"/>
                                                              <w:marRight w:val="0"/>
                                                              <w:marTop w:val="0"/>
                                                              <w:marBottom w:val="0"/>
                                                              <w:divBdr>
                                                                <w:top w:val="none" w:sz="0" w:space="0" w:color="auto"/>
                                                                <w:left w:val="none" w:sz="0" w:space="0" w:color="auto"/>
                                                                <w:bottom w:val="none" w:sz="0" w:space="0" w:color="auto"/>
                                                                <w:right w:val="none" w:sz="0" w:space="0" w:color="auto"/>
                                                              </w:divBdr>
                                                              <w:divsChild>
                                                                <w:div w:id="1998338554">
                                                                  <w:marLeft w:val="0"/>
                                                                  <w:marRight w:val="0"/>
                                                                  <w:marTop w:val="0"/>
                                                                  <w:marBottom w:val="0"/>
                                                                  <w:divBdr>
                                                                    <w:top w:val="none" w:sz="0" w:space="0" w:color="auto"/>
                                                                    <w:left w:val="none" w:sz="0" w:space="0" w:color="auto"/>
                                                                    <w:bottom w:val="none" w:sz="0" w:space="0" w:color="auto"/>
                                                                    <w:right w:val="none" w:sz="0" w:space="0" w:color="auto"/>
                                                                  </w:divBdr>
                                                                  <w:divsChild>
                                                                    <w:div w:id="1533494226">
                                                                      <w:marLeft w:val="0"/>
                                                                      <w:marRight w:val="0"/>
                                                                      <w:marTop w:val="0"/>
                                                                      <w:marBottom w:val="0"/>
                                                                      <w:divBdr>
                                                                        <w:top w:val="none" w:sz="0" w:space="0" w:color="auto"/>
                                                                        <w:left w:val="none" w:sz="0" w:space="0" w:color="auto"/>
                                                                        <w:bottom w:val="none" w:sz="0" w:space="0" w:color="auto"/>
                                                                        <w:right w:val="none" w:sz="0" w:space="0" w:color="auto"/>
                                                                      </w:divBdr>
                                                                      <w:divsChild>
                                                                        <w:div w:id="548300446">
                                                                          <w:marLeft w:val="0"/>
                                                                          <w:marRight w:val="0"/>
                                                                          <w:marTop w:val="0"/>
                                                                          <w:marBottom w:val="0"/>
                                                                          <w:divBdr>
                                                                            <w:top w:val="none" w:sz="0" w:space="0" w:color="auto"/>
                                                                            <w:left w:val="none" w:sz="0" w:space="0" w:color="auto"/>
                                                                            <w:bottom w:val="none" w:sz="0" w:space="0" w:color="auto"/>
                                                                            <w:right w:val="none" w:sz="0" w:space="0" w:color="auto"/>
                                                                          </w:divBdr>
                                                                          <w:divsChild>
                                                                            <w:div w:id="164757862">
                                                                              <w:marLeft w:val="0"/>
                                                                              <w:marRight w:val="0"/>
                                                                              <w:marTop w:val="0"/>
                                                                              <w:marBottom w:val="0"/>
                                                                              <w:divBdr>
                                                                                <w:top w:val="none" w:sz="0" w:space="0" w:color="auto"/>
                                                                                <w:left w:val="none" w:sz="0" w:space="0" w:color="auto"/>
                                                                                <w:bottom w:val="none" w:sz="0" w:space="0" w:color="auto"/>
                                                                                <w:right w:val="none" w:sz="0" w:space="0" w:color="auto"/>
                                                                              </w:divBdr>
                                                                              <w:divsChild>
                                                                                <w:div w:id="1450973876">
                                                                                  <w:marLeft w:val="0"/>
                                                                                  <w:marRight w:val="0"/>
                                                                                  <w:marTop w:val="0"/>
                                                                                  <w:marBottom w:val="0"/>
                                                                                  <w:divBdr>
                                                                                    <w:top w:val="none" w:sz="0" w:space="0" w:color="auto"/>
                                                                                    <w:left w:val="none" w:sz="0" w:space="0" w:color="auto"/>
                                                                                    <w:bottom w:val="none" w:sz="0" w:space="0" w:color="auto"/>
                                                                                    <w:right w:val="none" w:sz="0" w:space="0" w:color="auto"/>
                                                                                  </w:divBdr>
                                                                                  <w:divsChild>
                                                                                    <w:div w:id="1459881299">
                                                                                      <w:marLeft w:val="0"/>
                                                                                      <w:marRight w:val="0"/>
                                                                                      <w:marTop w:val="0"/>
                                                                                      <w:marBottom w:val="0"/>
                                                                                      <w:divBdr>
                                                                                        <w:top w:val="none" w:sz="0" w:space="0" w:color="auto"/>
                                                                                        <w:left w:val="none" w:sz="0" w:space="0" w:color="auto"/>
                                                                                        <w:bottom w:val="none" w:sz="0" w:space="0" w:color="auto"/>
                                                                                        <w:right w:val="none" w:sz="0" w:space="0" w:color="auto"/>
                                                                                      </w:divBdr>
                                                                                      <w:divsChild>
                                                                                        <w:div w:id="1566375998">
                                                                                          <w:marLeft w:val="0"/>
                                                                                          <w:marRight w:val="0"/>
                                                                                          <w:marTop w:val="0"/>
                                                                                          <w:marBottom w:val="0"/>
                                                                                          <w:divBdr>
                                                                                            <w:top w:val="none" w:sz="0" w:space="0" w:color="auto"/>
                                                                                            <w:left w:val="none" w:sz="0" w:space="0" w:color="auto"/>
                                                                                            <w:bottom w:val="none" w:sz="0" w:space="0" w:color="auto"/>
                                                                                            <w:right w:val="none" w:sz="0" w:space="0" w:color="auto"/>
                                                                                          </w:divBdr>
                                                                                          <w:divsChild>
                                                                                            <w:div w:id="1695883949">
                                                                                              <w:marLeft w:val="0"/>
                                                                                              <w:marRight w:val="0"/>
                                                                                              <w:marTop w:val="0"/>
                                                                                              <w:marBottom w:val="0"/>
                                                                                              <w:divBdr>
                                                                                                <w:top w:val="none" w:sz="0" w:space="0" w:color="auto"/>
                                                                                                <w:left w:val="none" w:sz="0" w:space="0" w:color="auto"/>
                                                                                                <w:bottom w:val="none" w:sz="0" w:space="0" w:color="auto"/>
                                                                                                <w:right w:val="none" w:sz="0" w:space="0" w:color="auto"/>
                                                                                              </w:divBdr>
                                                                                              <w:divsChild>
                                                                                                <w:div w:id="1411468513">
                                                                                                  <w:marLeft w:val="0"/>
                                                                                                  <w:marRight w:val="0"/>
                                                                                                  <w:marTop w:val="0"/>
                                                                                                  <w:marBottom w:val="0"/>
                                                                                                  <w:divBdr>
                                                                                                    <w:top w:val="none" w:sz="0" w:space="0" w:color="auto"/>
                                                                                                    <w:left w:val="none" w:sz="0" w:space="0" w:color="auto"/>
                                                                                                    <w:bottom w:val="none" w:sz="0" w:space="0" w:color="auto"/>
                                                                                                    <w:right w:val="none" w:sz="0" w:space="0" w:color="auto"/>
                                                                                                  </w:divBdr>
                                                                                                  <w:divsChild>
                                                                                                    <w:div w:id="1845390903">
                                                                                                      <w:marLeft w:val="0"/>
                                                                                                      <w:marRight w:val="0"/>
                                                                                                      <w:marTop w:val="0"/>
                                                                                                      <w:marBottom w:val="0"/>
                                                                                                      <w:divBdr>
                                                                                                        <w:top w:val="none" w:sz="0" w:space="0" w:color="auto"/>
                                                                                                        <w:left w:val="none" w:sz="0" w:space="0" w:color="auto"/>
                                                                                                        <w:bottom w:val="none" w:sz="0" w:space="0" w:color="auto"/>
                                                                                                        <w:right w:val="none" w:sz="0" w:space="0" w:color="auto"/>
                                                                                                      </w:divBdr>
                                                                                                      <w:divsChild>
                                                                                                        <w:div w:id="1230267705">
                                                                                                          <w:marLeft w:val="0"/>
                                                                                                          <w:marRight w:val="0"/>
                                                                                                          <w:marTop w:val="0"/>
                                                                                                          <w:marBottom w:val="0"/>
                                                                                                          <w:divBdr>
                                                                                                            <w:top w:val="none" w:sz="0" w:space="0" w:color="auto"/>
                                                                                                            <w:left w:val="none" w:sz="0" w:space="0" w:color="auto"/>
                                                                                                            <w:bottom w:val="none" w:sz="0" w:space="0" w:color="auto"/>
                                                                                                            <w:right w:val="none" w:sz="0" w:space="0" w:color="auto"/>
                                                                                                          </w:divBdr>
                                                                                                          <w:divsChild>
                                                                                                            <w:div w:id="27337122">
                                                                                                              <w:marLeft w:val="0"/>
                                                                                                              <w:marRight w:val="0"/>
                                                                                                              <w:marTop w:val="0"/>
                                                                                                              <w:marBottom w:val="0"/>
                                                                                                              <w:divBdr>
                                                                                                                <w:top w:val="none" w:sz="0" w:space="0" w:color="auto"/>
                                                                                                                <w:left w:val="none" w:sz="0" w:space="0" w:color="auto"/>
                                                                                                                <w:bottom w:val="none" w:sz="0" w:space="0" w:color="auto"/>
                                                                                                                <w:right w:val="none" w:sz="0" w:space="0" w:color="auto"/>
                                                                                                              </w:divBdr>
                                                                                                              <w:divsChild>
                                                                                                                <w:div w:id="1547569303">
                                                                                                                  <w:marLeft w:val="0"/>
                                                                                                                  <w:marRight w:val="0"/>
                                                                                                                  <w:marTop w:val="0"/>
                                                                                                                  <w:marBottom w:val="0"/>
                                                                                                                  <w:divBdr>
                                                                                                                    <w:top w:val="none" w:sz="0" w:space="0" w:color="auto"/>
                                                                                                                    <w:left w:val="none" w:sz="0" w:space="0" w:color="auto"/>
                                                                                                                    <w:bottom w:val="none" w:sz="0" w:space="0" w:color="auto"/>
                                                                                                                    <w:right w:val="none" w:sz="0" w:space="0" w:color="auto"/>
                                                                                                                  </w:divBdr>
                                                                                                                  <w:divsChild>
                                                                                                                    <w:div w:id="1407610283">
                                                                                                                      <w:marLeft w:val="0"/>
                                                                                                                      <w:marRight w:val="0"/>
                                                                                                                      <w:marTop w:val="0"/>
                                                                                                                      <w:marBottom w:val="0"/>
                                                                                                                      <w:divBdr>
                                                                                                                        <w:top w:val="none" w:sz="0" w:space="0" w:color="auto"/>
                                                                                                                        <w:left w:val="none" w:sz="0" w:space="0" w:color="auto"/>
                                                                                                                        <w:bottom w:val="none" w:sz="0" w:space="0" w:color="auto"/>
                                                                                                                        <w:right w:val="none" w:sz="0" w:space="0" w:color="auto"/>
                                                                                                                      </w:divBdr>
                                                                                                                      <w:divsChild>
                                                                                                                        <w:div w:id="1787847169">
                                                                                                                          <w:marLeft w:val="0"/>
                                                                                                                          <w:marRight w:val="0"/>
                                                                                                                          <w:marTop w:val="0"/>
                                                                                                                          <w:marBottom w:val="0"/>
                                                                                                                          <w:divBdr>
                                                                                                                            <w:top w:val="none" w:sz="0" w:space="0" w:color="auto"/>
                                                                                                                            <w:left w:val="none" w:sz="0" w:space="0" w:color="auto"/>
                                                                                                                            <w:bottom w:val="none" w:sz="0" w:space="0" w:color="auto"/>
                                                                                                                            <w:right w:val="none" w:sz="0" w:space="0" w:color="auto"/>
                                                                                                                          </w:divBdr>
                                                                                                                          <w:divsChild>
                                                                                                                            <w:div w:id="1576893905">
                                                                                                                              <w:marLeft w:val="0"/>
                                                                                                                              <w:marRight w:val="0"/>
                                                                                                                              <w:marTop w:val="0"/>
                                                                                                                              <w:marBottom w:val="0"/>
                                                                                                                              <w:divBdr>
                                                                                                                                <w:top w:val="none" w:sz="0" w:space="0" w:color="auto"/>
                                                                                                                                <w:left w:val="none" w:sz="0" w:space="0" w:color="auto"/>
                                                                                                                                <w:bottom w:val="none" w:sz="0" w:space="0" w:color="auto"/>
                                                                                                                                <w:right w:val="none" w:sz="0" w:space="0" w:color="auto"/>
                                                                                                                              </w:divBdr>
                                                                                                                              <w:divsChild>
                                                                                                                                <w:div w:id="359861324">
                                                                                                                                  <w:marLeft w:val="0"/>
                                                                                                                                  <w:marRight w:val="0"/>
                                                                                                                                  <w:marTop w:val="0"/>
                                                                                                                                  <w:marBottom w:val="0"/>
                                                                                                                                  <w:divBdr>
                                                                                                                                    <w:top w:val="none" w:sz="0" w:space="0" w:color="auto"/>
                                                                                                                                    <w:left w:val="none" w:sz="0" w:space="0" w:color="auto"/>
                                                                                                                                    <w:bottom w:val="none" w:sz="0" w:space="0" w:color="auto"/>
                                                                                                                                    <w:right w:val="none" w:sz="0" w:space="0" w:color="auto"/>
                                                                                                                                  </w:divBdr>
                                                                                                                                  <w:divsChild>
                                                                                                                                    <w:div w:id="1134106996">
                                                                                                                                      <w:marLeft w:val="0"/>
                                                                                                                                      <w:marRight w:val="0"/>
                                                                                                                                      <w:marTop w:val="0"/>
                                                                                                                                      <w:marBottom w:val="0"/>
                                                                                                                                      <w:divBdr>
                                                                                                                                        <w:top w:val="none" w:sz="0" w:space="0" w:color="auto"/>
                                                                                                                                        <w:left w:val="none" w:sz="0" w:space="0" w:color="auto"/>
                                                                                                                                        <w:bottom w:val="none" w:sz="0" w:space="0" w:color="auto"/>
                                                                                                                                        <w:right w:val="none" w:sz="0" w:space="0" w:color="auto"/>
                                                                                                                                      </w:divBdr>
                                                                                                                                      <w:divsChild>
                                                                                                                                        <w:div w:id="1613783379">
                                                                                                                                          <w:marLeft w:val="0"/>
                                                                                                                                          <w:marRight w:val="0"/>
                                                                                                                                          <w:marTop w:val="0"/>
                                                                                                                                          <w:marBottom w:val="0"/>
                                                                                                                                          <w:divBdr>
                                                                                                                                            <w:top w:val="none" w:sz="0" w:space="0" w:color="auto"/>
                                                                                                                                            <w:left w:val="none" w:sz="0" w:space="0" w:color="auto"/>
                                                                                                                                            <w:bottom w:val="none" w:sz="0" w:space="0" w:color="auto"/>
                                                                                                                                            <w:right w:val="none" w:sz="0" w:space="0" w:color="auto"/>
                                                                                                                                          </w:divBdr>
                                                                                                                                          <w:divsChild>
                                                                                                                                            <w:div w:id="686642811">
                                                                                                                                              <w:marLeft w:val="0"/>
                                                                                                                                              <w:marRight w:val="0"/>
                                                                                                                                              <w:marTop w:val="0"/>
                                                                                                                                              <w:marBottom w:val="0"/>
                                                                                                                                              <w:divBdr>
                                                                                                                                                <w:top w:val="none" w:sz="0" w:space="0" w:color="auto"/>
                                                                                                                                                <w:left w:val="none" w:sz="0" w:space="0" w:color="auto"/>
                                                                                                                                                <w:bottom w:val="none" w:sz="0" w:space="0" w:color="auto"/>
                                                                                                                                                <w:right w:val="none" w:sz="0" w:space="0" w:color="auto"/>
                                                                                                                                              </w:divBdr>
                                                                                                                                              <w:divsChild>
                                                                                                                                                <w:div w:id="2028630702">
                                                                                                                                                  <w:marLeft w:val="0"/>
                                                                                                                                                  <w:marRight w:val="0"/>
                                                                                                                                                  <w:marTop w:val="0"/>
                                                                                                                                                  <w:marBottom w:val="0"/>
                                                                                                                                                  <w:divBdr>
                                                                                                                                                    <w:top w:val="none" w:sz="0" w:space="0" w:color="auto"/>
                                                                                                                                                    <w:left w:val="none" w:sz="0" w:space="0" w:color="auto"/>
                                                                                                                                                    <w:bottom w:val="none" w:sz="0" w:space="0" w:color="auto"/>
                                                                                                                                                    <w:right w:val="none" w:sz="0" w:space="0" w:color="auto"/>
                                                                                                                                                  </w:divBdr>
                                                                                                                                                  <w:divsChild>
                                                                                                                                                    <w:div w:id="837889721">
                                                                                                                                                      <w:marLeft w:val="0"/>
                                                                                                                                                      <w:marRight w:val="0"/>
                                                                                                                                                      <w:marTop w:val="0"/>
                                                                                                                                                      <w:marBottom w:val="0"/>
                                                                                                                                                      <w:divBdr>
                                                                                                                                                        <w:top w:val="none" w:sz="0" w:space="0" w:color="auto"/>
                                                                                                                                                        <w:left w:val="none" w:sz="0" w:space="0" w:color="auto"/>
                                                                                                                                                        <w:bottom w:val="none" w:sz="0" w:space="0" w:color="auto"/>
                                                                                                                                                        <w:right w:val="none" w:sz="0" w:space="0" w:color="auto"/>
                                                                                                                                                      </w:divBdr>
                                                                                                                                                      <w:divsChild>
                                                                                                                                                        <w:div w:id="1304696441">
                                                                                                                                                          <w:marLeft w:val="0"/>
                                                                                                                                                          <w:marRight w:val="0"/>
                                                                                                                                                          <w:marTop w:val="0"/>
                                                                                                                                                          <w:marBottom w:val="0"/>
                                                                                                                                                          <w:divBdr>
                                                                                                                                                            <w:top w:val="none" w:sz="0" w:space="0" w:color="auto"/>
                                                                                                                                                            <w:left w:val="none" w:sz="0" w:space="0" w:color="auto"/>
                                                                                                                                                            <w:bottom w:val="none" w:sz="0" w:space="0" w:color="auto"/>
                                                                                                                                                            <w:right w:val="none" w:sz="0" w:space="0" w:color="auto"/>
                                                                                                                                                          </w:divBdr>
                                                                                                                                                          <w:divsChild>
                                                                                                                                                            <w:div w:id="1387727391">
                                                                                                                                                              <w:marLeft w:val="0"/>
                                                                                                                                                              <w:marRight w:val="0"/>
                                                                                                                                                              <w:marTop w:val="0"/>
                                                                                                                                                              <w:marBottom w:val="0"/>
                                                                                                                                                              <w:divBdr>
                                                                                                                                                                <w:top w:val="none" w:sz="0" w:space="0" w:color="auto"/>
                                                                                                                                                                <w:left w:val="none" w:sz="0" w:space="0" w:color="auto"/>
                                                                                                                                                                <w:bottom w:val="none" w:sz="0" w:space="0" w:color="auto"/>
                                                                                                                                                                <w:right w:val="none" w:sz="0" w:space="0" w:color="auto"/>
                                                                                                                                                              </w:divBdr>
                                                                                                                                                              <w:divsChild>
                                                                                                                                                                <w:div w:id="1676614480">
                                                                                                                                                                  <w:marLeft w:val="0"/>
                                                                                                                                                                  <w:marRight w:val="0"/>
                                                                                                                                                                  <w:marTop w:val="0"/>
                                                                                                                                                                  <w:marBottom w:val="0"/>
                                                                                                                                                                  <w:divBdr>
                                                                                                                                                                    <w:top w:val="none" w:sz="0" w:space="0" w:color="auto"/>
                                                                                                                                                                    <w:left w:val="none" w:sz="0" w:space="0" w:color="auto"/>
                                                                                                                                                                    <w:bottom w:val="none" w:sz="0" w:space="0" w:color="auto"/>
                                                                                                                                                                    <w:right w:val="none" w:sz="0" w:space="0" w:color="auto"/>
                                                                                                                                                                  </w:divBdr>
                                                                                                                                                                  <w:divsChild>
                                                                                                                                                                    <w:div w:id="1888490453">
                                                                                                                                                                      <w:marLeft w:val="0"/>
                                                                                                                                                                      <w:marRight w:val="0"/>
                                                                                                                                                                      <w:marTop w:val="0"/>
                                                                                                                                                                      <w:marBottom w:val="0"/>
                                                                                                                                                                      <w:divBdr>
                                                                                                                                                                        <w:top w:val="none" w:sz="0" w:space="0" w:color="auto"/>
                                                                                                                                                                        <w:left w:val="none" w:sz="0" w:space="0" w:color="auto"/>
                                                                                                                                                                        <w:bottom w:val="none" w:sz="0" w:space="0" w:color="auto"/>
                                                                                                                                                                        <w:right w:val="none" w:sz="0" w:space="0" w:color="auto"/>
                                                                                                                                                                      </w:divBdr>
                                                                                                                                                                      <w:divsChild>
                                                                                                                                                                        <w:div w:id="1089232498">
                                                                                                                                                                          <w:marLeft w:val="0"/>
                                                                                                                                                                          <w:marRight w:val="0"/>
                                                                                                                                                                          <w:marTop w:val="0"/>
                                                                                                                                                                          <w:marBottom w:val="0"/>
                                                                                                                                                                          <w:divBdr>
                                                                                                                                                                            <w:top w:val="none" w:sz="0" w:space="0" w:color="auto"/>
                                                                                                                                                                            <w:left w:val="none" w:sz="0" w:space="0" w:color="auto"/>
                                                                                                                                                                            <w:bottom w:val="none" w:sz="0" w:space="0" w:color="auto"/>
                                                                                                                                                                            <w:right w:val="none" w:sz="0" w:space="0" w:color="auto"/>
                                                                                                                                                                          </w:divBdr>
                                                                                                                                                                          <w:divsChild>
                                                                                                                                                                            <w:div w:id="694967698">
                                                                                                                                                                              <w:marLeft w:val="0"/>
                                                                                                                                                                              <w:marRight w:val="0"/>
                                                                                                                                                                              <w:marTop w:val="0"/>
                                                                                                                                                                              <w:marBottom w:val="0"/>
                                                                                                                                                                              <w:divBdr>
                                                                                                                                                                                <w:top w:val="none" w:sz="0" w:space="0" w:color="auto"/>
                                                                                                                                                                                <w:left w:val="none" w:sz="0" w:space="0" w:color="auto"/>
                                                                                                                                                                                <w:bottom w:val="none" w:sz="0" w:space="0" w:color="auto"/>
                                                                                                                                                                                <w:right w:val="none" w:sz="0" w:space="0" w:color="auto"/>
                                                                                                                                                                              </w:divBdr>
                                                                                                                                                                              <w:divsChild>
                                                                                                                                                                                <w:div w:id="117191071">
                                                                                                                                                                                  <w:marLeft w:val="0"/>
                                                                                                                                                                                  <w:marRight w:val="0"/>
                                                                                                                                                                                  <w:marTop w:val="0"/>
                                                                                                                                                                                  <w:marBottom w:val="0"/>
                                                                                                                                                                                  <w:divBdr>
                                                                                                                                                                                    <w:top w:val="none" w:sz="0" w:space="0" w:color="auto"/>
                                                                                                                                                                                    <w:left w:val="none" w:sz="0" w:space="0" w:color="auto"/>
                                                                                                                                                                                    <w:bottom w:val="none" w:sz="0" w:space="0" w:color="auto"/>
                                                                                                                                                                                    <w:right w:val="none" w:sz="0" w:space="0" w:color="auto"/>
                                                                                                                                                                                  </w:divBdr>
                                                                                                                                                                                  <w:divsChild>
                                                                                                                                                                                    <w:div w:id="298220353">
                                                                                                                                                                                      <w:marLeft w:val="0"/>
                                                                                                                                                                                      <w:marRight w:val="0"/>
                                                                                                                                                                                      <w:marTop w:val="0"/>
                                                                                                                                                                                      <w:marBottom w:val="0"/>
                                                                                                                                                                                      <w:divBdr>
                                                                                                                                                                                        <w:top w:val="none" w:sz="0" w:space="0" w:color="auto"/>
                                                                                                                                                                                        <w:left w:val="none" w:sz="0" w:space="0" w:color="auto"/>
                                                                                                                                                                                        <w:bottom w:val="none" w:sz="0" w:space="0" w:color="auto"/>
                                                                                                                                                                                        <w:right w:val="none" w:sz="0" w:space="0" w:color="auto"/>
                                                                                                                                                                                      </w:divBdr>
                                                                                                                                                                                      <w:divsChild>
                                                                                                                                                                                        <w:div w:id="468207898">
                                                                                                                                                                                          <w:marLeft w:val="0"/>
                                                                                                                                                                                          <w:marRight w:val="0"/>
                                                                                                                                                                                          <w:marTop w:val="0"/>
                                                                                                                                                                                          <w:marBottom w:val="0"/>
                                                                                                                                                                                          <w:divBdr>
                                                                                                                                                                                            <w:top w:val="none" w:sz="0" w:space="0" w:color="auto"/>
                                                                                                                                                                                            <w:left w:val="none" w:sz="0" w:space="0" w:color="auto"/>
                                                                                                                                                                                            <w:bottom w:val="none" w:sz="0" w:space="0" w:color="auto"/>
                                                                                                                                                                                            <w:right w:val="none" w:sz="0" w:space="0" w:color="auto"/>
                                                                                                                                                                                          </w:divBdr>
                                                                                                                                                                                          <w:divsChild>
                                                                                                                                                                                            <w:div w:id="1829789580">
                                                                                                                                                                                              <w:marLeft w:val="0"/>
                                                                                                                                                                                              <w:marRight w:val="0"/>
                                                                                                                                                                                              <w:marTop w:val="0"/>
                                                                                                                                                                                              <w:marBottom w:val="0"/>
                                                                                                                                                                                              <w:divBdr>
                                                                                                                                                                                                <w:top w:val="none" w:sz="0" w:space="0" w:color="auto"/>
                                                                                                                                                                                                <w:left w:val="none" w:sz="0" w:space="0" w:color="auto"/>
                                                                                                                                                                                                <w:bottom w:val="none" w:sz="0" w:space="0" w:color="auto"/>
                                                                                                                                                                                                <w:right w:val="none" w:sz="0" w:space="0" w:color="auto"/>
                                                                                                                                                                                              </w:divBdr>
                                                                                                                                                                                              <w:divsChild>
                                                                                                                                                                                                <w:div w:id="651444675">
                                                                                                                                                                                                  <w:marLeft w:val="0"/>
                                                                                                                                                                                                  <w:marRight w:val="0"/>
                                                                                                                                                                                                  <w:marTop w:val="0"/>
                                                                                                                                                                                                  <w:marBottom w:val="0"/>
                                                                                                                                                                                                  <w:divBdr>
                                                                                                                                                                                                    <w:top w:val="none" w:sz="0" w:space="0" w:color="auto"/>
                                                                                                                                                                                                    <w:left w:val="none" w:sz="0" w:space="0" w:color="auto"/>
                                                                                                                                                                                                    <w:bottom w:val="none" w:sz="0" w:space="0" w:color="auto"/>
                                                                                                                                                                                                    <w:right w:val="none" w:sz="0" w:space="0" w:color="auto"/>
                                                                                                                                                                                                  </w:divBdr>
                                                                                                                                                                                                  <w:divsChild>
                                                                                                                                                                                                    <w:div w:id="1474982434">
                                                                                                                                                                                                      <w:marLeft w:val="0"/>
                                                                                                                                                                                                      <w:marRight w:val="0"/>
                                                                                                                                                                                                      <w:marTop w:val="0"/>
                                                                                                                                                                                                      <w:marBottom w:val="0"/>
                                                                                                                                                                                                      <w:divBdr>
                                                                                                                                                                                                        <w:top w:val="none" w:sz="0" w:space="0" w:color="auto"/>
                                                                                                                                                                                                        <w:left w:val="none" w:sz="0" w:space="0" w:color="auto"/>
                                                                                                                                                                                                        <w:bottom w:val="none" w:sz="0" w:space="0" w:color="auto"/>
                                                                                                                                                                                                        <w:right w:val="none" w:sz="0" w:space="0" w:color="auto"/>
                                                                                                                                                                                                      </w:divBdr>
                                                                                                                                                                                                      <w:divsChild>
                                                                                                                                                                                                        <w:div w:id="178012310">
                                                                                                                                                                                                          <w:marLeft w:val="0"/>
                                                                                                                                                                                                          <w:marRight w:val="0"/>
                                                                                                                                                                                                          <w:marTop w:val="0"/>
                                                                                                                                                                                                          <w:marBottom w:val="0"/>
                                                                                                                                                                                                          <w:divBdr>
                                                                                                                                                                                                            <w:top w:val="none" w:sz="0" w:space="0" w:color="auto"/>
                                                                                                                                                                                                            <w:left w:val="none" w:sz="0" w:space="0" w:color="auto"/>
                                                                                                                                                                                                            <w:bottom w:val="none" w:sz="0" w:space="0" w:color="auto"/>
                                                                                                                                                                                                            <w:right w:val="none" w:sz="0" w:space="0" w:color="auto"/>
                                                                                                                                                                                                          </w:divBdr>
                                                                                                                                                                                                          <w:divsChild>
                                                                                                                                                                                                            <w:div w:id="1940872812">
                                                                                                                                                                                                              <w:marLeft w:val="0"/>
                                                                                                                                                                                                              <w:marRight w:val="0"/>
                                                                                                                                                                                                              <w:marTop w:val="0"/>
                                                                                                                                                                                                              <w:marBottom w:val="0"/>
                                                                                                                                                                                                              <w:divBdr>
                                                                                                                                                                                                                <w:top w:val="none" w:sz="0" w:space="0" w:color="auto"/>
                                                                                                                                                                                                                <w:left w:val="none" w:sz="0" w:space="0" w:color="auto"/>
                                                                                                                                                                                                                <w:bottom w:val="none" w:sz="0" w:space="0" w:color="auto"/>
                                                                                                                                                                                                                <w:right w:val="none" w:sz="0" w:space="0" w:color="auto"/>
                                                                                                                                                                                                              </w:divBdr>
                                                                                                                                                                                                              <w:divsChild>
                                                                                                                                                                                                                <w:div w:id="205530541">
                                                                                                                                                                                                                  <w:marLeft w:val="0"/>
                                                                                                                                                                                                                  <w:marRight w:val="0"/>
                                                                                                                                                                                                                  <w:marTop w:val="0"/>
                                                                                                                                                                                                                  <w:marBottom w:val="0"/>
                                                                                                                                                                                                                  <w:divBdr>
                                                                                                                                                                                                                    <w:top w:val="none" w:sz="0" w:space="0" w:color="auto"/>
                                                                                                                                                                                                                    <w:left w:val="none" w:sz="0" w:space="0" w:color="auto"/>
                                                                                                                                                                                                                    <w:bottom w:val="none" w:sz="0" w:space="0" w:color="auto"/>
                                                                                                                                                                                                                    <w:right w:val="none" w:sz="0" w:space="0" w:color="auto"/>
                                                                                                                                                                                                                  </w:divBdr>
                                                                                                                                                                                                                  <w:divsChild>
                                                                                                                                                                                                                    <w:div w:id="697393259">
                                                                                                                                                                                                                      <w:marLeft w:val="0"/>
                                                                                                                                                                                                                      <w:marRight w:val="0"/>
                                                                                                                                                                                                                      <w:marTop w:val="0"/>
                                                                                                                                                                                                                      <w:marBottom w:val="0"/>
                                                                                                                                                                                                                      <w:divBdr>
                                                                                                                                                                                                                        <w:top w:val="none" w:sz="0" w:space="0" w:color="auto"/>
                                                                                                                                                                                                                        <w:left w:val="none" w:sz="0" w:space="0" w:color="auto"/>
                                                                                                                                                                                                                        <w:bottom w:val="none" w:sz="0" w:space="0" w:color="auto"/>
                                                                                                                                                                                                                        <w:right w:val="none" w:sz="0" w:space="0" w:color="auto"/>
                                                                                                                                                                                                                      </w:divBdr>
                                                                                                                                                                                                                      <w:divsChild>
                                                                                                                                                                                                                        <w:div w:id="1761636651">
                                                                                                                                                                                                                          <w:marLeft w:val="0"/>
                                                                                                                                                                                                                          <w:marRight w:val="0"/>
                                                                                                                                                                                                                          <w:marTop w:val="0"/>
                                                                                                                                                                                                                          <w:marBottom w:val="0"/>
                                                                                                                                                                                                                          <w:divBdr>
                                                                                                                                                                                                                            <w:top w:val="none" w:sz="0" w:space="0" w:color="auto"/>
                                                                                                                                                                                                                            <w:left w:val="none" w:sz="0" w:space="0" w:color="auto"/>
                                                                                                                                                                                                                            <w:bottom w:val="none" w:sz="0" w:space="0" w:color="auto"/>
                                                                                                                                                                                                                            <w:right w:val="none" w:sz="0" w:space="0" w:color="auto"/>
                                                                                                                                                                                                                          </w:divBdr>
                                                                                                                                                                                                                          <w:divsChild>
                                                                                                                                                                                                                            <w:div w:id="1897889013">
                                                                                                                                                                                                                              <w:marLeft w:val="0"/>
                                                                                                                                                                                                                              <w:marRight w:val="0"/>
                                                                                                                                                                                                                              <w:marTop w:val="0"/>
                                                                                                                                                                                                                              <w:marBottom w:val="0"/>
                                                                                                                                                                                                                              <w:divBdr>
                                                                                                                                                                                                                                <w:top w:val="none" w:sz="0" w:space="0" w:color="auto"/>
                                                                                                                                                                                                                                <w:left w:val="none" w:sz="0" w:space="0" w:color="auto"/>
                                                                                                                                                                                                                                <w:bottom w:val="none" w:sz="0" w:space="0" w:color="auto"/>
                                                                                                                                                                                                                                <w:right w:val="none" w:sz="0" w:space="0" w:color="auto"/>
                                                                                                                                                                                                                              </w:divBdr>
                                                                                                                                                                                                                              <w:divsChild>
                                                                                                                                                                                                                                <w:div w:id="1613436325">
                                                                                                                                                                                                                                  <w:marLeft w:val="0"/>
                                                                                                                                                                                                                                  <w:marRight w:val="0"/>
                                                                                                                                                                                                                                  <w:marTop w:val="0"/>
                                                                                                                                                                                                                                  <w:marBottom w:val="0"/>
                                                                                                                                                                                                                                  <w:divBdr>
                                                                                                                                                                                                                                    <w:top w:val="none" w:sz="0" w:space="0" w:color="auto"/>
                                                                                                                                                                                                                                    <w:left w:val="none" w:sz="0" w:space="0" w:color="auto"/>
                                                                                                                                                                                                                                    <w:bottom w:val="none" w:sz="0" w:space="0" w:color="auto"/>
                                                                                                                                                                                                                                    <w:right w:val="none" w:sz="0" w:space="0" w:color="auto"/>
                                                                                                                                                                                                                                  </w:divBdr>
                                                                                                                                                                                                                                  <w:divsChild>
                                                                                                                                                                                                                                    <w:div w:id="1941640563">
                                                                                                                                                                                                                                      <w:marLeft w:val="0"/>
                                                                                                                                                                                                                                      <w:marRight w:val="0"/>
                                                                                                                                                                                                                                      <w:marTop w:val="0"/>
                                                                                                                                                                                                                                      <w:marBottom w:val="0"/>
                                                                                                                                                                                                                                      <w:divBdr>
                                                                                                                                                                                                                                        <w:top w:val="none" w:sz="0" w:space="0" w:color="auto"/>
                                                                                                                                                                                                                                        <w:left w:val="none" w:sz="0" w:space="0" w:color="auto"/>
                                                                                                                                                                                                                                        <w:bottom w:val="none" w:sz="0" w:space="0" w:color="auto"/>
                                                                                                                                                                                                                                        <w:right w:val="none" w:sz="0" w:space="0" w:color="auto"/>
                                                                                                                                                                                                                                      </w:divBdr>
                                                                                                                                                                                                                                      <w:divsChild>
                                                                                                                                                                                                                                        <w:div w:id="1222014220">
                                                                                                                                                                                                                                          <w:marLeft w:val="0"/>
                                                                                                                                                                                                                                          <w:marRight w:val="0"/>
                                                                                                                                                                                                                                          <w:marTop w:val="0"/>
                                                                                                                                                                                                                                          <w:marBottom w:val="0"/>
                                                                                                                                                                                                                                          <w:divBdr>
                                                                                                                                                                                                                                            <w:top w:val="none" w:sz="0" w:space="0" w:color="auto"/>
                                                                                                                                                                                                                                            <w:left w:val="none" w:sz="0" w:space="0" w:color="auto"/>
                                                                                                                                                                                                                                            <w:bottom w:val="none" w:sz="0" w:space="0" w:color="auto"/>
                                                                                                                                                                                                                                            <w:right w:val="none" w:sz="0" w:space="0" w:color="auto"/>
                                                                                                                                                                                                                                          </w:divBdr>
                                                                                                                                                                                                                                          <w:divsChild>
                                                                                                                                                                                                                                            <w:div w:id="1675111209">
                                                                                                                                                                                                                                              <w:marLeft w:val="0"/>
                                                                                                                                                                                                                                              <w:marRight w:val="0"/>
                                                                                                                                                                                                                                              <w:marTop w:val="0"/>
                                                                                                                                                                                                                                              <w:marBottom w:val="0"/>
                                                                                                                                                                                                                                              <w:divBdr>
                                                                                                                                                                                                                                                <w:top w:val="none" w:sz="0" w:space="0" w:color="auto"/>
                                                                                                                                                                                                                                                <w:left w:val="none" w:sz="0" w:space="0" w:color="auto"/>
                                                                                                                                                                                                                                                <w:bottom w:val="none" w:sz="0" w:space="0" w:color="auto"/>
                                                                                                                                                                                                                                                <w:right w:val="none" w:sz="0" w:space="0" w:color="auto"/>
                                                                                                                                                                                                                                              </w:divBdr>
                                                                                                                                                                                                                                              <w:divsChild>
                                                                                                                                                                                                                                                <w:div w:id="830491422">
                                                                                                                                                                                                                                                  <w:marLeft w:val="0"/>
                                                                                                                                                                                                                                                  <w:marRight w:val="0"/>
                                                                                                                                                                                                                                                  <w:marTop w:val="0"/>
                                                                                                                                                                                                                                                  <w:marBottom w:val="0"/>
                                                                                                                                                                                                                                                  <w:divBdr>
                                                                                                                                                                                                                                                    <w:top w:val="none" w:sz="0" w:space="0" w:color="auto"/>
                                                                                                                                                                                                                                                    <w:left w:val="none" w:sz="0" w:space="0" w:color="auto"/>
                                                                                                                                                                                                                                                    <w:bottom w:val="none" w:sz="0" w:space="0" w:color="auto"/>
                                                                                                                                                                                                                                                    <w:right w:val="none" w:sz="0" w:space="0" w:color="auto"/>
                                                                                                                                                                                                                                                  </w:divBdr>
                                                                                                                                                                                                                                                  <w:divsChild>
                                                                                                                                                                                                                                                    <w:div w:id="2035885163">
                                                                                                                                                                                                                                                      <w:marLeft w:val="0"/>
                                                                                                                                                                                                                                                      <w:marRight w:val="0"/>
                                                                                                                                                                                                                                                      <w:marTop w:val="0"/>
                                                                                                                                                                                                                                                      <w:marBottom w:val="0"/>
                                                                                                                                                                                                                                                      <w:divBdr>
                                                                                                                                                                                                                                                        <w:top w:val="none" w:sz="0" w:space="0" w:color="auto"/>
                                                                                                                                                                                                                                                        <w:left w:val="none" w:sz="0" w:space="0" w:color="auto"/>
                                                                                                                                                                                                                                                        <w:bottom w:val="none" w:sz="0" w:space="0" w:color="auto"/>
                                                                                                                                                                                                                                                        <w:right w:val="none" w:sz="0" w:space="0" w:color="auto"/>
                                                                                                                                                                                                                                                      </w:divBdr>
                                                                                                                                                                                                                                                      <w:divsChild>
                                                                                                                                                                                                                                                        <w:div w:id="696466870">
                                                                                                                                                                                                                                                          <w:marLeft w:val="0"/>
                                                                                                                                                                                                                                                          <w:marRight w:val="0"/>
                                                                                                                                                                                                                                                          <w:marTop w:val="0"/>
                                                                                                                                                                                                                                                          <w:marBottom w:val="0"/>
                                                                                                                                                                                                                                                          <w:divBdr>
                                                                                                                                                                                                                                                            <w:top w:val="none" w:sz="0" w:space="0" w:color="auto"/>
                                                                                                                                                                                                                                                            <w:left w:val="none" w:sz="0" w:space="0" w:color="auto"/>
                                                                                                                                                                                                                                                            <w:bottom w:val="none" w:sz="0" w:space="0" w:color="auto"/>
                                                                                                                                                                                                                                                            <w:right w:val="none" w:sz="0" w:space="0" w:color="auto"/>
                                                                                                                                                                                                                                                          </w:divBdr>
                                                                                                                                                                                                                                                          <w:divsChild>
                                                                                                                                                                                                                                                            <w:div w:id="1333603158">
                                                                                                                                                                                                                                                              <w:marLeft w:val="0"/>
                                                                                                                                                                                                                                                              <w:marRight w:val="0"/>
                                                                                                                                                                                                                                                              <w:marTop w:val="0"/>
                                                                                                                                                                                                                                                              <w:marBottom w:val="0"/>
                                                                                                                                                                                                                                                              <w:divBdr>
                                                                                                                                                                                                                                                                <w:top w:val="none" w:sz="0" w:space="0" w:color="auto"/>
                                                                                                                                                                                                                                                                <w:left w:val="none" w:sz="0" w:space="0" w:color="auto"/>
                                                                                                                                                                                                                                                                <w:bottom w:val="none" w:sz="0" w:space="0" w:color="auto"/>
                                                                                                                                                                                                                                                                <w:right w:val="none" w:sz="0" w:space="0" w:color="auto"/>
                                                                                                                                                                                                                                                              </w:divBdr>
                                                                                                                                                                                                                                                              <w:divsChild>
                                                                                                                                                                                                                                                                <w:div w:id="213392521">
                                                                                                                                                                                                                                                                  <w:marLeft w:val="0"/>
                                                                                                                                                                                                                                                                  <w:marRight w:val="0"/>
                                                                                                                                                                                                                                                                  <w:marTop w:val="0"/>
                                                                                                                                                                                                                                                                  <w:marBottom w:val="0"/>
                                                                                                                                                                                                                                                                  <w:divBdr>
                                                                                                                                                                                                                                                                    <w:top w:val="none" w:sz="0" w:space="0" w:color="auto"/>
                                                                                                                                                                                                                                                                    <w:left w:val="none" w:sz="0" w:space="0" w:color="auto"/>
                                                                                                                                                                                                                                                                    <w:bottom w:val="none" w:sz="0" w:space="0" w:color="auto"/>
                                                                                                                                                                                                                                                                    <w:right w:val="none" w:sz="0" w:space="0" w:color="auto"/>
                                                                                                                                                                                                                                                                  </w:divBdr>
                                                                                                                                                                                                                                                                  <w:divsChild>
                                                                                                                                                                                                                                                                    <w:div w:id="1750231912">
                                                                                                                                                                                                                                                                      <w:marLeft w:val="0"/>
                                                                                                                                                                                                                                                                      <w:marRight w:val="0"/>
                                                                                                                                                                                                                                                                      <w:marTop w:val="0"/>
                                                                                                                                                                                                                                                                      <w:marBottom w:val="0"/>
                                                                                                                                                                                                                                                                      <w:divBdr>
                                                                                                                                                                                                                                                                        <w:top w:val="none" w:sz="0" w:space="0" w:color="auto"/>
                                                                                                                                                                                                                                                                        <w:left w:val="none" w:sz="0" w:space="0" w:color="auto"/>
                                                                                                                                                                                                                                                                        <w:bottom w:val="none" w:sz="0" w:space="0" w:color="auto"/>
                                                                                                                                                                                                                                                                        <w:right w:val="none" w:sz="0" w:space="0" w:color="auto"/>
                                                                                                                                                                                                                                                                      </w:divBdr>
                                                                                                                                                                                                                                                                      <w:divsChild>
                                                                                                                                                                                                                                                                        <w:div w:id="1995143716">
                                                                                                                                                                                                                                                                          <w:marLeft w:val="0"/>
                                                                                                                                                                                                                                                                          <w:marRight w:val="0"/>
                                                                                                                                                                                                                                                                          <w:marTop w:val="0"/>
                                                                                                                                                                                                                                                                          <w:marBottom w:val="0"/>
                                                                                                                                                                                                                                                                          <w:divBdr>
                                                                                                                                                                                                                                                                            <w:top w:val="none" w:sz="0" w:space="0" w:color="auto"/>
                                                                                                                                                                                                                                                                            <w:left w:val="none" w:sz="0" w:space="0" w:color="auto"/>
                                                                                                                                                                                                                                                                            <w:bottom w:val="none" w:sz="0" w:space="0" w:color="auto"/>
                                                                                                                                                                                                                                                                            <w:right w:val="none" w:sz="0" w:space="0" w:color="auto"/>
                                                                                                                                                                                                                                                                          </w:divBdr>
                                                                                                                                                                                                                                                                          <w:divsChild>
                                                                                                                                                                                                                                                                            <w:div w:id="1066949575">
                                                                                                                                                                                                                                                                              <w:marLeft w:val="0"/>
                                                                                                                                                                                                                                                                              <w:marRight w:val="0"/>
                                                                                                                                                                                                                                                                              <w:marTop w:val="0"/>
                                                                                                                                                                                                                                                                              <w:marBottom w:val="0"/>
                                                                                                                                                                                                                                                                              <w:divBdr>
                                                                                                                                                                                                                                                                                <w:top w:val="none" w:sz="0" w:space="0" w:color="auto"/>
                                                                                                                                                                                                                                                                                <w:left w:val="none" w:sz="0" w:space="0" w:color="auto"/>
                                                                                                                                                                                                                                                                                <w:bottom w:val="none" w:sz="0" w:space="0" w:color="auto"/>
                                                                                                                                                                                                                                                                                <w:right w:val="none" w:sz="0" w:space="0" w:color="auto"/>
                                                                                                                                                                                                                                                                              </w:divBdr>
                                                                                                                                                                                                                                                                              <w:divsChild>
                                                                                                                                                                                                                                                                                <w:div w:id="422533108">
                                                                                                                                                                                                                                                                                  <w:marLeft w:val="0"/>
                                                                                                                                                                                                                                                                                  <w:marRight w:val="0"/>
                                                                                                                                                                                                                                                                                  <w:marTop w:val="0"/>
                                                                                                                                                                                                                                                                                  <w:marBottom w:val="0"/>
                                                                                                                                                                                                                                                                                  <w:divBdr>
                                                                                                                                                                                                                                                                                    <w:top w:val="none" w:sz="0" w:space="0" w:color="auto"/>
                                                                                                                                                                                                                                                                                    <w:left w:val="none" w:sz="0" w:space="0" w:color="auto"/>
                                                                                                                                                                                                                                                                                    <w:bottom w:val="none" w:sz="0" w:space="0" w:color="auto"/>
                                                                                                                                                                                                                                                                                    <w:right w:val="none" w:sz="0" w:space="0" w:color="auto"/>
                                                                                                                                                                                                                                                                                  </w:divBdr>
                                                                                                                                                                                                                                                                                  <w:divsChild>
                                                                                                                                                                                                                                                                                    <w:div w:id="1681004122">
                                                                                                                                                                                                                                                                                      <w:marLeft w:val="0"/>
                                                                                                                                                                                                                                                                                      <w:marRight w:val="0"/>
                                                                                                                                                                                                                                                                                      <w:marTop w:val="0"/>
                                                                                                                                                                                                                                                                                      <w:marBottom w:val="0"/>
                                                                                                                                                                                                                                                                                      <w:divBdr>
                                                                                                                                                                                                                                                                                        <w:top w:val="none" w:sz="0" w:space="0" w:color="auto"/>
                                                                                                                                                                                                                                                                                        <w:left w:val="none" w:sz="0" w:space="0" w:color="auto"/>
                                                                                                                                                                                                                                                                                        <w:bottom w:val="none" w:sz="0" w:space="0" w:color="auto"/>
                                                                                                                                                                                                                                                                                        <w:right w:val="none" w:sz="0" w:space="0" w:color="auto"/>
                                                                                                                                                                                                                                                                                      </w:divBdr>
                                                                                                                                                                                                                                                                                      <w:divsChild>
                                                                                                                                                                                                                                                                                        <w:div w:id="1152528607">
                                                                                                                                                                                                                                                                                          <w:marLeft w:val="0"/>
                                                                                                                                                                                                                                                                                          <w:marRight w:val="0"/>
                                                                                                                                                                                                                                                                                          <w:marTop w:val="0"/>
                                                                                                                                                                                                                                                                                          <w:marBottom w:val="0"/>
                                                                                                                                                                                                                                                                                          <w:divBdr>
                                                                                                                                                                                                                                                                                            <w:top w:val="none" w:sz="0" w:space="0" w:color="auto"/>
                                                                                                                                                                                                                                                                                            <w:left w:val="none" w:sz="0" w:space="0" w:color="auto"/>
                                                                                                                                                                                                                                                                                            <w:bottom w:val="none" w:sz="0" w:space="0" w:color="auto"/>
                                                                                                                                                                                                                                                                                            <w:right w:val="none" w:sz="0" w:space="0" w:color="auto"/>
                                                                                                                                                                                                                                                                                          </w:divBdr>
                                                                                                                                                                                                                                                                                          <w:divsChild>
                                                                                                                                                                                                                                                                                            <w:div w:id="727455467">
                                                                                                                                                                                                                                                                                              <w:marLeft w:val="0"/>
                                                                                                                                                                                                                                                                                              <w:marRight w:val="0"/>
                                                                                                                                                                                                                                                                                              <w:marTop w:val="0"/>
                                                                                                                                                                                                                                                                                              <w:marBottom w:val="0"/>
                                                                                                                                                                                                                                                                                              <w:divBdr>
                                                                                                                                                                                                                                                                                                <w:top w:val="none" w:sz="0" w:space="0" w:color="auto"/>
                                                                                                                                                                                                                                                                                                <w:left w:val="none" w:sz="0" w:space="0" w:color="auto"/>
                                                                                                                                                                                                                                                                                                <w:bottom w:val="none" w:sz="0" w:space="0" w:color="auto"/>
                                                                                                                                                                                                                                                                                                <w:right w:val="none" w:sz="0" w:space="0" w:color="auto"/>
                                                                                                                                                                                                                                                                                              </w:divBdr>
                                                                                                                                                                                                                                                                                              <w:divsChild>
                                                                                                                                                                                                                                                                                                <w:div w:id="52655620">
                                                                                                                                                                                                                                                                                                  <w:marLeft w:val="0"/>
                                                                                                                                                                                                                                                                                                  <w:marRight w:val="0"/>
                                                                                                                                                                                                                                                                                                  <w:marTop w:val="0"/>
                                                                                                                                                                                                                                                                                                  <w:marBottom w:val="0"/>
                                                                                                                                                                                                                                                                                                  <w:divBdr>
                                                                                                                                                                                                                                                                                                    <w:top w:val="none" w:sz="0" w:space="0" w:color="auto"/>
                                                                                                                                                                                                                                                                                                    <w:left w:val="none" w:sz="0" w:space="0" w:color="auto"/>
                                                                                                                                                                                                                                                                                                    <w:bottom w:val="none" w:sz="0" w:space="0" w:color="auto"/>
                                                                                                                                                                                                                                                                                                    <w:right w:val="none" w:sz="0" w:space="0" w:color="auto"/>
                                                                                                                                                                                                                                                                                                  </w:divBdr>
                                                                                                                                                                                                                                                                                                  <w:divsChild>
                                                                                                                                                                                                                                                                                                    <w:div w:id="1713730488">
                                                                                                                                                                                                                                                                                                      <w:marLeft w:val="0"/>
                                                                                                                                                                                                                                                                                                      <w:marRight w:val="0"/>
                                                                                                                                                                                                                                                                                                      <w:marTop w:val="0"/>
                                                                                                                                                                                                                                                                                                      <w:marBottom w:val="0"/>
                                                                                                                                                                                                                                                                                                      <w:divBdr>
                                                                                                                                                                                                                                                                                                        <w:top w:val="none" w:sz="0" w:space="0" w:color="auto"/>
                                                                                                                                                                                                                                                                                                        <w:left w:val="none" w:sz="0" w:space="0" w:color="auto"/>
                                                                                                                                                                                                                                                                                                        <w:bottom w:val="none" w:sz="0" w:space="0" w:color="auto"/>
                                                                                                                                                                                                                                                                                                        <w:right w:val="none" w:sz="0" w:space="0" w:color="auto"/>
                                                                                                                                                                                                                                                                                                      </w:divBdr>
                                                                                                                                                                                                                                                                                                      <w:divsChild>
                                                                                                                                                                                                                                                                                                        <w:div w:id="1276716874">
                                                                                                                                                                                                                                                                                                          <w:marLeft w:val="0"/>
                                                                                                                                                                                                                                                                                                          <w:marRight w:val="0"/>
                                                                                                                                                                                                                                                                                                          <w:marTop w:val="0"/>
                                                                                                                                                                                                                                                                                                          <w:marBottom w:val="0"/>
                                                                                                                                                                                                                                                                                                          <w:divBdr>
                                                                                                                                                                                                                                                                                                            <w:top w:val="none" w:sz="0" w:space="0" w:color="auto"/>
                                                                                                                                                                                                                                                                                                            <w:left w:val="none" w:sz="0" w:space="0" w:color="auto"/>
                                                                                                                                                                                                                                                                                                            <w:bottom w:val="none" w:sz="0" w:space="0" w:color="auto"/>
                                                                                                                                                                                                                                                                                                            <w:right w:val="none" w:sz="0" w:space="0" w:color="auto"/>
                                                                                                                                                                                                                                                                                                          </w:divBdr>
                                                                                                                                                                                                                                                                                                          <w:divsChild>
                                                                                                                                                                                                                                                                                                            <w:div w:id="861163794">
                                                                                                                                                                                                                                                                                                              <w:marLeft w:val="0"/>
                                                                                                                                                                                                                                                                                                              <w:marRight w:val="0"/>
                                                                                                                                                                                                                                                                                                              <w:marTop w:val="0"/>
                                                                                                                                                                                                                                                                                                              <w:marBottom w:val="0"/>
                                                                                                                                                                                                                                                                                                              <w:divBdr>
                                                                                                                                                                                                                                                                                                                <w:top w:val="none" w:sz="0" w:space="0" w:color="auto"/>
                                                                                                                                                                                                                                                                                                                <w:left w:val="none" w:sz="0" w:space="0" w:color="auto"/>
                                                                                                                                                                                                                                                                                                                <w:bottom w:val="none" w:sz="0" w:space="0" w:color="auto"/>
                                                                                                                                                                                                                                                                                                                <w:right w:val="none" w:sz="0" w:space="0" w:color="auto"/>
                                                                                                                                                                                                                                                                                                              </w:divBdr>
                                                                                                                                                                                                                                                                                                              <w:divsChild>
                                                                                                                                                                                                                                                                                                                <w:div w:id="1163928827">
                                                                                                                                                                                                                                                                                                                  <w:marLeft w:val="0"/>
                                                                                                                                                                                                                                                                                                                  <w:marRight w:val="0"/>
                                                                                                                                                                                                                                                                                                                  <w:marTop w:val="0"/>
                                                                                                                                                                                                                                                                                                                  <w:marBottom w:val="0"/>
                                                                                                                                                                                                                                                                                                                  <w:divBdr>
                                                                                                                                                                                                                                                                                                                    <w:top w:val="none" w:sz="0" w:space="0" w:color="auto"/>
                                                                                                                                                                                                                                                                                                                    <w:left w:val="none" w:sz="0" w:space="0" w:color="auto"/>
                                                                                                                                                                                                                                                                                                                    <w:bottom w:val="none" w:sz="0" w:space="0" w:color="auto"/>
                                                                                                                                                                                                                                                                                                                    <w:right w:val="none" w:sz="0" w:space="0" w:color="auto"/>
                                                                                                                                                                                                                                                                                                                  </w:divBdr>
                                                                                                                                                                                                                                                                                                                  <w:divsChild>
                                                                                                                                                                                                                                                                                                                    <w:div w:id="1339384317">
                                                                                                                                                                                                                                                                                                                      <w:marLeft w:val="0"/>
                                                                                                                                                                                                                                                                                                                      <w:marRight w:val="0"/>
                                                                                                                                                                                                                                                                                                                      <w:marTop w:val="0"/>
                                                                                                                                                                                                                                                                                                                      <w:marBottom w:val="0"/>
                                                                                                                                                                                                                                                                                                                      <w:divBdr>
                                                                                                                                                                                                                                                                                                                        <w:top w:val="none" w:sz="0" w:space="0" w:color="auto"/>
                                                                                                                                                                                                                                                                                                                        <w:left w:val="none" w:sz="0" w:space="0" w:color="auto"/>
                                                                                                                                                                                                                                                                                                                        <w:bottom w:val="none" w:sz="0" w:space="0" w:color="auto"/>
                                                                                                                                                                                                                                                                                                                        <w:right w:val="none" w:sz="0" w:space="0" w:color="auto"/>
                                                                                                                                                                                                                                                                                                                      </w:divBdr>
                                                                                                                                                                                                                                                                                                                      <w:divsChild>
                                                                                                                                                                                                                                                                                                                        <w:div w:id="34476836">
                                                                                                                                                                                                                                                                                                                          <w:marLeft w:val="0"/>
                                                                                                                                                                                                                                                                                                                          <w:marRight w:val="0"/>
                                                                                                                                                                                                                                                                                                                          <w:marTop w:val="0"/>
                                                                                                                                                                                                                                                                                                                          <w:marBottom w:val="0"/>
                                                                                                                                                                                                                                                                                                                          <w:divBdr>
                                                                                                                                                                                                                                                                                                                            <w:top w:val="none" w:sz="0" w:space="0" w:color="auto"/>
                                                                                                                                                                                                                                                                                                                            <w:left w:val="none" w:sz="0" w:space="0" w:color="auto"/>
                                                                                                                                                                                                                                                                                                                            <w:bottom w:val="none" w:sz="0" w:space="0" w:color="auto"/>
                                                                                                                                                                                                                                                                                                                            <w:right w:val="none" w:sz="0" w:space="0" w:color="auto"/>
                                                                                                                                                                                                                                                                                                                          </w:divBdr>
                                                                                                                                                                                                                                                                                                                          <w:divsChild>
                                                                                                                                                                                                                                                                                                                            <w:div w:id="1351182924">
                                                                                                                                                                                                                                                                                                                              <w:marLeft w:val="0"/>
                                                                                                                                                                                                                                                                                                                              <w:marRight w:val="0"/>
                                                                                                                                                                                                                                                                                                                              <w:marTop w:val="0"/>
                                                                                                                                                                                                                                                                                                                              <w:marBottom w:val="0"/>
                                                                                                                                                                                                                                                                                                                              <w:divBdr>
                                                                                                                                                                                                                                                                                                                                <w:top w:val="none" w:sz="0" w:space="0" w:color="auto"/>
                                                                                                                                                                                                                                                                                                                                <w:left w:val="none" w:sz="0" w:space="0" w:color="auto"/>
                                                                                                                                                                                                                                                                                                                                <w:bottom w:val="none" w:sz="0" w:space="0" w:color="auto"/>
                                                                                                                                                                                                                                                                                                                                <w:right w:val="none" w:sz="0" w:space="0" w:color="auto"/>
                                                                                                                                                                                                                                                                                                                              </w:divBdr>
                                                                                                                                                                                                                                                                                                                              <w:divsChild>
                                                                                                                                                                                                                                                                                                                                <w:div w:id="774980488">
                                                                                                                                                                                                                                                                                                                                  <w:marLeft w:val="0"/>
                                                                                                                                                                                                                                                                                                                                  <w:marRight w:val="0"/>
                                                                                                                                                                                                                                                                                                                                  <w:marTop w:val="0"/>
                                                                                                                                                                                                                                                                                                                                  <w:marBottom w:val="0"/>
                                                                                                                                                                                                                                                                                                                                  <w:divBdr>
                                                                                                                                                                                                                                                                                                                                    <w:top w:val="none" w:sz="0" w:space="0" w:color="auto"/>
                                                                                                                                                                                                                                                                                                                                    <w:left w:val="none" w:sz="0" w:space="0" w:color="auto"/>
                                                                                                                                                                                                                                                                                                                                    <w:bottom w:val="none" w:sz="0" w:space="0" w:color="auto"/>
                                                                                                                                                                                                                                                                                                                                    <w:right w:val="none" w:sz="0" w:space="0" w:color="auto"/>
                                                                                                                                                                                                                                                                                                                                  </w:divBdr>
                                                                                                                                                                                                                                                                                                                                  <w:divsChild>
                                                                                                                                                                                                                                                                                                                                    <w:div w:id="326204489">
                                                                                                                                                                                                                                                                                                                                      <w:marLeft w:val="0"/>
                                                                                                                                                                                                                                                                                                                                      <w:marRight w:val="0"/>
                                                                                                                                                                                                                                                                                                                                      <w:marTop w:val="0"/>
                                                                                                                                                                                                                                                                                                                                      <w:marBottom w:val="0"/>
                                                                                                                                                                                                                                                                                                                                      <w:divBdr>
                                                                                                                                                                                                                                                                                                                                        <w:top w:val="none" w:sz="0" w:space="0" w:color="auto"/>
                                                                                                                                                                                                                                                                                                                                        <w:left w:val="none" w:sz="0" w:space="0" w:color="auto"/>
                                                                                                                                                                                                                                                                                                                                        <w:bottom w:val="none" w:sz="0" w:space="0" w:color="auto"/>
                                                                                                                                                                                                                                                                                                                                        <w:right w:val="none" w:sz="0" w:space="0" w:color="auto"/>
                                                                                                                                                                                                                                                                                                                                      </w:divBdr>
                                                                                                                                                                                                                                                                                                                                      <w:divsChild>
                                                                                                                                                                                                                                                                                                                                        <w:div w:id="2140417791">
                                                                                                                                                                                                                                                                                                                                          <w:marLeft w:val="0"/>
                                                                                                                                                                                                                                                                                                                                          <w:marRight w:val="0"/>
                                                                                                                                                                                                                                                                                                                                          <w:marTop w:val="0"/>
                                                                                                                                                                                                                                                                                                                                          <w:marBottom w:val="0"/>
                                                                                                                                                                                                                                                                                                                                          <w:divBdr>
                                                                                                                                                                                                                                                                                                                                            <w:top w:val="none" w:sz="0" w:space="0" w:color="auto"/>
                                                                                                                                                                                                                                                                                                                                            <w:left w:val="none" w:sz="0" w:space="0" w:color="auto"/>
                                                                                                                                                                                                                                                                                                                                            <w:bottom w:val="none" w:sz="0" w:space="0" w:color="auto"/>
                                                                                                                                                                                                                                                                                                                                            <w:right w:val="none" w:sz="0" w:space="0" w:color="auto"/>
                                                                                                                                                                                                                                                                                                                                          </w:divBdr>
                                                                                                                                                                                                                                                                                                                                          <w:divsChild>
                                                                                                                                                                                                                                                                                                                                            <w:div w:id="1163351746">
                                                                                                                                                                                                                                                                                                                                              <w:marLeft w:val="0"/>
                                                                                                                                                                                                                                                                                                                                              <w:marRight w:val="0"/>
                                                                                                                                                                                                                                                                                                                                              <w:marTop w:val="0"/>
                                                                                                                                                                                                                                                                                                                                              <w:marBottom w:val="0"/>
                                                                                                                                                                                                                                                                                                                                              <w:divBdr>
                                                                                                                                                                                                                                                                                                                                                <w:top w:val="none" w:sz="0" w:space="0" w:color="auto"/>
                                                                                                                                                                                                                                                                                                                                                <w:left w:val="none" w:sz="0" w:space="0" w:color="auto"/>
                                                                                                                                                                                                                                                                                                                                                <w:bottom w:val="none" w:sz="0" w:space="0" w:color="auto"/>
                                                                                                                                                                                                                                                                                                                                                <w:right w:val="none" w:sz="0" w:space="0" w:color="auto"/>
                                                                                                                                                                                                                                                                                                                                              </w:divBdr>
                                                                                                                                                                                                                                                                                                                                              <w:divsChild>
                                                                                                                                                                                                                                                                                                                                                <w:div w:id="1908610278">
                                                                                                                                                                                                                                                                                                                                                  <w:marLeft w:val="0"/>
                                                                                                                                                                                                                                                                                                                                                  <w:marRight w:val="0"/>
                                                                                                                                                                                                                                                                                                                                                  <w:marTop w:val="0"/>
                                                                                                                                                                                                                                                                                                                                                  <w:marBottom w:val="0"/>
                                                                                                                                                                                                                                                                                                                                                  <w:divBdr>
                                                                                                                                                                                                                                                                                                                                                    <w:top w:val="none" w:sz="0" w:space="0" w:color="auto"/>
                                                                                                                                                                                                                                                                                                                                                    <w:left w:val="none" w:sz="0" w:space="0" w:color="auto"/>
                                                                                                                                                                                                                                                                                                                                                    <w:bottom w:val="none" w:sz="0" w:space="0" w:color="auto"/>
                                                                                                                                                                                                                                                                                                                                                    <w:right w:val="none" w:sz="0" w:space="0" w:color="auto"/>
                                                                                                                                                                                                                                                                                                                                                  </w:divBdr>
                                                                                                                                                                                                                                                                                                                                                  <w:divsChild>
                                                                                                                                                                                                                                                                                                                                                    <w:div w:id="1435244108">
                                                                                                                                                                                                                                                                                                                                                      <w:marLeft w:val="0"/>
                                                                                                                                                                                                                                                                                                                                                      <w:marRight w:val="0"/>
                                                                                                                                                                                                                                                                                                                                                      <w:marTop w:val="0"/>
                                                                                                                                                                                                                                                                                                                                                      <w:marBottom w:val="0"/>
                                                                                                                                                                                                                                                                                                                                                      <w:divBdr>
                                                                                                                                                                                                                                                                                                                                                        <w:top w:val="none" w:sz="0" w:space="0" w:color="auto"/>
                                                                                                                                                                                                                                                                                                                                                        <w:left w:val="none" w:sz="0" w:space="0" w:color="auto"/>
                                                                                                                                                                                                                                                                                                                                                        <w:bottom w:val="none" w:sz="0" w:space="0" w:color="auto"/>
                                                                                                                                                                                                                                                                                                                                                        <w:right w:val="none" w:sz="0" w:space="0" w:color="auto"/>
                                                                                                                                                                                                                                                                                                                                                      </w:divBdr>
                                                                                                                                                                                                                                                                                                                                                      <w:divsChild>
                                                                                                                                                                                                                                                                                                                                                        <w:div w:id="2125534859">
                                                                                                                                                                                                                                                                                                                                                          <w:marLeft w:val="0"/>
                                                                                                                                                                                                                                                                                                                                                          <w:marRight w:val="0"/>
                                                                                                                                                                                                                                                                                                                                                          <w:marTop w:val="0"/>
                                                                                                                                                                                                                                                                                                                                                          <w:marBottom w:val="0"/>
                                                                                                                                                                                                                                                                                                                                                          <w:divBdr>
                                                                                                                                                                                                                                                                                                                                                            <w:top w:val="none" w:sz="0" w:space="0" w:color="auto"/>
                                                                                                                                                                                                                                                                                                                                                            <w:left w:val="none" w:sz="0" w:space="0" w:color="auto"/>
                                                                                                                                                                                                                                                                                                                                                            <w:bottom w:val="none" w:sz="0" w:space="0" w:color="auto"/>
                                                                                                                                                                                                                                                                                                                                                            <w:right w:val="none" w:sz="0" w:space="0" w:color="auto"/>
                                                                                                                                                                                                                                                                                                                                                          </w:divBdr>
                                                                                                                                                                                                                                                                                                                                                          <w:divsChild>
                                                                                                                                                                                                                                                                                                                                                            <w:div w:id="1305432423">
                                                                                                                                                                                                                                                                                                                                                              <w:marLeft w:val="0"/>
                                                                                                                                                                                                                                                                                                                                                              <w:marRight w:val="0"/>
                                                                                                                                                                                                                                                                                                                                                              <w:marTop w:val="0"/>
                                                                                                                                                                                                                                                                                                                                                              <w:marBottom w:val="0"/>
                                                                                                                                                                                                                                                                                                                                                              <w:divBdr>
                                                                                                                                                                                                                                                                                                                                                                <w:top w:val="none" w:sz="0" w:space="0" w:color="auto"/>
                                                                                                                                                                                                                                                                                                                                                                <w:left w:val="none" w:sz="0" w:space="0" w:color="auto"/>
                                                                                                                                                                                                                                                                                                                                                                <w:bottom w:val="none" w:sz="0" w:space="0" w:color="auto"/>
                                                                                                                                                                                                                                                                                                                                                                <w:right w:val="none" w:sz="0" w:space="0" w:color="auto"/>
                                                                                                                                                                                                                                                                                                                                                              </w:divBdr>
                                                                                                                                                                                                                                                                                                                                                              <w:divsChild>
                                                                                                                                                                                                                                                                                                                                                                <w:div w:id="1016349803">
                                                                                                                                                                                                                                                                                                                                                                  <w:marLeft w:val="0"/>
                                                                                                                                                                                                                                                                                                                                                                  <w:marRight w:val="0"/>
                                                                                                                                                                                                                                                                                                                                                                  <w:marTop w:val="0"/>
                                                                                                                                                                                                                                                                                                                                                                  <w:marBottom w:val="0"/>
                                                                                                                                                                                                                                                                                                                                                                  <w:divBdr>
                                                                                                                                                                                                                                                                                                                                                                    <w:top w:val="none" w:sz="0" w:space="0" w:color="auto"/>
                                                                                                                                                                                                                                                                                                                                                                    <w:left w:val="none" w:sz="0" w:space="0" w:color="auto"/>
                                                                                                                                                                                                                                                                                                                                                                    <w:bottom w:val="none" w:sz="0" w:space="0" w:color="auto"/>
                                                                                                                                                                                                                                                                                                                                                                    <w:right w:val="none" w:sz="0" w:space="0" w:color="auto"/>
                                                                                                                                                                                                                                                                                                                                                                  </w:divBdr>
                                                                                                                                                                                                                                                                                                                                                                  <w:divsChild>
                                                                                                                                                                                                                                                                                                                                                                    <w:div w:id="1176921884">
                                                                                                                                                                                                                                                                                                                                                                      <w:marLeft w:val="0"/>
                                                                                                                                                                                                                                                                                                                                                                      <w:marRight w:val="0"/>
                                                                                                                                                                                                                                                                                                                                                                      <w:marTop w:val="0"/>
                                                                                                                                                                                                                                                                                                                                                                      <w:marBottom w:val="0"/>
                                                                                                                                                                                                                                                                                                                                                                      <w:divBdr>
                                                                                                                                                                                                                                                                                                                                                                        <w:top w:val="none" w:sz="0" w:space="0" w:color="auto"/>
                                                                                                                                                                                                                                                                                                                                                                        <w:left w:val="none" w:sz="0" w:space="0" w:color="auto"/>
                                                                                                                                                                                                                                                                                                                                                                        <w:bottom w:val="none" w:sz="0" w:space="0" w:color="auto"/>
                                                                                                                                                                                                                                                                                                                                                                        <w:right w:val="none" w:sz="0" w:space="0" w:color="auto"/>
                                                                                                                                                                                                                                                                                                                                                                      </w:divBdr>
                                                                                                                                                                                                                                                                                                                                                                      <w:divsChild>
                                                                                                                                                                                                                                                                                                                                                                        <w:div w:id="1446583483">
                                                                                                                                                                                                                                                                                                                                                                          <w:marLeft w:val="0"/>
                                                                                                                                                                                                                                                                                                                                                                          <w:marRight w:val="0"/>
                                                                                                                                                                                                                                                                                                                                                                          <w:marTop w:val="0"/>
                                                                                                                                                                                                                                                                                                                                                                          <w:marBottom w:val="0"/>
                                                                                                                                                                                                                                                                                                                                                                          <w:divBdr>
                                                                                                                                                                                                                                                                                                                                                                            <w:top w:val="none" w:sz="0" w:space="0" w:color="auto"/>
                                                                                                                                                                                                                                                                                                                                                                            <w:left w:val="none" w:sz="0" w:space="0" w:color="auto"/>
                                                                                                                                                                                                                                                                                                                                                                            <w:bottom w:val="none" w:sz="0" w:space="0" w:color="auto"/>
                                                                                                                                                                                                                                                                                                                                                                            <w:right w:val="none" w:sz="0" w:space="0" w:color="auto"/>
                                                                                                                                                                                                                                                                                                                                                                          </w:divBdr>
                                                                                                                                                                                                                                                                                                                                                                          <w:divsChild>
                                                                                                                                                                                                                                                                                                                                                                            <w:div w:id="1573933144">
                                                                                                                                                                                                                                                                                                                                                                              <w:marLeft w:val="0"/>
                                                                                                                                                                                                                                                                                                                                                                              <w:marRight w:val="0"/>
                                                                                                                                                                                                                                                                                                                                                                              <w:marTop w:val="0"/>
                                                                                                                                                                                                                                                                                                                                                                              <w:marBottom w:val="0"/>
                                                                                                                                                                                                                                                                                                                                                                              <w:divBdr>
                                                                                                                                                                                                                                                                                                                                                                                <w:top w:val="none" w:sz="0" w:space="0" w:color="auto"/>
                                                                                                                                                                                                                                                                                                                                                                                <w:left w:val="none" w:sz="0" w:space="0" w:color="auto"/>
                                                                                                                                                                                                                                                                                                                                                                                <w:bottom w:val="none" w:sz="0" w:space="0" w:color="auto"/>
                                                                                                                                                                                                                                                                                                                                                                                <w:right w:val="none" w:sz="0" w:space="0" w:color="auto"/>
                                                                                                                                                                                                                                                                                                                                                                              </w:divBdr>
                                                                                                                                                                                                                                                                                                                                                                              <w:divsChild>
                                                                                                                                                                                                                                                                                                                                                                                <w:div w:id="309749549">
                                                                                                                                                                                                                                                                                                                                                                                  <w:marLeft w:val="0"/>
                                                                                                                                                                                                                                                                                                                                                                                  <w:marRight w:val="0"/>
                                                                                                                                                                                                                                                                                                                                                                                  <w:marTop w:val="0"/>
                                                                                                                                                                                                                                                                                                                                                                                  <w:marBottom w:val="0"/>
                                                                                                                                                                                                                                                                                                                                                                                  <w:divBdr>
                                                                                                                                                                                                                                                                                                                                                                                    <w:top w:val="none" w:sz="0" w:space="0" w:color="auto"/>
                                                                                                                                                                                                                                                                                                                                                                                    <w:left w:val="none" w:sz="0" w:space="0" w:color="auto"/>
                                                                                                                                                                                                                                                                                                                                                                                    <w:bottom w:val="none" w:sz="0" w:space="0" w:color="auto"/>
                                                                                                                                                                                                                                                                                                                                                                                    <w:right w:val="none" w:sz="0" w:space="0" w:color="auto"/>
                                                                                                                                                                                                                                                                                                                                                                                  </w:divBdr>
                                                                                                                                                                                                                                                                                                                                                                                  <w:divsChild>
                                                                                                                                                                                                                                                                                                                                                                                    <w:div w:id="756945648">
                                                                                                                                                                                                                                                                                                                                                                                      <w:marLeft w:val="0"/>
                                                                                                                                                                                                                                                                                                                                                                                      <w:marRight w:val="0"/>
                                                                                                                                                                                                                                                                                                                                                                                      <w:marTop w:val="0"/>
                                                                                                                                                                                                                                                                                                                                                                                      <w:marBottom w:val="0"/>
                                                                                                                                                                                                                                                                                                                                                                                      <w:divBdr>
                                                                                                                                                                                                                                                                                                                                                                                        <w:top w:val="none" w:sz="0" w:space="0" w:color="auto"/>
                                                                                                                                                                                                                                                                                                                                                                                        <w:left w:val="none" w:sz="0" w:space="0" w:color="auto"/>
                                                                                                                                                                                                                                                                                                                                                                                        <w:bottom w:val="none" w:sz="0" w:space="0" w:color="auto"/>
                                                                                                                                                                                                                                                                                                                                                                                        <w:right w:val="none" w:sz="0" w:space="0" w:color="auto"/>
                                                                                                                                                                                                                                                                                                                                                                                      </w:divBdr>
                                                                                                                                                                                                                                                                                                                                                                                      <w:divsChild>
                                                                                                                                                                                                                                                                                                                                                                                        <w:div w:id="1672759592">
                                                                                                                                                                                                                                                                                                                                                                                          <w:marLeft w:val="0"/>
                                                                                                                                                                                                                                                                                                                                                                                          <w:marRight w:val="0"/>
                                                                                                                                                                                                                                                                                                                                                                                          <w:marTop w:val="0"/>
                                                                                                                                                                                                                                                                                                                                                                                          <w:marBottom w:val="0"/>
                                                                                                                                                                                                                                                                                                                                                                                          <w:divBdr>
                                                                                                                                                                                                                                                                                                                                                                                            <w:top w:val="none" w:sz="0" w:space="0" w:color="auto"/>
                                                                                                                                                                                                                                                                                                                                                                                            <w:left w:val="none" w:sz="0" w:space="0" w:color="auto"/>
                                                                                                                                                                                                                                                                                                                                                                                            <w:bottom w:val="none" w:sz="0" w:space="0" w:color="auto"/>
                                                                                                                                                                                                                                                                                                                                                                                            <w:right w:val="none" w:sz="0" w:space="0" w:color="auto"/>
                                                                                                                                                                                                                                                                                                                                                                                          </w:divBdr>
                                                                                                                                                                                                                                                                                                                                                                                          <w:divsChild>
                                                                                                                                                                                                                                                                                                                                                                                            <w:div w:id="1810585345">
                                                                                                                                                                                                                                                                                                                                                                                              <w:marLeft w:val="0"/>
                                                                                                                                                                                                                                                                                                                                                                                              <w:marRight w:val="0"/>
                                                                                                                                                                                                                                                                                                                                                                                              <w:marTop w:val="0"/>
                                                                                                                                                                                                                                                                                                                                                                                              <w:marBottom w:val="0"/>
                                                                                                                                                                                                                                                                                                                                                                                              <w:divBdr>
                                                                                                                                                                                                                                                                                                                                                                                                <w:top w:val="none" w:sz="0" w:space="0" w:color="auto"/>
                                                                                                                                                                                                                                                                                                                                                                                                <w:left w:val="none" w:sz="0" w:space="0" w:color="auto"/>
                                                                                                                                                                                                                                                                                                                                                                                                <w:bottom w:val="none" w:sz="0" w:space="0" w:color="auto"/>
                                                                                                                                                                                                                                                                                                                                                                                                <w:right w:val="none" w:sz="0" w:space="0" w:color="auto"/>
                                                                                                                                                                                                                                                                                                                                                                                              </w:divBdr>
                                                                                                                                                                                                                                                                                                                                                                                              <w:divsChild>
                                                                                                                                                                                                                                                                                                                                                                                                <w:div w:id="265425967">
                                                                                                                                                                                                                                                                                                                                                                                                  <w:marLeft w:val="0"/>
                                                                                                                                                                                                                                                                                                                                                                                                  <w:marRight w:val="0"/>
                                                                                                                                                                                                                                                                                                                                                                                                  <w:marTop w:val="0"/>
                                                                                                                                                                                                                                                                                                                                                                                                  <w:marBottom w:val="0"/>
                                                                                                                                                                                                                                                                                                                                                                                                  <w:divBdr>
                                                                                                                                                                                                                                                                                                                                                                                                    <w:top w:val="none" w:sz="0" w:space="0" w:color="auto"/>
                                                                                                                                                                                                                                                                                                                                                                                                    <w:left w:val="none" w:sz="0" w:space="0" w:color="auto"/>
                                                                                                                                                                                                                                                                                                                                                                                                    <w:bottom w:val="none" w:sz="0" w:space="0" w:color="auto"/>
                                                                                                                                                                                                                                                                                                                                                                                                    <w:right w:val="none" w:sz="0" w:space="0" w:color="auto"/>
                                                                                                                                                                                                                                                                                                                                                                                                  </w:divBdr>
                                                                                                                                                                                                                                                                                                                                                                                                  <w:divsChild>
                                                                                                                                                                                                                                                                                                                                                                                                    <w:div w:id="1992909071">
                                                                                                                                                                                                                                                                                                                                                                                                      <w:marLeft w:val="0"/>
                                                                                                                                                                                                                                                                                                                                                                                                      <w:marRight w:val="0"/>
                                                                                                                                                                                                                                                                                                                                                                                                      <w:marTop w:val="0"/>
                                                                                                                                                                                                                                                                                                                                                                                                      <w:marBottom w:val="0"/>
                                                                                                                                                                                                                                                                                                                                                                                                      <w:divBdr>
                                                                                                                                                                                                                                                                                                                                                                                                        <w:top w:val="none" w:sz="0" w:space="0" w:color="auto"/>
                                                                                                                                                                                                                                                                                                                                                                                                        <w:left w:val="none" w:sz="0" w:space="0" w:color="auto"/>
                                                                                                                                                                                                                                                                                                                                                                                                        <w:bottom w:val="none" w:sz="0" w:space="0" w:color="auto"/>
                                                                                                                                                                                                                                                                                                                                                                                                        <w:right w:val="none" w:sz="0" w:space="0" w:color="auto"/>
                                                                                                                                                                                                                                                                                                                                                                                                      </w:divBdr>
                                                                                                                                                                                                                                                                                                                                                                                                      <w:divsChild>
                                                                                                                                                                                                                                                                                                                                                                                                        <w:div w:id="225989881">
                                                                                                                                                                                                                                                                                                                                                                                                          <w:marLeft w:val="0"/>
                                                                                                                                                                                                                                                                                                                                                                                                          <w:marRight w:val="0"/>
                                                                                                                                                                                                                                                                                                                                                                                                          <w:marTop w:val="0"/>
                                                                                                                                                                                                                                                                                                                                                                                                          <w:marBottom w:val="0"/>
                                                                                                                                                                                                                                                                                                                                                                                                          <w:divBdr>
                                                                                                                                                                                                                                                                                                                                                                                                            <w:top w:val="none" w:sz="0" w:space="0" w:color="auto"/>
                                                                                                                                                                                                                                                                                                                                                                                                            <w:left w:val="none" w:sz="0" w:space="0" w:color="auto"/>
                                                                                                                                                                                                                                                                                                                                                                                                            <w:bottom w:val="none" w:sz="0" w:space="0" w:color="auto"/>
                                                                                                                                                                                                                                                                                                                                                                                                            <w:right w:val="none" w:sz="0" w:space="0" w:color="auto"/>
                                                                                                                                                                                                                                                                                                                                                                                                          </w:divBdr>
                                                                                                                                                                                                                                                                                                                                                                                                          <w:divsChild>
                                                                                                                                                                                                                                                                                                                                                                                                            <w:div w:id="1840734936">
                                                                                                                                                                                                                                                                                                                                                                                                              <w:marLeft w:val="0"/>
                                                                                                                                                                                                                                                                                                                                                                                                              <w:marRight w:val="0"/>
                                                                                                                                                                                                                                                                                                                                                                                                              <w:marTop w:val="0"/>
                                                                                                                                                                                                                                                                                                                                                                                                              <w:marBottom w:val="0"/>
                                                                                                                                                                                                                                                                                                                                                                                                              <w:divBdr>
                                                                                                                                                                                                                                                                                                                                                                                                                <w:top w:val="none" w:sz="0" w:space="0" w:color="auto"/>
                                                                                                                                                                                                                                                                                                                                                                                                                <w:left w:val="none" w:sz="0" w:space="0" w:color="auto"/>
                                                                                                                                                                                                                                                                                                                                                                                                                <w:bottom w:val="none" w:sz="0" w:space="0" w:color="auto"/>
                                                                                                                                                                                                                                                                                                                                                                                                                <w:right w:val="none" w:sz="0" w:space="0" w:color="auto"/>
                                                                                                                                                                                                                                                                                                                                                                                                              </w:divBdr>
                                                                                                                                                                                                                                                                                                                                                                                                              <w:divsChild>
                                                                                                                                                                                                                                                                                                                                                                                                                <w:div w:id="1502155737">
                                                                                                                                                                                                                                                                                                                                                                                                                  <w:marLeft w:val="0"/>
                                                                                                                                                                                                                                                                                                                                                                                                                  <w:marRight w:val="0"/>
                                                                                                                                                                                                                                                                                                                                                                                                                  <w:marTop w:val="0"/>
                                                                                                                                                                                                                                                                                                                                                                                                                  <w:marBottom w:val="0"/>
                                                                                                                                                                                                                                                                                                                                                                                                                  <w:divBdr>
                                                                                                                                                                                                                                                                                                                                                                                                                    <w:top w:val="none" w:sz="0" w:space="0" w:color="auto"/>
                                                                                                                                                                                                                                                                                                                                                                                                                    <w:left w:val="none" w:sz="0" w:space="0" w:color="auto"/>
                                                                                                                                                                                                                                                                                                                                                                                                                    <w:bottom w:val="none" w:sz="0" w:space="0" w:color="auto"/>
                                                                                                                                                                                                                                                                                                                                                                                                                    <w:right w:val="none" w:sz="0" w:space="0" w:color="auto"/>
                                                                                                                                                                                                                                                                                                                                                                                                                  </w:divBdr>
                                                                                                                                                                                                                                                                                                                                                                                                                  <w:divsChild>
                                                                                                                                                                                                                                                                                                                                                                                                                    <w:div w:id="1110861320">
                                                                                                                                                                                                                                                                                                                                                                                                                      <w:marLeft w:val="0"/>
                                                                                                                                                                                                                                                                                                                                                                                                                      <w:marRight w:val="0"/>
                                                                                                                                                                                                                                                                                                                                                                                                                      <w:marTop w:val="0"/>
                                                                                                                                                                                                                                                                                                                                                                                                                      <w:marBottom w:val="0"/>
                                                                                                                                                                                                                                                                                                                                                                                                                      <w:divBdr>
                                                                                                                                                                                                                                                                                                                                                                                                                        <w:top w:val="none" w:sz="0" w:space="0" w:color="auto"/>
                                                                                                                                                                                                                                                                                                                                                                                                                        <w:left w:val="none" w:sz="0" w:space="0" w:color="auto"/>
                                                                                                                                                                                                                                                                                                                                                                                                                        <w:bottom w:val="none" w:sz="0" w:space="0" w:color="auto"/>
                                                                                                                                                                                                                                                                                                                                                                                                                        <w:right w:val="none" w:sz="0" w:space="0" w:color="auto"/>
                                                                                                                                                                                                                                                                                                                                                                                                                      </w:divBdr>
                                                                                                                                                                                                                                                                                                                                                                                                                      <w:divsChild>
                                                                                                                                                                                                                                                                                                                                                                                                                        <w:div w:id="889850088">
                                                                                                                                                                                                                                                                                                                                                                                                                          <w:marLeft w:val="0"/>
                                                                                                                                                                                                                                                                                                                                                                                                                          <w:marRight w:val="0"/>
                                                                                                                                                                                                                                                                                                                                                                                                                          <w:marTop w:val="0"/>
                                                                                                                                                                                                                                                                                                                                                                                                                          <w:marBottom w:val="0"/>
                                                                                                                                                                                                                                                                                                                                                                                                                          <w:divBdr>
                                                                                                                                                                                                                                                                                                                                                                                                                            <w:top w:val="none" w:sz="0" w:space="0" w:color="auto"/>
                                                                                                                                                                                                                                                                                                                                                                                                                            <w:left w:val="none" w:sz="0" w:space="0" w:color="auto"/>
                                                                                                                                                                                                                                                                                                                                                                                                                            <w:bottom w:val="none" w:sz="0" w:space="0" w:color="auto"/>
                                                                                                                                                                                                                                                                                                                                                                                                                            <w:right w:val="none" w:sz="0" w:space="0" w:color="auto"/>
                                                                                                                                                                                                                                                                                                                                                                                                                          </w:divBdr>
                                                                                                                                                                                                                                                                                                                                                                                                                          <w:divsChild>
                                                                                                                                                                                                                                                                                                                                                                                                                            <w:div w:id="505217999">
                                                                                                                                                                                                                                                                                                                                                                                                                              <w:marLeft w:val="0"/>
                                                                                                                                                                                                                                                                                                                                                                                                                              <w:marRight w:val="0"/>
                                                                                                                                                                                                                                                                                                                                                                                                                              <w:marTop w:val="0"/>
                                                                                                                                                                                                                                                                                                                                                                                                                              <w:marBottom w:val="0"/>
                                                                                                                                                                                                                                                                                                                                                                                                                              <w:divBdr>
                                                                                                                                                                                                                                                                                                                                                                                                                                <w:top w:val="none" w:sz="0" w:space="0" w:color="auto"/>
                                                                                                                                                                                                                                                                                                                                                                                                                                <w:left w:val="none" w:sz="0" w:space="0" w:color="auto"/>
                                                                                                                                                                                                                                                                                                                                                                                                                                <w:bottom w:val="none" w:sz="0" w:space="0" w:color="auto"/>
                                                                                                                                                                                                                                                                                                                                                                                                                                <w:right w:val="none" w:sz="0" w:space="0" w:color="auto"/>
                                                                                                                                                                                                                                                                                                                                                                                                                              </w:divBdr>
                                                                                                                                                                                                                                                                                                                                                                                                                              <w:divsChild>
                                                                                                                                                                                                                                                                                                                                                                                                                                <w:div w:id="1453671943">
                                                                                                                                                                                                                                                                                                                                                                                                                                  <w:marLeft w:val="0"/>
                                                                                                                                                                                                                                                                                                                                                                                                                                  <w:marRight w:val="0"/>
                                                                                                                                                                                                                                                                                                                                                                                                                                  <w:marTop w:val="0"/>
                                                                                                                                                                                                                                                                                                                                                                                                                                  <w:marBottom w:val="0"/>
                                                                                                                                                                                                                                                                                                                                                                                                                                  <w:divBdr>
                                                                                                                                                                                                                                                                                                                                                                                                                                    <w:top w:val="none" w:sz="0" w:space="0" w:color="auto"/>
                                                                                                                                                                                                                                                                                                                                                                                                                                    <w:left w:val="none" w:sz="0" w:space="0" w:color="auto"/>
                                                                                                                                                                                                                                                                                                                                                                                                                                    <w:bottom w:val="none" w:sz="0" w:space="0" w:color="auto"/>
                                                                                                                                                                                                                                                                                                                                                                                                                                    <w:right w:val="none" w:sz="0" w:space="0" w:color="auto"/>
                                                                                                                                                                                                                                                                                                                                                                                                                                  </w:divBdr>
                                                                                                                                                                                                                                                                                                                                                                                                                                  <w:divsChild>
                                                                                                                                                                                                                                                                                                                                                                                                                                    <w:div w:id="310182898">
                                                                                                                                                                                                                                                                                                                                                                                                                                      <w:marLeft w:val="0"/>
                                                                                                                                                                                                                                                                                                                                                                                                                                      <w:marRight w:val="0"/>
                                                                                                                                                                                                                                                                                                                                                                                                                                      <w:marTop w:val="0"/>
                                                                                                                                                                                                                                                                                                                                                                                                                                      <w:marBottom w:val="0"/>
                                                                                                                                                                                                                                                                                                                                                                                                                                      <w:divBdr>
                                                                                                                                                                                                                                                                                                                                                                                                                                        <w:top w:val="none" w:sz="0" w:space="0" w:color="auto"/>
                                                                                                                                                                                                                                                                                                                                                                                                                                        <w:left w:val="none" w:sz="0" w:space="0" w:color="auto"/>
                                                                                                                                                                                                                                                                                                                                                                                                                                        <w:bottom w:val="none" w:sz="0" w:space="0" w:color="auto"/>
                                                                                                                                                                                                                                                                                                                                                                                                                                        <w:right w:val="none" w:sz="0" w:space="0" w:color="auto"/>
                                                                                                                                                                                                                                                                                                                                                                                                                                      </w:divBdr>
                                                                                                                                                                                                                                                                                                                                                                                                                                      <w:divsChild>
                                                                                                                                                                                                                                                                                                                                                                                                                                        <w:div w:id="3559440">
                                                                                                                                                                                                                                                                                                                                                                                                                                          <w:marLeft w:val="0"/>
                                                                                                                                                                                                                                                                                                                                                                                                                                          <w:marRight w:val="0"/>
                                                                                                                                                                                                                                                                                                                                                                                                                                          <w:marTop w:val="0"/>
                                                                                                                                                                                                                                                                                                                                                                                                                                          <w:marBottom w:val="0"/>
                                                                                                                                                                                                                                                                                                                                                                                                                                          <w:divBdr>
                                                                                                                                                                                                                                                                                                                                                                                                                                            <w:top w:val="none" w:sz="0" w:space="0" w:color="auto"/>
                                                                                                                                                                                                                                                                                                                                                                                                                                            <w:left w:val="none" w:sz="0" w:space="0" w:color="auto"/>
                                                                                                                                                                                                                                                                                                                                                                                                                                            <w:bottom w:val="none" w:sz="0" w:space="0" w:color="auto"/>
                                                                                                                                                                                                                                                                                                                                                                                                                                            <w:right w:val="none" w:sz="0" w:space="0" w:color="auto"/>
                                                                                                                                                                                                                                                                                                                                                                                                                                          </w:divBdr>
                                                                                                                                                                                                                                                                                                                                                                                                                                          <w:divsChild>
                                                                                                                                                                                                                                                                                                                                                                                                                                            <w:div w:id="87191083">
                                                                                                                                                                                                                                                                                                                                                                                                                                              <w:marLeft w:val="0"/>
                                                                                                                                                                                                                                                                                                                                                                                                                                              <w:marRight w:val="0"/>
                                                                                                                                                                                                                                                                                                                                                                                                                                              <w:marTop w:val="0"/>
                                                                                                                                                                                                                                                                                                                                                                                                                                              <w:marBottom w:val="0"/>
                                                                                                                                                                                                                                                                                                                                                                                                                                              <w:divBdr>
                                                                                                                                                                                                                                                                                                                                                                                                                                                <w:top w:val="none" w:sz="0" w:space="0" w:color="auto"/>
                                                                                                                                                                                                                                                                                                                                                                                                                                                <w:left w:val="none" w:sz="0" w:space="0" w:color="auto"/>
                                                                                                                                                                                                                                                                                                                                                                                                                                                <w:bottom w:val="none" w:sz="0" w:space="0" w:color="auto"/>
                                                                                                                                                                                                                                                                                                                                                                                                                                                <w:right w:val="none" w:sz="0" w:space="0" w:color="auto"/>
                                                                                                                                                                                                                                                                                                                                                                                                                                              </w:divBdr>
                                                                                                                                                                                                                                                                                                                                                                                                                                              <w:divsChild>
                                                                                                                                                                                                                                                                                                                                                                                                                                                <w:div w:id="1101221507">
                                                                                                                                                                                                                                                                                                                                                                                                                                                  <w:marLeft w:val="0"/>
                                                                                                                                                                                                                                                                                                                                                                                                                                                  <w:marRight w:val="0"/>
                                                                                                                                                                                                                                                                                                                                                                                                                                                  <w:marTop w:val="0"/>
                                                                                                                                                                                                                                                                                                                                                                                                                                                  <w:marBottom w:val="0"/>
                                                                                                                                                                                                                                                                                                                                                                                                                                                  <w:divBdr>
                                                                                                                                                                                                                                                                                                                                                                                                                                                    <w:top w:val="none" w:sz="0" w:space="0" w:color="auto"/>
                                                                                                                                                                                                                                                                                                                                                                                                                                                    <w:left w:val="none" w:sz="0" w:space="0" w:color="auto"/>
                                                                                                                                                                                                                                                                                                                                                                                                                                                    <w:bottom w:val="none" w:sz="0" w:space="0" w:color="auto"/>
                                                                                                                                                                                                                                                                                                                                                                                                                                                    <w:right w:val="none" w:sz="0" w:space="0" w:color="auto"/>
                                                                                                                                                                                                                                                                                                                                                                                                                                                  </w:divBdr>
                                                                                                                                                                                                                                                                                                                                                                                                                                                  <w:divsChild>
                                                                                                                                                                                                                                                                                                                                                                                                                                                    <w:div w:id="1009647784">
                                                                                                                                                                                                                                                                                                                                                                                                                                                      <w:marLeft w:val="0"/>
                                                                                                                                                                                                                                                                                                                                                                                                                                                      <w:marRight w:val="0"/>
                                                                                                                                                                                                                                                                                                                                                                                                                                                      <w:marTop w:val="0"/>
                                                                                                                                                                                                                                                                                                                                                                                                                                                      <w:marBottom w:val="0"/>
                                                                                                                                                                                                                                                                                                                                                                                                                                                      <w:divBdr>
                                                                                                                                                                                                                                                                                                                                                                                                                                                        <w:top w:val="none" w:sz="0" w:space="0" w:color="auto"/>
                                                                                                                                                                                                                                                                                                                                                                                                                                                        <w:left w:val="none" w:sz="0" w:space="0" w:color="auto"/>
                                                                                                                                                                                                                                                                                                                                                                                                                                                        <w:bottom w:val="none" w:sz="0" w:space="0" w:color="auto"/>
                                                                                                                                                                                                                                                                                                                                                                                                                                                        <w:right w:val="none" w:sz="0" w:space="0" w:color="auto"/>
                                                                                                                                                                                                                                                                                                                                                                                                                                                      </w:divBdr>
                                                                                                                                                                                                                                                                                                                                                                                                                                                      <w:divsChild>
                                                                                                                                                                                                                                                                                                                                                                                                                                                        <w:div w:id="2057117429">
                                                                                                                                                                                                                                                                                                                                                                                                                                                          <w:marLeft w:val="0"/>
                                                                                                                                                                                                                                                                                                                                                                                                                                                          <w:marRight w:val="0"/>
                                                                                                                                                                                                                                                                                                                                                                                                                                                          <w:marTop w:val="0"/>
                                                                                                                                                                                                                                                                                                                                                                                                                                                          <w:marBottom w:val="0"/>
                                                                                                                                                                                                                                                                                                                                                                                                                                                          <w:divBdr>
                                                                                                                                                                                                                                                                                                                                                                                                                                                            <w:top w:val="none" w:sz="0" w:space="0" w:color="auto"/>
                                                                                                                                                                                                                                                                                                                                                                                                                                                            <w:left w:val="none" w:sz="0" w:space="0" w:color="auto"/>
                                                                                                                                                                                                                                                                                                                                                                                                                                                            <w:bottom w:val="none" w:sz="0" w:space="0" w:color="auto"/>
                                                                                                                                                                                                                                                                                                                                                                                                                                                            <w:right w:val="none" w:sz="0" w:space="0" w:color="auto"/>
                                                                                                                                                                                                                                                                                                                                                                                                                                                          </w:divBdr>
                                                                                                                                                                                                                                                                                                                                                                                                                                                          <w:divsChild>
                                                                                                                                                                                                                                                                                                                                                                                                                                                            <w:div w:id="881792915">
                                                                                                                                                                                                                                                                                                                                                                                                                                                              <w:marLeft w:val="0"/>
                                                                                                                                                                                                                                                                                                                                                                                                                                                              <w:marRight w:val="0"/>
                                                                                                                                                                                                                                                                                                                                                                                                                                                              <w:marTop w:val="0"/>
                                                                                                                                                                                                                                                                                                                                                                                                                                                              <w:marBottom w:val="0"/>
                                                                                                                                                                                                                                                                                                                                                                                                                                                              <w:divBdr>
                                                                                                                                                                                                                                                                                                                                                                                                                                                                <w:top w:val="none" w:sz="0" w:space="0" w:color="auto"/>
                                                                                                                                                                                                                                                                                                                                                                                                                                                                <w:left w:val="none" w:sz="0" w:space="0" w:color="auto"/>
                                                                                                                                                                                                                                                                                                                                                                                                                                                                <w:bottom w:val="none" w:sz="0" w:space="0" w:color="auto"/>
                                                                                                                                                                                                                                                                                                                                                                                                                                                                <w:right w:val="none" w:sz="0" w:space="0" w:color="auto"/>
                                                                                                                                                                                                                                                                                                                                                                                                                                                              </w:divBdr>
                                                                                                                                                                                                                                                                                                                                                                                                                                                              <w:divsChild>
                                                                                                                                                                                                                                                                                                                                                                                                                                                                <w:div w:id="1580168575">
                                                                                                                                                                                                                                                                                                                                                                                                                                                                  <w:marLeft w:val="0"/>
                                                                                                                                                                                                                                                                                                                                                                                                                                                                  <w:marRight w:val="0"/>
                                                                                                                                                                                                                                                                                                                                                                                                                                                                  <w:marTop w:val="0"/>
                                                                                                                                                                                                                                                                                                                                                                                                                                                                  <w:marBottom w:val="0"/>
                                                                                                                                                                                                                                                                                                                                                                                                                                                                  <w:divBdr>
                                                                                                                                                                                                                                                                                                                                                                                                                                                                    <w:top w:val="none" w:sz="0" w:space="0" w:color="auto"/>
                                                                                                                                                                                                                                                                                                                                                                                                                                                                    <w:left w:val="none" w:sz="0" w:space="0" w:color="auto"/>
                                                                                                                                                                                                                                                                                                                                                                                                                                                                    <w:bottom w:val="none" w:sz="0" w:space="0" w:color="auto"/>
                                                                                                                                                                                                                                                                                                                                                                                                                                                                    <w:right w:val="none" w:sz="0" w:space="0" w:color="auto"/>
                                                                                                                                                                                                                                                                                                                                                                                                                                                                  </w:divBdr>
                                                                                                                                                                                                                                                                                                                                                                                                                                                                  <w:divsChild>
                                                                                                                                                                                                                                                                                                                                                                                                                                                                    <w:div w:id="1946185625">
                                                                                                                                                                                                                                                                                                                                                                                                                                                                      <w:marLeft w:val="0"/>
                                                                                                                                                                                                                                                                                                                                                                                                                                                                      <w:marRight w:val="0"/>
                                                                                                                                                                                                                                                                                                                                                                                                                                                                      <w:marTop w:val="0"/>
                                                                                                                                                                                                                                                                                                                                                                                                                                                                      <w:marBottom w:val="0"/>
                                                                                                                                                                                                                                                                                                                                                                                                                                                                      <w:divBdr>
                                                                                                                                                                                                                                                                                                                                                                                                                                                                        <w:top w:val="none" w:sz="0" w:space="0" w:color="auto"/>
                                                                                                                                                                                                                                                                                                                                                                                                                                                                        <w:left w:val="none" w:sz="0" w:space="0" w:color="auto"/>
                                                                                                                                                                                                                                                                                                                                                                                                                                                                        <w:bottom w:val="none" w:sz="0" w:space="0" w:color="auto"/>
                                                                                                                                                                                                                                                                                                                                                                                                                                                                        <w:right w:val="none" w:sz="0" w:space="0" w:color="auto"/>
                                                                                                                                                                                                                                                                                                                                                                                                                                                                      </w:divBdr>
                                                                                                                                                                                                                                                                                                                                                                                                                                                                      <w:divsChild>
                                                                                                                                                                                                                                                                                                                                                                                                                                                                        <w:div w:id="288629979">
                                                                                                                                                                                                                                                                                                                                                                                                                                                                          <w:marLeft w:val="0"/>
                                                                                                                                                                                                                                                                                                                                                                                                                                                                          <w:marRight w:val="0"/>
                                                                                                                                                                                                                                                                                                                                                                                                                                                                          <w:marTop w:val="0"/>
                                                                                                                                                                                                                                                                                                                                                                                                                                                                          <w:marBottom w:val="0"/>
                                                                                                                                                                                                                                                                                                                                                                                                                                                                          <w:divBdr>
                                                                                                                                                                                                                                                                                                                                                                                                                                                                            <w:top w:val="none" w:sz="0" w:space="0" w:color="auto"/>
                                                                                                                                                                                                                                                                                                                                                                                                                                                                            <w:left w:val="none" w:sz="0" w:space="0" w:color="auto"/>
                                                                                                                                                                                                                                                                                                                                                                                                                                                                            <w:bottom w:val="none" w:sz="0" w:space="0" w:color="auto"/>
                                                                                                                                                                                                                                                                                                                                                                                                                                                                            <w:right w:val="none" w:sz="0" w:space="0" w:color="auto"/>
                                                                                                                                                                                                                                                                                                                                                                                                                                                                          </w:divBdr>
                                                                                                                                                                                                                                                                                                                                                                                                                                                                          <w:divsChild>
                                                                                                                                                                                                                                                                                                                                                                                                                                                                            <w:div w:id="1684935878">
                                                                                                                                                                                                                                                                                                                                                                                                                                                                              <w:marLeft w:val="0"/>
                                                                                                                                                                                                                                                                                                                                                                                                                                                                              <w:marRight w:val="0"/>
                                                                                                                                                                                                                                                                                                                                                                                                                                                                              <w:marTop w:val="0"/>
                                                                                                                                                                                                                                                                                                                                                                                                                                                                              <w:marBottom w:val="0"/>
                                                                                                                                                                                                                                                                                                                                                                                                                                                                              <w:divBdr>
                                                                                                                                                                                                                                                                                                                                                                                                                                                                                <w:top w:val="none" w:sz="0" w:space="0" w:color="auto"/>
                                                                                                                                                                                                                                                                                                                                                                                                                                                                                <w:left w:val="none" w:sz="0" w:space="0" w:color="auto"/>
                                                                                                                                                                                                                                                                                                                                                                                                                                                                                <w:bottom w:val="none" w:sz="0" w:space="0" w:color="auto"/>
                                                                                                                                                                                                                                                                                                                                                                                                                                                                                <w:right w:val="none" w:sz="0" w:space="0" w:color="auto"/>
                                                                                                                                                                                                                                                                                                                                                                                                                                                                              </w:divBdr>
                                                                                                                                                                                                                                                                                                                                                                                                                                                                              <w:divsChild>
                                                                                                                                                                                                                                                                                                                                                                                                                                                                                <w:div w:id="932855551">
                                                                                                                                                                                                                                                                                                                                                                                                                                                                                  <w:marLeft w:val="0"/>
                                                                                                                                                                                                                                                                                                                                                                                                                                                                                  <w:marRight w:val="0"/>
                                                                                                                                                                                                                                                                                                                                                                                                                                                                                  <w:marTop w:val="0"/>
                                                                                                                                                                                                                                                                                                                                                                                                                                                                                  <w:marBottom w:val="0"/>
                                                                                                                                                                                                                                                                                                                                                                                                                                                                                  <w:divBdr>
                                                                                                                                                                                                                                                                                                                                                                                                                                                                                    <w:top w:val="none" w:sz="0" w:space="0" w:color="auto"/>
                                                                                                                                                                                                                                                                                                                                                                                                                                                                                    <w:left w:val="none" w:sz="0" w:space="0" w:color="auto"/>
                                                                                                                                                                                                                                                                                                                                                                                                                                                                                    <w:bottom w:val="none" w:sz="0" w:space="0" w:color="auto"/>
                                                                                                                                                                                                                                                                                                                                                                                                                                                                                    <w:right w:val="none" w:sz="0" w:space="0" w:color="auto"/>
                                                                                                                                                                                                                                                                                                                                                                                                                                                                                  </w:divBdr>
                                                                                                                                                                                                                                                                                                                                                                                                                                                                                  <w:divsChild>
                                                                                                                                                                                                                                                                                                                                                                                                                                                                                    <w:div w:id="953901875">
                                                                                                                                                                                                                                                                                                                                                                                                                                                                                      <w:marLeft w:val="0"/>
                                                                                                                                                                                                                                                                                                                                                                                                                                                                                      <w:marRight w:val="0"/>
                                                                                                                                                                                                                                                                                                                                                                                                                                                                                      <w:marTop w:val="0"/>
                                                                                                                                                                                                                                                                                                                                                                                                                                                                                      <w:marBottom w:val="0"/>
                                                                                                                                                                                                                                                                                                                                                                                                                                                                                      <w:divBdr>
                                                                                                                                                                                                                                                                                                                                                                                                                                                                                        <w:top w:val="none" w:sz="0" w:space="0" w:color="auto"/>
                                                                                                                                                                                                                                                                                                                                                                                                                                                                                        <w:left w:val="none" w:sz="0" w:space="0" w:color="auto"/>
                                                                                                                                                                                                                                                                                                                                                                                                                                                                                        <w:bottom w:val="none" w:sz="0" w:space="0" w:color="auto"/>
                                                                                                                                                                                                                                                                                                                                                                                                                                                                                        <w:right w:val="none" w:sz="0" w:space="0" w:color="auto"/>
                                                                                                                                                                                                                                                                                                                                                                                                                                                                                      </w:divBdr>
                                                                                                                                                                                                                                                                                                                                                                                                                                                                                      <w:divsChild>
                                                                                                                                                                                                                                                                                                                                                                                                                                                                                        <w:div w:id="630945265">
                                                                                                                                                                                                                                                                                                                                                                                                                                                                                          <w:marLeft w:val="0"/>
                                                                                                                                                                                                                                                                                                                                                                                                                                                                                          <w:marRight w:val="0"/>
                                                                                                                                                                                                                                                                                                                                                                                                                                                                                          <w:marTop w:val="0"/>
                                                                                                                                                                                                                                                                                                                                                                                                                                                                                          <w:marBottom w:val="0"/>
                                                                                                                                                                                                                                                                                                                                                                                                                                                                                          <w:divBdr>
                                                                                                                                                                                                                                                                                                                                                                                                                                                                                            <w:top w:val="none" w:sz="0" w:space="0" w:color="auto"/>
                                                                                                                                                                                                                                                                                                                                                                                                                                                                                            <w:left w:val="none" w:sz="0" w:space="0" w:color="auto"/>
                                                                                                                                                                                                                                                                                                                                                                                                                                                                                            <w:bottom w:val="none" w:sz="0" w:space="0" w:color="auto"/>
                                                                                                                                                                                                                                                                                                                                                                                                                                                                                            <w:right w:val="none" w:sz="0" w:space="0" w:color="auto"/>
                                                                                                                                                                                                                                                                                                                                                                                                                                                                                          </w:divBdr>
                                                                                                                                                                                                                                                                                                                                                                                                                                                                                          <w:divsChild>
                                                                                                                                                                                                                                                                                                                                                                                                                                                                                            <w:div w:id="1469514930">
                                                                                                                                                                                                                                                                                                                                                                                                                                                                                              <w:marLeft w:val="0"/>
                                                                                                                                                                                                                                                                                                                                                                                                                                                                                              <w:marRight w:val="0"/>
                                                                                                                                                                                                                                                                                                                                                                                                                                                                                              <w:marTop w:val="0"/>
                                                                                                                                                                                                                                                                                                                                                                                                                                                                                              <w:marBottom w:val="0"/>
                                                                                                                                                                                                                                                                                                                                                                                                                                                                                              <w:divBdr>
                                                                                                                                                                                                                                                                                                                                                                                                                                                                                                <w:top w:val="none" w:sz="0" w:space="0" w:color="auto"/>
                                                                                                                                                                                                                                                                                                                                                                                                                                                                                                <w:left w:val="none" w:sz="0" w:space="0" w:color="auto"/>
                                                                                                                                                                                                                                                                                                                                                                                                                                                                                                <w:bottom w:val="none" w:sz="0" w:space="0" w:color="auto"/>
                                                                                                                                                                                                                                                                                                                                                                                                                                                                                                <w:right w:val="none" w:sz="0" w:space="0" w:color="auto"/>
                                                                                                                                                                                                                                                                                                                                                                                                                                                                                              </w:divBdr>
                                                                                                                                                                                                                                                                                                                                                                                                                                                                                              <w:divsChild>
                                                                                                                                                                                                                                                                                                                                                                                                                                                                                                <w:div w:id="1055617968">
                                                                                                                                                                                                                                                                                                                                                                                                                                                                                                  <w:marLeft w:val="0"/>
                                                                                                                                                                                                                                                                                                                                                                                                                                                                                                  <w:marRight w:val="0"/>
                                                                                                                                                                                                                                                                                                                                                                                                                                                                                                  <w:marTop w:val="0"/>
                                                                                                                                                                                                                                                                                                                                                                                                                                                                                                  <w:marBottom w:val="0"/>
                                                                                                                                                                                                                                                                                                                                                                                                                                                                                                  <w:divBdr>
                                                                                                                                                                                                                                                                                                                                                                                                                                                                                                    <w:top w:val="none" w:sz="0" w:space="0" w:color="auto"/>
                                                                                                                                                                                                                                                                                                                                                                                                                                                                                                    <w:left w:val="none" w:sz="0" w:space="0" w:color="auto"/>
                                                                                                                                                                                                                                                                                                                                                                                                                                                                                                    <w:bottom w:val="none" w:sz="0" w:space="0" w:color="auto"/>
                                                                                                                                                                                                                                                                                                                                                                                                                                                                                                    <w:right w:val="none" w:sz="0" w:space="0" w:color="auto"/>
                                                                                                                                                                                                                                                                                                                                                                                                                                                                                                  </w:divBdr>
                                                                                                                                                                                                                                                                                                                                                                                                                                                                                                  <w:divsChild>
                                                                                                                                                                                                                                                                                                                                                                                                                                                                                                    <w:div w:id="214313431">
                                                                                                                                                                                                                                                                                                                                                                                                                                                                                                      <w:marLeft w:val="0"/>
                                                                                                                                                                                                                                                                                                                                                                                                                                                                                                      <w:marRight w:val="0"/>
                                                                                                                                                                                                                                                                                                                                                                                                                                                                                                      <w:marTop w:val="0"/>
                                                                                                                                                                                                                                                                                                                                                                                                                                                                                                      <w:marBottom w:val="0"/>
                                                                                                                                                                                                                                                                                                                                                                                                                                                                                                      <w:divBdr>
                                                                                                                                                                                                                                                                                                                                                                                                                                                                                                        <w:top w:val="none" w:sz="0" w:space="0" w:color="auto"/>
                                                                                                                                                                                                                                                                                                                                                                                                                                                                                                        <w:left w:val="none" w:sz="0" w:space="0" w:color="auto"/>
                                                                                                                                                                                                                                                                                                                                                                                                                                                                                                        <w:bottom w:val="none" w:sz="0" w:space="0" w:color="auto"/>
                                                                                                                                                                                                                                                                                                                                                                                                                                                                                                        <w:right w:val="none" w:sz="0" w:space="0" w:color="auto"/>
                                                                                                                                                                                                                                                                                                                                                                                                                                                                                                      </w:divBdr>
                                                                                                                                                                                                                                                                                                                                                                                                                                                                                                      <w:divsChild>
                                                                                                                                                                                                                                                                                                                                                                                                                                                                                                        <w:div w:id="1156529180">
                                                                                                                                                                                                                                                                                                                                                                                                                                                                                                          <w:marLeft w:val="0"/>
                                                                                                                                                                                                                                                                                                                                                                                                                                                                                                          <w:marRight w:val="0"/>
                                                                                                                                                                                                                                                                                                                                                                                                                                                                                                          <w:marTop w:val="0"/>
                                                                                                                                                                                                                                                                                                                                                                                                                                                                                                          <w:marBottom w:val="0"/>
                                                                                                                                                                                                                                                                                                                                                                                                                                                                                                          <w:divBdr>
                                                                                                                                                                                                                                                                                                                                                                                                                                                                                                            <w:top w:val="none" w:sz="0" w:space="0" w:color="auto"/>
                                                                                                                                                                                                                                                                                                                                                                                                                                                                                                            <w:left w:val="none" w:sz="0" w:space="0" w:color="auto"/>
                                                                                                                                                                                                                                                                                                                                                                                                                                                                                                            <w:bottom w:val="none" w:sz="0" w:space="0" w:color="auto"/>
                                                                                                                                                                                                                                                                                                                                                                                                                                                                                                            <w:right w:val="none" w:sz="0" w:space="0" w:color="auto"/>
                                                                                                                                                                                                                                                                                                                                                                                                                                                                                                          </w:divBdr>
                                                                                                                                                                                                                                                                                                                                                                                                                                                                                                          <w:divsChild>
                                                                                                                                                                                                                                                                                                                                                                                                                                                                                                            <w:div w:id="931669226">
                                                                                                                                                                                                                                                                                                                                                                                                                                                                                                              <w:marLeft w:val="0"/>
                                                                                                                                                                                                                                                                                                                                                                                                                                                                                                              <w:marRight w:val="0"/>
                                                                                                                                                                                                                                                                                                                                                                                                                                                                                                              <w:marTop w:val="0"/>
                                                                                                                                                                                                                                                                                                                                                                                                                                                                                                              <w:marBottom w:val="0"/>
                                                                                                                                                                                                                                                                                                                                                                                                                                                                                                              <w:divBdr>
                                                                                                                                                                                                                                                                                                                                                                                                                                                                                                                <w:top w:val="none" w:sz="0" w:space="0" w:color="auto"/>
                                                                                                                                                                                                                                                                                                                                                                                                                                                                                                                <w:left w:val="none" w:sz="0" w:space="0" w:color="auto"/>
                                                                                                                                                                                                                                                                                                                                                                                                                                                                                                                <w:bottom w:val="none" w:sz="0" w:space="0" w:color="auto"/>
                                                                                                                                                                                                                                                                                                                                                                                                                                                                                                                <w:right w:val="none" w:sz="0" w:space="0" w:color="auto"/>
                                                                                                                                                                                                                                                                                                                                                                                                                                                                                                              </w:divBdr>
                                                                                                                                                                                                                                                                                                                                                                                                                                                                                                              <w:divsChild>
                                                                                                                                                                                                                                                                                                                                                                                                                                                                                                                <w:div w:id="68118844">
                                                                                                                                                                                                                                                                                                                                                                                                                                                                                                                  <w:marLeft w:val="0"/>
                                                                                                                                                                                                                                                                                                                                                                                                                                                                                                                  <w:marRight w:val="0"/>
                                                                                                                                                                                                                                                                                                                                                                                                                                                                                                                  <w:marTop w:val="0"/>
                                                                                                                                                                                                                                                                                                                                                                                                                                                                                                                  <w:marBottom w:val="0"/>
                                                                                                                                                                                                                                                                                                                                                                                                                                                                                                                  <w:divBdr>
                                                                                                                                                                                                                                                                                                                                                                                                                                                                                                                    <w:top w:val="none" w:sz="0" w:space="0" w:color="auto"/>
                                                                                                                                                                                                                                                                                                                                                                                                                                                                                                                    <w:left w:val="none" w:sz="0" w:space="0" w:color="auto"/>
                                                                                                                                                                                                                                                                                                                                                                                                                                                                                                                    <w:bottom w:val="none" w:sz="0" w:space="0" w:color="auto"/>
                                                                                                                                                                                                                                                                                                                                                                                                                                                                                                                    <w:right w:val="none" w:sz="0" w:space="0" w:color="auto"/>
                                                                                                                                                                                                                                                                                                                                                                                                                                                                                                                  </w:divBdr>
                                                                                                                                                                                                                                                                                                                                                                                                                                                                                                                  <w:divsChild>
                                                                                                                                                                                                                                                                                                                                                                                                                                                                                                                    <w:div w:id="1957984438">
                                                                                                                                                                                                                                                                                                                                                                                                                                                                                                                      <w:marLeft w:val="0"/>
                                                                                                                                                                                                                                                                                                                                                                                                                                                                                                                      <w:marRight w:val="0"/>
                                                                                                                                                                                                                                                                                                                                                                                                                                                                                                                      <w:marTop w:val="0"/>
                                                                                                                                                                                                                                                                                                                                                                                                                                                                                                                      <w:marBottom w:val="0"/>
                                                                                                                                                                                                                                                                                                                                                                                                                                                                                                                      <w:divBdr>
                                                                                                                                                                                                                                                                                                                                                                                                                                                                                                                        <w:top w:val="none" w:sz="0" w:space="0" w:color="auto"/>
                                                                                                                                                                                                                                                                                                                                                                                                                                                                                                                        <w:left w:val="none" w:sz="0" w:space="0" w:color="auto"/>
                                                                                                                                                                                                                                                                                                                                                                                                                                                                                                                        <w:bottom w:val="none" w:sz="0" w:space="0" w:color="auto"/>
                                                                                                                                                                                                                                                                                                                                                                                                                                                                                                                        <w:right w:val="none" w:sz="0" w:space="0" w:color="auto"/>
                                                                                                                                                                                                                                                                                                                                                                                                                                                                                                                      </w:divBdr>
                                                                                                                                                                                                                                                                                                                                                                                                                                                                                                                      <w:divsChild>
                                                                                                                                                                                                                                                                                                                                                                                                                                                                                                                        <w:div w:id="404496299">
                                                                                                                                                                                                                                                                                                                                                                                                                                                                                                                          <w:marLeft w:val="0"/>
                                                                                                                                                                                                                                                                                                                                                                                                                                                                                                                          <w:marRight w:val="0"/>
                                                                                                                                                                                                                                                                                                                                                                                                                                                                                                                          <w:marTop w:val="0"/>
                                                                                                                                                                                                                                                                                                                                                                                                                                                                                                                          <w:marBottom w:val="0"/>
                                                                                                                                                                                                                                                                                                                                                                                                                                                                                                                          <w:divBdr>
                                                                                                                                                                                                                                                                                                                                                                                                                                                                                                                            <w:top w:val="none" w:sz="0" w:space="0" w:color="auto"/>
                                                                                                                                                                                                                                                                                                                                                                                                                                                                                                                            <w:left w:val="none" w:sz="0" w:space="0" w:color="auto"/>
                                                                                                                                                                                                                                                                                                                                                                                                                                                                                                                            <w:bottom w:val="none" w:sz="0" w:space="0" w:color="auto"/>
                                                                                                                                                                                                                                                                                                                                                                                                                                                                                                                            <w:right w:val="none" w:sz="0" w:space="0" w:color="auto"/>
                                                                                                                                                                                                                                                                                                                                                                                                                                                                                                                          </w:divBdr>
                                                                                                                                                                                                                                                                                                                                                                                                                                                                                                                          <w:divsChild>
                                                                                                                                                                                                                                                                                                                                                                                                                                                                                                                            <w:div w:id="1807502031">
                                                                                                                                                                                                                                                                                                                                                                                                                                                                                                                              <w:marLeft w:val="0"/>
                                                                                                                                                                                                                                                                                                                                                                                                                                                                                                                              <w:marRight w:val="0"/>
                                                                                                                                                                                                                                                                                                                                                                                                                                                                                                                              <w:marTop w:val="0"/>
                                                                                                                                                                                                                                                                                                                                                                                                                                                                                                                              <w:marBottom w:val="0"/>
                                                                                                                                                                                                                                                                                                                                                                                                                                                                                                                              <w:divBdr>
                                                                                                                                                                                                                                                                                                                                                                                                                                                                                                                                <w:top w:val="none" w:sz="0" w:space="0" w:color="auto"/>
                                                                                                                                                                                                                                                                                                                                                                                                                                                                                                                                <w:left w:val="none" w:sz="0" w:space="0" w:color="auto"/>
                                                                                                                                                                                                                                                                                                                                                                                                                                                                                                                                <w:bottom w:val="none" w:sz="0" w:space="0" w:color="auto"/>
                                                                                                                                                                                                                                                                                                                                                                                                                                                                                                                                <w:right w:val="none" w:sz="0" w:space="0" w:color="auto"/>
                                                                                                                                                                                                                                                                                                                                                                                                                                                                                                                              </w:divBdr>
                                                                                                                                                                                                                                                                                                                                                                                                                                                                                                                              <w:divsChild>
                                                                                                                                                                                                                                                                                                                                                                                                                                                                                                                                <w:div w:id="1323923287">
                                                                                                                                                                                                                                                                                                                                                                                                                                                                                                                                  <w:marLeft w:val="0"/>
                                                                                                                                                                                                                                                                                                                                                                                                                                                                                                                                  <w:marRight w:val="0"/>
                                                                                                                                                                                                                                                                                                                                                                                                                                                                                                                                  <w:marTop w:val="0"/>
                                                                                                                                                                                                                                                                                                                                                                                                                                                                                                                                  <w:marBottom w:val="0"/>
                                                                                                                                                                                                                                                                                                                                                                                                                                                                                                                                  <w:divBdr>
                                                                                                                                                                                                                                                                                                                                                                                                                                                                                                                                    <w:top w:val="none" w:sz="0" w:space="0" w:color="auto"/>
                                                                                                                                                                                                                                                                                                                                                                                                                                                                                                                                    <w:left w:val="none" w:sz="0" w:space="0" w:color="auto"/>
                                                                                                                                                                                                                                                                                                                                                                                                                                                                                                                                    <w:bottom w:val="none" w:sz="0" w:space="0" w:color="auto"/>
                                                                                                                                                                                                                                                                                                                                                                                                                                                                                                                                    <w:right w:val="none" w:sz="0" w:space="0" w:color="auto"/>
                                                                                                                                                                                                                                                                                                                                                                                                                                                                                                                                  </w:divBdr>
                                                                                                                                                                                                                                                                                                                                                                                                                                                                                                                                  <w:divsChild>
                                                                                                                                                                                                                                                                                                                                                                                                                                                                                                                                    <w:div w:id="400642242">
                                                                                                                                                                                                                                                                                                                                                                                                                                                                                                                                      <w:marLeft w:val="0"/>
                                                                                                                                                                                                                                                                                                                                                                                                                                                                                                                                      <w:marRight w:val="0"/>
                                                                                                                                                                                                                                                                                                                                                                                                                                                                                                                                      <w:marTop w:val="0"/>
                                                                                                                                                                                                                                                                                                                                                                                                                                                                                                                                      <w:marBottom w:val="0"/>
                                                                                                                                                                                                                                                                                                                                                                                                                                                                                                                                      <w:divBdr>
                                                                                                                                                                                                                                                                                                                                                                                                                                                                                                                                        <w:top w:val="none" w:sz="0" w:space="0" w:color="auto"/>
                                                                                                                                                                                                                                                                                                                                                                                                                                                                                                                                        <w:left w:val="none" w:sz="0" w:space="0" w:color="auto"/>
                                                                                                                                                                                                                                                                                                                                                                                                                                                                                                                                        <w:bottom w:val="none" w:sz="0" w:space="0" w:color="auto"/>
                                                                                                                                                                                                                                                                                                                                                                                                                                                                                                                                        <w:right w:val="none" w:sz="0" w:space="0" w:color="auto"/>
                                                                                                                                                                                                                                                                                                                                                                                                                                                                                                                                      </w:divBdr>
                                                                                                                                                                                                                                                                                                                                                                                                                                                                                                                                      <w:divsChild>
                                                                                                                                                                                                                                                                                                                                                                                                                                                                                                                                        <w:div w:id="965433788">
                                                                                                                                                                                                                                                                                                                                                                                                                                                                                                                                          <w:marLeft w:val="0"/>
                                                                                                                                                                                                                                                                                                                                                                                                                                                                                                                                          <w:marRight w:val="0"/>
                                                                                                                                                                                                                                                                                                                                                                                                                                                                                                                                          <w:marTop w:val="0"/>
                                                                                                                                                                                                                                                                                                                                                                                                                                                                                                                                          <w:marBottom w:val="0"/>
                                                                                                                                                                                                                                                                                                                                                                                                                                                                                                                                          <w:divBdr>
                                                                                                                                                                                                                                                                                                                                                                                                                                                                                                                                            <w:top w:val="none" w:sz="0" w:space="0" w:color="auto"/>
                                                                                                                                                                                                                                                                                                                                                                                                                                                                                                                                            <w:left w:val="none" w:sz="0" w:space="0" w:color="auto"/>
                                                                                                                                                                                                                                                                                                                                                                                                                                                                                                                                            <w:bottom w:val="none" w:sz="0" w:space="0" w:color="auto"/>
                                                                                                                                                                                                                                                                                                                                                                                                                                                                                                                                            <w:right w:val="none" w:sz="0" w:space="0" w:color="auto"/>
                                                                                                                                                                                                                                                                                                                                                                                                                                                                                                                                          </w:divBdr>
                                                                                                                                                                                                                                                                                                                                                                                                                                                                                                                                          <w:divsChild>
                                                                                                                                                                                                                                                                                                                                                                                                                                                                                                                                            <w:div w:id="386534165">
                                                                                                                                                                                                                                                                                                                                                                                                                                                                                                                                              <w:marLeft w:val="0"/>
                                                                                                                                                                                                                                                                                                                                                                                                                                                                                                                                              <w:marRight w:val="0"/>
                                                                                                                                                                                                                                                                                                                                                                                                                                                                                                                                              <w:marTop w:val="0"/>
                                                                                                                                                                                                                                                                                                                                                                                                                                                                                                                                              <w:marBottom w:val="0"/>
                                                                                                                                                                                                                                                                                                                                                                                                                                                                                                                                              <w:divBdr>
                                                                                                                                                                                                                                                                                                                                                                                                                                                                                                                                                <w:top w:val="none" w:sz="0" w:space="0" w:color="auto"/>
                                                                                                                                                                                                                                                                                                                                                                                                                                                                                                                                                <w:left w:val="none" w:sz="0" w:space="0" w:color="auto"/>
                                                                                                                                                                                                                                                                                                                                                                                                                                                                                                                                                <w:bottom w:val="none" w:sz="0" w:space="0" w:color="auto"/>
                                                                                                                                                                                                                                                                                                                                                                                                                                                                                                                                                <w:right w:val="none" w:sz="0" w:space="0" w:color="auto"/>
                                                                                                                                                                                                                                                                                                                                                                                                                                                                                                                                              </w:divBdr>
                                                                                                                                                                                                                                                                                                                                                                                                                                                                                                                                              <w:divsChild>
                                                                                                                                                                                                                                                                                                                                                                                                                                                                                                                                                <w:div w:id="135925888">
                                                                                                                                                                                                                                                                                                                                                                                                                                                                                                                                                  <w:marLeft w:val="0"/>
                                                                                                                                                                                                                                                                                                                                                                                                                                                                                                                                                  <w:marRight w:val="0"/>
                                                                                                                                                                                                                                                                                                                                                                                                                                                                                                                                                  <w:marTop w:val="0"/>
                                                                                                                                                                                                                                                                                                                                                                                                                                                                                                                                                  <w:marBottom w:val="0"/>
                                                                                                                                                                                                                                                                                                                                                                                                                                                                                                                                                  <w:divBdr>
                                                                                                                                                                                                                                                                                                                                                                                                                                                                                                                                                    <w:top w:val="none" w:sz="0" w:space="0" w:color="auto"/>
                                                                                                                                                                                                                                                                                                                                                                                                                                                                                                                                                    <w:left w:val="none" w:sz="0" w:space="0" w:color="auto"/>
                                                                                                                                                                                                                                                                                                                                                                                                                                                                                                                                                    <w:bottom w:val="none" w:sz="0" w:space="0" w:color="auto"/>
                                                                                                                                                                                                                                                                                                                                                                                                                                                                                                                                                    <w:right w:val="none" w:sz="0" w:space="0" w:color="auto"/>
                                                                                                                                                                                                                                                                                                                                                                                                                                                                                                                                                  </w:divBdr>
                                                                                                                                                                                                                                                                                                                                                                                                                                                                                                                                                  <w:divsChild>
                                                                                                                                                                                                                                                                                                                                                                                                                                                                                                                                                    <w:div w:id="500003908">
                                                                                                                                                                                                                                                                                                                                                                                                                                                                                                                                                      <w:marLeft w:val="0"/>
                                                                                                                                                                                                                                                                                                                                                                                                                                                                                                                                                      <w:marRight w:val="0"/>
                                                                                                                                                                                                                                                                                                                                                                                                                                                                                                                                                      <w:marTop w:val="0"/>
                                                                                                                                                                                                                                                                                                                                                                                                                                                                                                                                                      <w:marBottom w:val="0"/>
                                                                                                                                                                                                                                                                                                                                                                                                                                                                                                                                                      <w:divBdr>
                                                                                                                                                                                                                                                                                                                                                                                                                                                                                                                                                        <w:top w:val="none" w:sz="0" w:space="0" w:color="auto"/>
                                                                                                                                                                                                                                                                                                                                                                                                                                                                                                                                                        <w:left w:val="none" w:sz="0" w:space="0" w:color="auto"/>
                                                                                                                                                                                                                                                                                                                                                                                                                                                                                                                                                        <w:bottom w:val="none" w:sz="0" w:space="0" w:color="auto"/>
                                                                                                                                                                                                                                                                                                                                                                                                                                                                                                                                                        <w:right w:val="none" w:sz="0" w:space="0" w:color="auto"/>
                                                                                                                                                                                                                                                                                                                                                                                                                                                                                                                                                      </w:divBdr>
                                                                                                                                                                                                                                                                                                                                                                                                                                                                                                                                                      <w:divsChild>
                                                                                                                                                                                                                                                                                                                                                                                                                                                                                                                                                        <w:div w:id="1693724726">
                                                                                                                                                                                                                                                                                                                                                                                                                                                                                                                                                          <w:marLeft w:val="0"/>
                                                                                                                                                                                                                                                                                                                                                                                                                                                                                                                                                          <w:marRight w:val="0"/>
                                                                                                                                                                                                                                                                                                                                                                                                                                                                                                                                                          <w:marTop w:val="0"/>
                                                                                                                                                                                                                                                                                                                                                                                                                                                                                                                                                          <w:marBottom w:val="0"/>
                                                                                                                                                                                                                                                                                                                                                                                                                                                                                                                                                          <w:divBdr>
                                                                                                                                                                                                                                                                                                                                                                                                                                                                                                                                                            <w:top w:val="none" w:sz="0" w:space="0" w:color="auto"/>
                                                                                                                                                                                                                                                                                                                                                                                                                                                                                                                                                            <w:left w:val="none" w:sz="0" w:space="0" w:color="auto"/>
                                                                                                                                                                                                                                                                                                                                                                                                                                                                                                                                                            <w:bottom w:val="none" w:sz="0" w:space="0" w:color="auto"/>
                                                                                                                                                                                                                                                                                                                                                                                                                                                                                                                                                            <w:right w:val="none" w:sz="0" w:space="0" w:color="auto"/>
                                                                                                                                                                                                                                                                                                                                                                                                                                                                                                                                                          </w:divBdr>
                                                                                                                                                                                                                                                                                                                                                                                                                                                                                                                                                          <w:divsChild>
                                                                                                                                                                                                                                                                                                                                                                                                                                                                                                                                                            <w:div w:id="1997997276">
                                                                                                                                                                                                                                                                                                                                                                                                                                                                                                                                                              <w:marLeft w:val="0"/>
                                                                                                                                                                                                                                                                                                                                                                                                                                                                                                                                                              <w:marRight w:val="0"/>
                                                                                                                                                                                                                                                                                                                                                                                                                                                                                                                                                              <w:marTop w:val="0"/>
                                                                                                                                                                                                                                                                                                                                                                                                                                                                                                                                                              <w:marBottom w:val="0"/>
                                                                                                                                                                                                                                                                                                                                                                                                                                                                                                                                                              <w:divBdr>
                                                                                                                                                                                                                                                                                                                                                                                                                                                                                                                                                                <w:top w:val="none" w:sz="0" w:space="0" w:color="auto"/>
                                                                                                                                                                                                                                                                                                                                                                                                                                                                                                                                                                <w:left w:val="none" w:sz="0" w:space="0" w:color="auto"/>
                                                                                                                                                                                                                                                                                                                                                                                                                                                                                                                                                                <w:bottom w:val="none" w:sz="0" w:space="0" w:color="auto"/>
                                                                                                                                                                                                                                                                                                                                                                                                                                                                                                                                                                <w:right w:val="none" w:sz="0" w:space="0" w:color="auto"/>
                                                                                                                                                                                                                                                                                                                                                                                                                                                                                                                                                              </w:divBdr>
                                                                                                                                                                                                                                                                                                                                                                                                                                                                                                                                                              <w:divsChild>
                                                                                                                                                                                                                                                                                                                                                                                                                                                                                                                                                                <w:div w:id="436407784">
                                                                                                                                                                                                                                                                                                                                                                                                                                                                                                                                                                  <w:marLeft w:val="0"/>
                                                                                                                                                                                                                                                                                                                                                                                                                                                                                                                                                                  <w:marRight w:val="0"/>
                                                                                                                                                                                                                                                                                                                                                                                                                                                                                                                                                                  <w:marTop w:val="0"/>
                                                                                                                                                                                                                                                                                                                                                                                                                                                                                                                                                                  <w:marBottom w:val="0"/>
                                                                                                                                                                                                                                                                                                                                                                                                                                                                                                                                                                  <w:divBdr>
                                                                                                                                                                                                                                                                                                                                                                                                                                                                                                                                                                    <w:top w:val="none" w:sz="0" w:space="0" w:color="auto"/>
                                                                                                                                                                                                                                                                                                                                                                                                                                                                                                                                                                    <w:left w:val="none" w:sz="0" w:space="0" w:color="auto"/>
                                                                                                                                                                                                                                                                                                                                                                                                                                                                                                                                                                    <w:bottom w:val="none" w:sz="0" w:space="0" w:color="auto"/>
                                                                                                                                                                                                                                                                                                                                                                                                                                                                                                                                                                    <w:right w:val="none" w:sz="0" w:space="0" w:color="auto"/>
                                                                                                                                                                                                                                                                                                                                                                                                                                                                                                                                                                  </w:divBdr>
                                                                                                                                                                                                                                                                                                                                                                                                                                                                                                                                                                  <w:divsChild>
                                                                                                                                                                                                                                                                                                                                                                                                                                                                                                                                                                    <w:div w:id="1239638217">
                                                                                                                                                                                                                                                                                                                                                                                                                                                                                                                                                                      <w:marLeft w:val="0"/>
                                                                                                                                                                                                                                                                                                                                                                                                                                                                                                                                                                      <w:marRight w:val="0"/>
                                                                                                                                                                                                                                                                                                                                                                                                                                                                                                                                                                      <w:marTop w:val="0"/>
                                                                                                                                                                                                                                                                                                                                                                                                                                                                                                                                                                      <w:marBottom w:val="0"/>
                                                                                                                                                                                                                                                                                                                                                                                                                                                                                                                                                                      <w:divBdr>
                                                                                                                                                                                                                                                                                                                                                                                                                                                                                                                                                                        <w:top w:val="none" w:sz="0" w:space="0" w:color="auto"/>
                                                                                                                                                                                                                                                                                                                                                                                                                                                                                                                                                                        <w:left w:val="none" w:sz="0" w:space="0" w:color="auto"/>
                                                                                                                                                                                                                                                                                                                                                                                                                                                                                                                                                                        <w:bottom w:val="none" w:sz="0" w:space="0" w:color="auto"/>
                                                                                                                                                                                                                                                                                                                                                                                                                                                                                                                                                                        <w:right w:val="none" w:sz="0" w:space="0" w:color="auto"/>
                                                                                                                                                                                                                                                                                                                                                                                                                                                                                                                                                                      </w:divBdr>
                                                                                                                                                                                                                                                                                                                                                                                                                                                                                                                                                                      <w:divsChild>
                                                                                                                                                                                                                                                                                                                                                                                                                                                                                                                                                                        <w:div w:id="1934702164">
                                                                                                                                                                                                                                                                                                                                                                                                                                                                                                                                                                          <w:marLeft w:val="0"/>
                                                                                                                                                                                                                                                                                                                                                                                                                                                                                                                                                                          <w:marRight w:val="0"/>
                                                                                                                                                                                                                                                                                                                                                                                                                                                                                                                                                                          <w:marTop w:val="0"/>
                                                                                                                                                                                                                                                                                                                                                                                                                                                                                                                                                                          <w:marBottom w:val="0"/>
                                                                                                                                                                                                                                                                                                                                                                                                                                                                                                                                                                          <w:divBdr>
                                                                                                                                                                                                                                                                                                                                                                                                                                                                                                                                                                            <w:top w:val="none" w:sz="0" w:space="0" w:color="auto"/>
                                                                                                                                                                                                                                                                                                                                                                                                                                                                                                                                                                            <w:left w:val="none" w:sz="0" w:space="0" w:color="auto"/>
                                                                                                                                                                                                                                                                                                                                                                                                                                                                                                                                                                            <w:bottom w:val="none" w:sz="0" w:space="0" w:color="auto"/>
                                                                                                                                                                                                                                                                                                                                                                                                                                                                                                                                                                            <w:right w:val="none" w:sz="0" w:space="0" w:color="auto"/>
                                                                                                                                                                                                                                                                                                                                                                                                                                                                                                                                                                          </w:divBdr>
                                                                                                                                                                                                                                                                                                                                                                                                                                                                                                                                                                          <w:divsChild>
                                                                                                                                                                                                                                                                                                                                                                                                                                                                                                                                                                            <w:div w:id="1330324699">
                                                                                                                                                                                                                                                                                                                                                                                                                                                                                                                                                                              <w:marLeft w:val="0"/>
                                                                                                                                                                                                                                                                                                                                                                                                                                                                                                                                                                              <w:marRight w:val="0"/>
                                                                                                                                                                                                                                                                                                                                                                                                                                                                                                                                                                              <w:marTop w:val="0"/>
                                                                                                                                                                                                                                                                                                                                                                                                                                                                                                                                                                              <w:marBottom w:val="0"/>
                                                                                                                                                                                                                                                                                                                                                                                                                                                                                                                                                                              <w:divBdr>
                                                                                                                                                                                                                                                                                                                                                                                                                                                                                                                                                                                <w:top w:val="none" w:sz="0" w:space="0" w:color="auto"/>
                                                                                                                                                                                                                                                                                                                                                                                                                                                                                                                                                                                <w:left w:val="none" w:sz="0" w:space="0" w:color="auto"/>
                                                                                                                                                                                                                                                                                                                                                                                                                                                                                                                                                                                <w:bottom w:val="none" w:sz="0" w:space="0" w:color="auto"/>
                                                                                                                                                                                                                                                                                                                                                                                                                                                                                                                                                                                <w:right w:val="none" w:sz="0" w:space="0" w:color="auto"/>
                                                                                                                                                                                                                                                                                                                                                                                                                                                                                                                                                                              </w:divBdr>
                                                                                                                                                                                                                                                                                                                                                                                                                                                                                                                                                                              <w:divsChild>
                                                                                                                                                                                                                                                                                                                                                                                                                                                                                                                                                                                <w:div w:id="15221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4275">
      <w:bodyDiv w:val="1"/>
      <w:marLeft w:val="0"/>
      <w:marRight w:val="0"/>
      <w:marTop w:val="0"/>
      <w:marBottom w:val="0"/>
      <w:divBdr>
        <w:top w:val="none" w:sz="0" w:space="0" w:color="auto"/>
        <w:left w:val="none" w:sz="0" w:space="0" w:color="auto"/>
        <w:bottom w:val="none" w:sz="0" w:space="0" w:color="auto"/>
        <w:right w:val="none" w:sz="0" w:space="0" w:color="auto"/>
      </w:divBdr>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61605764">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041401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898173131">
      <w:bodyDiv w:val="1"/>
      <w:marLeft w:val="0"/>
      <w:marRight w:val="0"/>
      <w:marTop w:val="0"/>
      <w:marBottom w:val="0"/>
      <w:divBdr>
        <w:top w:val="none" w:sz="0" w:space="0" w:color="auto"/>
        <w:left w:val="none" w:sz="0" w:space="0" w:color="auto"/>
        <w:bottom w:val="none" w:sz="0" w:space="0" w:color="auto"/>
        <w:right w:val="none" w:sz="0" w:space="0" w:color="auto"/>
      </w:divBdr>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253240">
      <w:bodyDiv w:val="1"/>
      <w:marLeft w:val="0"/>
      <w:marRight w:val="0"/>
      <w:marTop w:val="0"/>
      <w:marBottom w:val="0"/>
      <w:divBdr>
        <w:top w:val="none" w:sz="0" w:space="0" w:color="auto"/>
        <w:left w:val="none" w:sz="0" w:space="0" w:color="auto"/>
        <w:bottom w:val="none" w:sz="0" w:space="0" w:color="auto"/>
        <w:right w:val="none" w:sz="0" w:space="0" w:color="auto"/>
      </w:divBdr>
      <w:divsChild>
        <w:div w:id="905338524">
          <w:marLeft w:val="0"/>
          <w:marRight w:val="0"/>
          <w:marTop w:val="0"/>
          <w:marBottom w:val="0"/>
          <w:divBdr>
            <w:top w:val="none" w:sz="0" w:space="0" w:color="auto"/>
            <w:left w:val="none" w:sz="0" w:space="0" w:color="auto"/>
            <w:bottom w:val="none" w:sz="0" w:space="0" w:color="auto"/>
            <w:right w:val="none" w:sz="0" w:space="0" w:color="auto"/>
          </w:divBdr>
        </w:div>
      </w:divsChild>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7852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57700642">
      <w:bodyDiv w:val="1"/>
      <w:marLeft w:val="0"/>
      <w:marRight w:val="0"/>
      <w:marTop w:val="0"/>
      <w:marBottom w:val="0"/>
      <w:divBdr>
        <w:top w:val="none" w:sz="0" w:space="0" w:color="auto"/>
        <w:left w:val="none" w:sz="0" w:space="0" w:color="auto"/>
        <w:bottom w:val="none" w:sz="0" w:space="0" w:color="auto"/>
        <w:right w:val="none" w:sz="0" w:space="0" w:color="auto"/>
      </w:divBdr>
      <w:divsChild>
        <w:div w:id="73284179">
          <w:marLeft w:val="0"/>
          <w:marRight w:val="0"/>
          <w:marTop w:val="0"/>
          <w:marBottom w:val="0"/>
          <w:divBdr>
            <w:top w:val="none" w:sz="0" w:space="0" w:color="auto"/>
            <w:left w:val="none" w:sz="0" w:space="0" w:color="auto"/>
            <w:bottom w:val="none" w:sz="0" w:space="0" w:color="auto"/>
            <w:right w:val="none" w:sz="0" w:space="0" w:color="auto"/>
          </w:divBdr>
        </w:div>
        <w:div w:id="456024769">
          <w:marLeft w:val="0"/>
          <w:marRight w:val="0"/>
          <w:marTop w:val="0"/>
          <w:marBottom w:val="0"/>
          <w:divBdr>
            <w:top w:val="none" w:sz="0" w:space="0" w:color="auto"/>
            <w:left w:val="none" w:sz="0" w:space="0" w:color="auto"/>
            <w:bottom w:val="none" w:sz="0" w:space="0" w:color="auto"/>
            <w:right w:val="none" w:sz="0" w:space="0" w:color="auto"/>
          </w:divBdr>
        </w:div>
        <w:div w:id="816340807">
          <w:marLeft w:val="0"/>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2624163">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0833797">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463088585">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255403173">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sChild>
    </w:div>
    <w:div w:id="1130855586">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17737117">
      <w:bodyDiv w:val="1"/>
      <w:marLeft w:val="0"/>
      <w:marRight w:val="0"/>
      <w:marTop w:val="0"/>
      <w:marBottom w:val="0"/>
      <w:divBdr>
        <w:top w:val="none" w:sz="0" w:space="0" w:color="auto"/>
        <w:left w:val="none" w:sz="0" w:space="0" w:color="auto"/>
        <w:bottom w:val="none" w:sz="0" w:space="0" w:color="auto"/>
        <w:right w:val="none" w:sz="0" w:space="0" w:color="auto"/>
      </w:divBdr>
    </w:div>
    <w:div w:id="1221592802">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9291123">
      <w:bodyDiv w:val="1"/>
      <w:marLeft w:val="0"/>
      <w:marRight w:val="0"/>
      <w:marTop w:val="0"/>
      <w:marBottom w:val="0"/>
      <w:divBdr>
        <w:top w:val="none" w:sz="0" w:space="0" w:color="auto"/>
        <w:left w:val="none" w:sz="0" w:space="0" w:color="auto"/>
        <w:bottom w:val="none" w:sz="0" w:space="0" w:color="auto"/>
        <w:right w:val="none" w:sz="0" w:space="0" w:color="auto"/>
      </w:divBdr>
    </w:div>
    <w:div w:id="1263762703">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526341">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8923879">
      <w:bodyDiv w:val="1"/>
      <w:marLeft w:val="0"/>
      <w:marRight w:val="0"/>
      <w:marTop w:val="0"/>
      <w:marBottom w:val="0"/>
      <w:divBdr>
        <w:top w:val="none" w:sz="0" w:space="0" w:color="auto"/>
        <w:left w:val="none" w:sz="0" w:space="0" w:color="auto"/>
        <w:bottom w:val="none" w:sz="0" w:space="0" w:color="auto"/>
        <w:right w:val="none" w:sz="0" w:space="0" w:color="auto"/>
      </w:divBdr>
      <w:divsChild>
        <w:div w:id="1837649641">
          <w:marLeft w:val="0"/>
          <w:marRight w:val="0"/>
          <w:marTop w:val="0"/>
          <w:marBottom w:val="0"/>
          <w:divBdr>
            <w:top w:val="none" w:sz="0" w:space="0" w:color="auto"/>
            <w:left w:val="none" w:sz="0" w:space="0" w:color="auto"/>
            <w:bottom w:val="none" w:sz="0" w:space="0" w:color="auto"/>
            <w:right w:val="none" w:sz="0" w:space="0" w:color="auto"/>
          </w:divBdr>
        </w:div>
        <w:div w:id="1395280144">
          <w:marLeft w:val="0"/>
          <w:marRight w:val="0"/>
          <w:marTop w:val="0"/>
          <w:marBottom w:val="0"/>
          <w:divBdr>
            <w:top w:val="none" w:sz="0" w:space="0" w:color="auto"/>
            <w:left w:val="none" w:sz="0" w:space="0" w:color="auto"/>
            <w:bottom w:val="none" w:sz="0" w:space="0" w:color="auto"/>
            <w:right w:val="none" w:sz="0" w:space="0" w:color="auto"/>
          </w:divBdr>
        </w:div>
        <w:div w:id="418988866">
          <w:marLeft w:val="0"/>
          <w:marRight w:val="0"/>
          <w:marTop w:val="0"/>
          <w:marBottom w:val="0"/>
          <w:divBdr>
            <w:top w:val="none" w:sz="0" w:space="0" w:color="auto"/>
            <w:left w:val="none" w:sz="0" w:space="0" w:color="auto"/>
            <w:bottom w:val="none" w:sz="0" w:space="0" w:color="auto"/>
            <w:right w:val="none" w:sz="0" w:space="0" w:color="auto"/>
          </w:divBdr>
        </w:div>
        <w:div w:id="1678311583">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846167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4505184">
      <w:bodyDiv w:val="1"/>
      <w:marLeft w:val="0"/>
      <w:marRight w:val="0"/>
      <w:marTop w:val="0"/>
      <w:marBottom w:val="0"/>
      <w:divBdr>
        <w:top w:val="none" w:sz="0" w:space="0" w:color="auto"/>
        <w:left w:val="none" w:sz="0" w:space="0" w:color="auto"/>
        <w:bottom w:val="none" w:sz="0" w:space="0" w:color="auto"/>
        <w:right w:val="none" w:sz="0" w:space="0" w:color="auto"/>
      </w:divBdr>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6992951">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552912">
      <w:bodyDiv w:val="1"/>
      <w:marLeft w:val="0"/>
      <w:marRight w:val="0"/>
      <w:marTop w:val="0"/>
      <w:marBottom w:val="0"/>
      <w:divBdr>
        <w:top w:val="none" w:sz="0" w:space="0" w:color="auto"/>
        <w:left w:val="none" w:sz="0" w:space="0" w:color="auto"/>
        <w:bottom w:val="none" w:sz="0" w:space="0" w:color="auto"/>
        <w:right w:val="none" w:sz="0" w:space="0" w:color="auto"/>
      </w:divBdr>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0438898">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7694929">
      <w:bodyDiv w:val="1"/>
      <w:marLeft w:val="0"/>
      <w:marRight w:val="0"/>
      <w:marTop w:val="0"/>
      <w:marBottom w:val="0"/>
      <w:divBdr>
        <w:top w:val="none" w:sz="0" w:space="0" w:color="auto"/>
        <w:left w:val="none" w:sz="0" w:space="0" w:color="auto"/>
        <w:bottom w:val="none" w:sz="0" w:space="0" w:color="auto"/>
        <w:right w:val="none" w:sz="0" w:space="0" w:color="auto"/>
      </w:divBdr>
    </w:div>
    <w:div w:id="1537766643">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7516409">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0817231">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5582900">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 w:id="334571910">
          <w:marLeft w:val="0"/>
          <w:marRight w:val="0"/>
          <w:marTop w:val="0"/>
          <w:marBottom w:val="0"/>
          <w:divBdr>
            <w:top w:val="none" w:sz="0" w:space="0" w:color="auto"/>
            <w:left w:val="none" w:sz="0" w:space="0" w:color="auto"/>
            <w:bottom w:val="none" w:sz="0" w:space="0" w:color="auto"/>
            <w:right w:val="none" w:sz="0" w:space="0" w:color="auto"/>
          </w:divBdr>
        </w:div>
        <w:div w:id="151801194">
          <w:marLeft w:val="0"/>
          <w:marRight w:val="0"/>
          <w:marTop w:val="0"/>
          <w:marBottom w:val="0"/>
          <w:divBdr>
            <w:top w:val="none" w:sz="0" w:space="0" w:color="auto"/>
            <w:left w:val="none" w:sz="0" w:space="0" w:color="auto"/>
            <w:bottom w:val="none" w:sz="0" w:space="0" w:color="auto"/>
            <w:right w:val="none" w:sz="0" w:space="0" w:color="auto"/>
          </w:divBdr>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5761271">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FA350-BF0B-40CA-A22E-967BDDFBC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634</Words>
  <Characters>3487</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Comunicación</cp:lastModifiedBy>
  <cp:revision>4</cp:revision>
  <cp:lastPrinted>2022-04-23T00:20:00Z</cp:lastPrinted>
  <dcterms:created xsi:type="dcterms:W3CDTF">2022-05-03T01:53:00Z</dcterms:created>
  <dcterms:modified xsi:type="dcterms:W3CDTF">2022-05-03T21:55:00Z</dcterms:modified>
</cp:coreProperties>
</file>