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36A6EA1F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C4998">
        <w:rPr>
          <w:rFonts w:ascii="Arial" w:hAnsi="Arial" w:cs="Arial"/>
          <w:b/>
          <w:sz w:val="24"/>
          <w:szCs w:val="24"/>
        </w:rPr>
        <w:t>0</w:t>
      </w:r>
      <w:r w:rsidR="00382178" w:rsidRPr="004C4998">
        <w:rPr>
          <w:rFonts w:ascii="Arial" w:hAnsi="Arial" w:cs="Arial"/>
          <w:b/>
          <w:sz w:val="24"/>
          <w:szCs w:val="24"/>
        </w:rPr>
        <w:t>7</w:t>
      </w:r>
      <w:r w:rsidR="004C4998" w:rsidRPr="004C4998">
        <w:rPr>
          <w:rFonts w:ascii="Arial" w:hAnsi="Arial" w:cs="Arial"/>
          <w:b/>
          <w:sz w:val="24"/>
          <w:szCs w:val="24"/>
        </w:rPr>
        <w:t>8</w:t>
      </w:r>
      <w:r w:rsidR="0049457C" w:rsidRPr="004C4998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3978C50" w14:textId="77777777" w:rsidR="005A6CFD" w:rsidRPr="005A6CFD" w:rsidRDefault="005A6CFD" w:rsidP="002265B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278B051" w14:textId="23AACE0E" w:rsidR="009678AD" w:rsidRPr="004A060D" w:rsidRDefault="00AF6F6A" w:rsidP="009678AD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b/>
          <w:bCs/>
          <w:spacing w:val="-10"/>
          <w:sz w:val="36"/>
          <w:szCs w:val="24"/>
        </w:rPr>
      </w:pPr>
      <w:r>
        <w:rPr>
          <w:rFonts w:ascii="Arial" w:hAnsi="Arial" w:cs="Arial"/>
          <w:b/>
          <w:bCs/>
          <w:spacing w:val="-10"/>
          <w:sz w:val="36"/>
          <w:szCs w:val="24"/>
        </w:rPr>
        <w:t>Entregan premios a ganadores del 88 Sorteo Magno de la UABC</w:t>
      </w:r>
    </w:p>
    <w:p w14:paraId="6B10CF5E" w14:textId="77777777" w:rsidR="009678AD" w:rsidRPr="00A1049D" w:rsidRDefault="009678AD" w:rsidP="009678AD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2A1F5F3C" w14:textId="28BDB9E4" w:rsidR="00A1049D" w:rsidRPr="00A1049D" w:rsidRDefault="00A1049D" w:rsidP="00A1049D">
      <w:pPr>
        <w:pStyle w:val="Prrafodelista"/>
        <w:numPr>
          <w:ilvl w:val="3"/>
          <w:numId w:val="39"/>
        </w:numPr>
        <w:shd w:val="clear" w:color="auto" w:fill="FFFFFF"/>
        <w:ind w:left="284" w:hanging="284"/>
        <w:jc w:val="both"/>
        <w:rPr>
          <w:color w:val="222222"/>
          <w:sz w:val="24"/>
          <w:szCs w:val="24"/>
        </w:rPr>
      </w:pPr>
      <w:r w:rsidRPr="00A1049D">
        <w:rPr>
          <w:rFonts w:ascii="Arial" w:hAnsi="Arial" w:cs="Arial"/>
          <w:color w:val="000000"/>
          <w:spacing w:val="-2"/>
          <w:sz w:val="24"/>
          <w:szCs w:val="24"/>
        </w:rPr>
        <w:t>El resto de los </w:t>
      </w:r>
      <w:r w:rsidRPr="00A1049D">
        <w:rPr>
          <w:rStyle w:val="il"/>
          <w:rFonts w:ascii="Arial" w:hAnsi="Arial" w:cs="Arial"/>
          <w:color w:val="000000"/>
          <w:spacing w:val="-2"/>
          <w:sz w:val="24"/>
          <w:szCs w:val="24"/>
        </w:rPr>
        <w:t>ganadores</w:t>
      </w:r>
      <w:r w:rsidRPr="00A1049D">
        <w:rPr>
          <w:rFonts w:ascii="Arial" w:hAnsi="Arial" w:cs="Arial"/>
          <w:color w:val="000000"/>
          <w:spacing w:val="-2"/>
          <w:sz w:val="24"/>
          <w:szCs w:val="24"/>
        </w:rPr>
        <w:t xml:space="preserve"> de premios menores tienen 20 días hábiles después del sorteo para reclamar sus premios. </w:t>
      </w:r>
      <w:hyperlink r:id="rId10" w:tgtFrame="_blank" w:history="1">
        <w:r w:rsidRPr="00A1049D">
          <w:rPr>
            <w:rStyle w:val="Hipervnculo"/>
            <w:rFonts w:ascii="Arial" w:hAnsi="Arial" w:cs="Arial"/>
            <w:spacing w:val="-2"/>
            <w:sz w:val="24"/>
            <w:szCs w:val="24"/>
          </w:rPr>
          <w:t>https://www.sorteosuabc.mx/</w:t>
        </w:r>
      </w:hyperlink>
      <w:r w:rsidRPr="00A1049D">
        <w:rPr>
          <w:rFonts w:ascii="Arial" w:hAnsi="Arial" w:cs="Arial"/>
          <w:color w:val="000000"/>
          <w:spacing w:val="-2"/>
          <w:sz w:val="24"/>
          <w:szCs w:val="24"/>
        </w:rPr>
        <w:t>.</w:t>
      </w:r>
    </w:p>
    <w:p w14:paraId="2D96CA69" w14:textId="77777777" w:rsidR="00A1049D" w:rsidRPr="00A1049D" w:rsidRDefault="00A1049D" w:rsidP="00A1049D">
      <w:pPr>
        <w:pStyle w:val="Prrafodelista"/>
        <w:widowControl w:val="0"/>
        <w:shd w:val="clear" w:color="auto" w:fill="FFFFFF"/>
        <w:autoSpaceDE w:val="0"/>
        <w:adjustRightInd w:val="0"/>
        <w:ind w:left="436" w:right="-1"/>
        <w:jc w:val="both"/>
        <w:rPr>
          <w:rFonts w:ascii="Arial" w:hAnsi="Arial" w:cs="Arial"/>
          <w:sz w:val="24"/>
          <w:szCs w:val="24"/>
        </w:rPr>
      </w:pPr>
    </w:p>
    <w:p w14:paraId="0919764D" w14:textId="77777777" w:rsidR="00DA7D8F" w:rsidRPr="00AA05D7" w:rsidRDefault="00102F2F" w:rsidP="00466671">
      <w:pPr>
        <w:widowControl w:val="0"/>
        <w:shd w:val="clear" w:color="auto" w:fill="FFFFFF"/>
        <w:autoSpaceDE w:val="0"/>
        <w:adjustRightInd w:val="0"/>
        <w:ind w:right="-1"/>
        <w:jc w:val="both"/>
        <w:rPr>
          <w:rFonts w:ascii="Arial" w:hAnsi="Arial" w:cs="Arial"/>
          <w:sz w:val="24"/>
          <w:szCs w:val="24"/>
        </w:rPr>
      </w:pPr>
      <w:r w:rsidRPr="00AA05D7">
        <w:rPr>
          <w:rFonts w:ascii="Arial" w:hAnsi="Arial" w:cs="Arial"/>
          <w:b/>
          <w:bCs/>
          <w:sz w:val="24"/>
          <w:szCs w:val="24"/>
        </w:rPr>
        <w:t xml:space="preserve">Mexicali, Baja California, </w:t>
      </w:r>
      <w:r w:rsidR="00AF6F6A" w:rsidRPr="00AA05D7">
        <w:rPr>
          <w:rFonts w:ascii="Arial" w:hAnsi="Arial" w:cs="Arial"/>
          <w:b/>
          <w:bCs/>
          <w:sz w:val="24"/>
          <w:szCs w:val="24"/>
        </w:rPr>
        <w:t>viernes 27</w:t>
      </w:r>
      <w:r w:rsidRPr="00AA05D7">
        <w:rPr>
          <w:rFonts w:ascii="Arial" w:hAnsi="Arial" w:cs="Arial"/>
          <w:b/>
          <w:bCs/>
          <w:sz w:val="24"/>
          <w:szCs w:val="24"/>
        </w:rPr>
        <w:t xml:space="preserve"> mayo de 2022</w:t>
      </w:r>
      <w:r w:rsidRPr="00AA05D7">
        <w:rPr>
          <w:rFonts w:ascii="Arial" w:hAnsi="Arial" w:cs="Arial"/>
          <w:sz w:val="24"/>
          <w:szCs w:val="24"/>
        </w:rPr>
        <w:t xml:space="preserve">.- </w:t>
      </w:r>
      <w:r w:rsidR="00AF6F6A" w:rsidRPr="00AA05D7">
        <w:rPr>
          <w:rFonts w:ascii="Arial" w:hAnsi="Arial" w:cs="Arial"/>
          <w:sz w:val="24"/>
          <w:szCs w:val="24"/>
        </w:rPr>
        <w:t>Se entregaron los premios principales a los ganadores del 88 Sorteo Magno de la</w:t>
      </w:r>
      <w:r w:rsidR="00FC4E79" w:rsidRPr="00AA05D7">
        <w:rPr>
          <w:rFonts w:ascii="Arial" w:hAnsi="Arial" w:cs="Arial"/>
          <w:sz w:val="24"/>
          <w:szCs w:val="24"/>
        </w:rPr>
        <w:t xml:space="preserve"> Universidad Aut</w:t>
      </w:r>
      <w:r w:rsidR="00AF6F6A" w:rsidRPr="00AA05D7">
        <w:rPr>
          <w:rFonts w:ascii="Arial" w:hAnsi="Arial" w:cs="Arial"/>
          <w:sz w:val="24"/>
          <w:szCs w:val="24"/>
        </w:rPr>
        <w:t>ónoma de Baja California (UABC), que este año se realiz</w:t>
      </w:r>
      <w:r w:rsidR="00726918" w:rsidRPr="00AA05D7">
        <w:rPr>
          <w:rFonts w:ascii="Arial" w:hAnsi="Arial" w:cs="Arial"/>
          <w:sz w:val="24"/>
          <w:szCs w:val="24"/>
        </w:rPr>
        <w:t>a</w:t>
      </w:r>
      <w:r w:rsidR="00AF6F6A" w:rsidRPr="00AA05D7">
        <w:rPr>
          <w:rFonts w:ascii="Arial" w:hAnsi="Arial" w:cs="Arial"/>
          <w:sz w:val="24"/>
          <w:szCs w:val="24"/>
        </w:rPr>
        <w:t xml:space="preserve"> en el marco del 50 aniversario de los Sorteos Universitarios. </w:t>
      </w:r>
      <w:proofErr w:type="spellStart"/>
      <w:r w:rsidR="00AF38CF" w:rsidRPr="00AA05D7">
        <w:rPr>
          <w:rFonts w:ascii="Arial" w:hAnsi="Arial" w:cs="Arial"/>
          <w:sz w:val="24"/>
          <w:szCs w:val="24"/>
        </w:rPr>
        <w:t>Deissy</w:t>
      </w:r>
      <w:proofErr w:type="spellEnd"/>
      <w:r w:rsidR="00AF38CF" w:rsidRPr="00AA05D7">
        <w:rPr>
          <w:rFonts w:ascii="Arial" w:hAnsi="Arial" w:cs="Arial"/>
          <w:sz w:val="24"/>
          <w:szCs w:val="24"/>
        </w:rPr>
        <w:t xml:space="preserve"> de Mexicali recibió un cheque por 22 millones de pesos al ser la ganadora del primer premio, mientras que </w:t>
      </w:r>
      <w:r w:rsidR="00DA7D8F" w:rsidRPr="00AA05D7">
        <w:rPr>
          <w:rFonts w:ascii="Arial" w:hAnsi="Arial" w:cs="Arial"/>
          <w:sz w:val="24"/>
          <w:szCs w:val="24"/>
        </w:rPr>
        <w:t xml:space="preserve">Marcia, de San Luis Río Colorado, Sonora, se llevó un cheque por un millón de pesos al ganar el tercer premio. </w:t>
      </w:r>
    </w:p>
    <w:p w14:paraId="061607F7" w14:textId="77777777" w:rsidR="00DA7D8F" w:rsidRPr="00AA05D7" w:rsidRDefault="00DA7D8F" w:rsidP="00466671">
      <w:pPr>
        <w:widowControl w:val="0"/>
        <w:shd w:val="clear" w:color="auto" w:fill="FFFFFF"/>
        <w:autoSpaceDE w:val="0"/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3229228D" w14:textId="3C4257F4" w:rsidR="00AF6F6A" w:rsidRPr="00AA05D7" w:rsidRDefault="00DA7D8F" w:rsidP="00DA7D8F">
      <w:pPr>
        <w:widowControl w:val="0"/>
        <w:shd w:val="clear" w:color="auto" w:fill="FFFFFF"/>
        <w:autoSpaceDE w:val="0"/>
        <w:adjustRightInd w:val="0"/>
        <w:ind w:right="-1"/>
        <w:jc w:val="both"/>
        <w:rPr>
          <w:rFonts w:ascii="Arial" w:hAnsi="Arial" w:cs="Arial"/>
          <w:color w:val="222222"/>
          <w:sz w:val="24"/>
          <w:szCs w:val="24"/>
        </w:rPr>
      </w:pPr>
      <w:r w:rsidRPr="00AA05D7">
        <w:rPr>
          <w:rFonts w:ascii="Arial" w:hAnsi="Arial" w:cs="Arial"/>
          <w:sz w:val="24"/>
          <w:szCs w:val="24"/>
        </w:rPr>
        <w:t xml:space="preserve">Además, se entregó un premio por 300,000 pesos a Mónica por ser la vendedora del boleto ganador del primer premio y el vendedor del boleto del tercer premio se llevó un cheque por 25,000 pesos. </w:t>
      </w:r>
      <w:r w:rsidRPr="00AA05D7">
        <w:rPr>
          <w:rFonts w:ascii="Arial" w:hAnsi="Arial" w:cs="Arial"/>
          <w:color w:val="222222"/>
          <w:sz w:val="24"/>
          <w:szCs w:val="24"/>
        </w:rPr>
        <w:t>En Mexicali también se entregaron cuatro cheques nominales por 100,00</w:t>
      </w:r>
      <w:r w:rsidR="00150F74">
        <w:rPr>
          <w:rFonts w:ascii="Arial" w:hAnsi="Arial" w:cs="Arial"/>
          <w:color w:val="222222"/>
          <w:sz w:val="24"/>
          <w:szCs w:val="24"/>
        </w:rPr>
        <w:t>0</w:t>
      </w:r>
      <w:r w:rsidRPr="00AA05D7">
        <w:rPr>
          <w:rFonts w:ascii="Arial" w:hAnsi="Arial" w:cs="Arial"/>
          <w:color w:val="222222"/>
          <w:sz w:val="24"/>
          <w:szCs w:val="24"/>
        </w:rPr>
        <w:t xml:space="preserve"> pesos y 11 cheques nominales por 50,000 pesos.</w:t>
      </w:r>
    </w:p>
    <w:p w14:paraId="0B56CED8" w14:textId="77777777" w:rsidR="00DA7D8F" w:rsidRPr="00AA05D7" w:rsidRDefault="00DA7D8F" w:rsidP="00AF6F6A">
      <w:pPr>
        <w:shd w:val="clear" w:color="auto" w:fill="FFFFFF"/>
        <w:jc w:val="both"/>
        <w:rPr>
          <w:color w:val="222222"/>
          <w:sz w:val="24"/>
          <w:szCs w:val="24"/>
        </w:rPr>
      </w:pPr>
    </w:p>
    <w:p w14:paraId="3771A270" w14:textId="77777777" w:rsidR="00726918" w:rsidRPr="00AA05D7" w:rsidRDefault="00AF6F6A" w:rsidP="00AF6F6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05D7">
        <w:rPr>
          <w:rFonts w:ascii="Arial" w:hAnsi="Arial" w:cs="Arial"/>
          <w:sz w:val="24"/>
          <w:szCs w:val="24"/>
        </w:rPr>
        <w:t>Encabez</w:t>
      </w:r>
      <w:r w:rsidR="00726918" w:rsidRPr="00AA05D7">
        <w:rPr>
          <w:rFonts w:ascii="Arial" w:hAnsi="Arial" w:cs="Arial"/>
          <w:sz w:val="24"/>
          <w:szCs w:val="24"/>
        </w:rPr>
        <w:t xml:space="preserve">aron </w:t>
      </w:r>
      <w:r w:rsidRPr="00AA05D7">
        <w:rPr>
          <w:rFonts w:ascii="Arial" w:hAnsi="Arial" w:cs="Arial"/>
          <w:sz w:val="24"/>
          <w:szCs w:val="24"/>
        </w:rPr>
        <w:t xml:space="preserve">la entrega de premios en </w:t>
      </w:r>
      <w:r w:rsidR="00726918" w:rsidRPr="00AA05D7">
        <w:rPr>
          <w:rFonts w:ascii="Arial" w:hAnsi="Arial" w:cs="Arial"/>
          <w:sz w:val="24"/>
          <w:szCs w:val="24"/>
        </w:rPr>
        <w:t xml:space="preserve">el </w:t>
      </w:r>
      <w:r w:rsidRPr="00AA05D7">
        <w:rPr>
          <w:rFonts w:ascii="Arial" w:hAnsi="Arial" w:cs="Arial"/>
          <w:sz w:val="24"/>
          <w:szCs w:val="24"/>
        </w:rPr>
        <w:t>Campus Mexicali</w:t>
      </w:r>
      <w:r w:rsidR="00726918" w:rsidRPr="00AA05D7">
        <w:rPr>
          <w:rFonts w:ascii="Arial" w:hAnsi="Arial" w:cs="Arial"/>
          <w:sz w:val="24"/>
          <w:szCs w:val="24"/>
        </w:rPr>
        <w:t>,</w:t>
      </w:r>
      <w:r w:rsidRPr="00AA05D7">
        <w:rPr>
          <w:rFonts w:ascii="Arial" w:hAnsi="Arial" w:cs="Arial"/>
          <w:sz w:val="24"/>
          <w:szCs w:val="24"/>
        </w:rPr>
        <w:t xml:space="preserve"> el secretario general de la UABC, doctor Luis Enrique Palafox Maestre</w:t>
      </w:r>
      <w:r w:rsidR="00726918" w:rsidRPr="00AA05D7">
        <w:rPr>
          <w:rFonts w:ascii="Arial" w:hAnsi="Arial" w:cs="Arial"/>
          <w:sz w:val="24"/>
          <w:szCs w:val="24"/>
        </w:rPr>
        <w:t xml:space="preserve">; la tesorera de la UABC, contadora Gabriela Rosas </w:t>
      </w:r>
      <w:proofErr w:type="spellStart"/>
      <w:r w:rsidR="00726918" w:rsidRPr="00AA05D7">
        <w:rPr>
          <w:rFonts w:ascii="Arial" w:hAnsi="Arial" w:cs="Arial"/>
          <w:sz w:val="24"/>
          <w:szCs w:val="24"/>
        </w:rPr>
        <w:t>Bazúa</w:t>
      </w:r>
      <w:proofErr w:type="spellEnd"/>
      <w:r w:rsidR="00726918" w:rsidRPr="00AA05D7">
        <w:rPr>
          <w:rFonts w:ascii="Arial" w:hAnsi="Arial" w:cs="Arial"/>
          <w:sz w:val="24"/>
          <w:szCs w:val="24"/>
        </w:rPr>
        <w:t xml:space="preserve">, y el coordinador de Sorteos Universitarios, licenciado Jesús </w:t>
      </w:r>
      <w:proofErr w:type="spellStart"/>
      <w:r w:rsidR="00726918" w:rsidRPr="00AA05D7">
        <w:rPr>
          <w:rFonts w:ascii="Arial" w:hAnsi="Arial" w:cs="Arial"/>
          <w:sz w:val="24"/>
          <w:szCs w:val="24"/>
        </w:rPr>
        <w:t>Issac</w:t>
      </w:r>
      <w:proofErr w:type="spellEnd"/>
      <w:r w:rsidR="00726918" w:rsidRPr="00AA05D7">
        <w:rPr>
          <w:rFonts w:ascii="Arial" w:hAnsi="Arial" w:cs="Arial"/>
          <w:sz w:val="24"/>
          <w:szCs w:val="24"/>
        </w:rPr>
        <w:t xml:space="preserve"> Cadena García. Las autoridades agradecieron a la sociedad bajacaliforniana y de otros estados por apoyar a la educación superior que se imparte en la UABC, ya que todo lo recabado en los sorteos se destina para beneficio de la comunidad estudiantil.</w:t>
      </w:r>
    </w:p>
    <w:p w14:paraId="2127F1AD" w14:textId="77777777" w:rsidR="00726918" w:rsidRPr="00AA05D7" w:rsidRDefault="00726918" w:rsidP="00AF6F6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46F3605" w14:textId="3163E1EC" w:rsidR="00726918" w:rsidRPr="00AA05D7" w:rsidRDefault="00726918" w:rsidP="00AF6F6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05D7">
        <w:rPr>
          <w:rFonts w:ascii="Arial" w:hAnsi="Arial" w:cs="Arial"/>
          <w:sz w:val="24"/>
          <w:szCs w:val="24"/>
        </w:rPr>
        <w:t>El licenciado Cadena García señaló que a pesar de que aún se sufren los estragos de la pandemia, la venta de boletos llegó al mismo nivel que en años anteriores</w:t>
      </w:r>
      <w:bookmarkStart w:id="0" w:name="_GoBack"/>
      <w:bookmarkEnd w:id="0"/>
      <w:r w:rsidR="00AF38CF" w:rsidRPr="00AA05D7">
        <w:rPr>
          <w:rFonts w:ascii="Arial" w:hAnsi="Arial" w:cs="Arial"/>
          <w:sz w:val="24"/>
          <w:szCs w:val="24"/>
        </w:rPr>
        <w:t xml:space="preserve">. De igual manera indicó que ya está listo el 89 Sorteo Magno, </w:t>
      </w:r>
      <w:r w:rsidR="00A1049D">
        <w:rPr>
          <w:rFonts w:ascii="Arial" w:hAnsi="Arial" w:cs="Arial"/>
          <w:sz w:val="24"/>
          <w:szCs w:val="24"/>
        </w:rPr>
        <w:t>el cual</w:t>
      </w:r>
      <w:r w:rsidR="00150F74">
        <w:rPr>
          <w:rFonts w:ascii="Arial" w:hAnsi="Arial" w:cs="Arial"/>
          <w:sz w:val="24"/>
          <w:szCs w:val="24"/>
        </w:rPr>
        <w:t xml:space="preserve"> también ofrecerá</w:t>
      </w:r>
      <w:r w:rsidR="00AF38CF" w:rsidRPr="00AA05D7">
        <w:rPr>
          <w:rFonts w:ascii="Arial" w:hAnsi="Arial" w:cs="Arial"/>
          <w:sz w:val="24"/>
          <w:szCs w:val="24"/>
        </w:rPr>
        <w:t xml:space="preserve"> una importante bolsa de premios.</w:t>
      </w:r>
    </w:p>
    <w:p w14:paraId="6444B386" w14:textId="77777777" w:rsidR="00DA7D8F" w:rsidRPr="00AA05D7" w:rsidRDefault="00DA7D8F" w:rsidP="00AF6F6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AA7F6DE" w14:textId="71A50DDC" w:rsidR="00DA7D8F" w:rsidRDefault="00DA7D8F" w:rsidP="00AF6F6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A05D7">
        <w:rPr>
          <w:rFonts w:ascii="Arial" w:hAnsi="Arial" w:cs="Arial"/>
          <w:sz w:val="24"/>
          <w:szCs w:val="24"/>
        </w:rPr>
        <w:t xml:space="preserve">Cabe mencionar que ya se entregaron los premios a los ganadores de los Campus Tijuana donde </w:t>
      </w:r>
      <w:r w:rsidR="00AA05D7" w:rsidRPr="00AA05D7">
        <w:rPr>
          <w:rFonts w:ascii="Arial" w:hAnsi="Arial" w:cs="Arial"/>
          <w:sz w:val="24"/>
          <w:szCs w:val="24"/>
        </w:rPr>
        <w:t>José recibió un cheque por 3 millones de pesos al ganar el segundo premio del 88 Sorteo Magno. También se entregaron ocho cheques nominales por 100,000 pesos y 10 cheques nominales por 50,000 pesos. En el Campus Ensenada se entregaron tres cheques nominales por 100,000 pesos y cuatro cheques nominales por 50,000 pesos.</w:t>
      </w:r>
    </w:p>
    <w:p w14:paraId="3826C663" w14:textId="77777777" w:rsidR="00A1049D" w:rsidRDefault="00A1049D" w:rsidP="00AF6F6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6C160D1A" w14:textId="386926DA" w:rsidR="00AF6F6A" w:rsidRPr="00AA05D7" w:rsidRDefault="00A1049D" w:rsidP="00AF6F6A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total de premios del 88 Sorteo Magno fueron 3,005 con valor de más de 37 millones de pesos. </w:t>
      </w:r>
      <w:r w:rsidR="00AA05D7">
        <w:rPr>
          <w:rFonts w:ascii="Arial" w:hAnsi="Arial" w:cs="Arial"/>
          <w:color w:val="000000"/>
          <w:spacing w:val="-2"/>
          <w:sz w:val="24"/>
          <w:szCs w:val="24"/>
        </w:rPr>
        <w:t>El resto de los</w:t>
      </w:r>
      <w:r w:rsidR="00AF6F6A" w:rsidRPr="00AA05D7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AF6F6A" w:rsidRPr="00AA05D7">
        <w:rPr>
          <w:rStyle w:val="il"/>
          <w:rFonts w:ascii="Arial" w:hAnsi="Arial" w:cs="Arial"/>
          <w:color w:val="000000"/>
          <w:spacing w:val="-2"/>
          <w:sz w:val="24"/>
          <w:szCs w:val="24"/>
        </w:rPr>
        <w:t>ganadores</w:t>
      </w:r>
      <w:r w:rsidR="00AF6F6A" w:rsidRPr="00AA05D7">
        <w:rPr>
          <w:rFonts w:ascii="Arial" w:hAnsi="Arial" w:cs="Arial"/>
          <w:color w:val="000000"/>
          <w:spacing w:val="-2"/>
          <w:sz w:val="24"/>
          <w:szCs w:val="24"/>
        </w:rPr>
        <w:t> de premios menores tienen 20 días hábiles después de la realización del 8</w:t>
      </w:r>
      <w:r>
        <w:rPr>
          <w:rFonts w:ascii="Arial" w:hAnsi="Arial" w:cs="Arial"/>
          <w:color w:val="000000"/>
          <w:spacing w:val="-2"/>
          <w:sz w:val="24"/>
          <w:szCs w:val="24"/>
        </w:rPr>
        <w:t>8</w:t>
      </w:r>
      <w:r w:rsidR="00AF6F6A" w:rsidRPr="00AA05D7">
        <w:rPr>
          <w:rFonts w:ascii="Arial" w:hAnsi="Arial" w:cs="Arial"/>
          <w:color w:val="000000"/>
          <w:spacing w:val="-2"/>
          <w:sz w:val="24"/>
          <w:szCs w:val="24"/>
        </w:rPr>
        <w:t xml:space="preserve"> Sorteo Magno para reclamar sus premios. Para mayor información ingresar a: </w:t>
      </w:r>
      <w:hyperlink r:id="rId11" w:tgtFrame="_blank" w:history="1">
        <w:r w:rsidR="00AF6F6A" w:rsidRPr="00AA05D7">
          <w:rPr>
            <w:rStyle w:val="Hipervnculo"/>
            <w:rFonts w:ascii="Arial" w:hAnsi="Arial" w:cs="Arial"/>
            <w:spacing w:val="-2"/>
            <w:sz w:val="24"/>
            <w:szCs w:val="24"/>
          </w:rPr>
          <w:t>https://www.sorteosuabc.mx/</w:t>
        </w:r>
      </w:hyperlink>
      <w:r w:rsidR="00AF6F6A" w:rsidRPr="00AA05D7">
        <w:rPr>
          <w:rFonts w:ascii="Arial" w:hAnsi="Arial" w:cs="Arial"/>
          <w:color w:val="000000"/>
          <w:spacing w:val="-2"/>
          <w:sz w:val="24"/>
          <w:szCs w:val="24"/>
        </w:rPr>
        <w:t>.</w:t>
      </w:r>
    </w:p>
    <w:p w14:paraId="115F50C2" w14:textId="77777777" w:rsidR="004C4998" w:rsidRPr="00AA05D7" w:rsidRDefault="004C4998" w:rsidP="00461C8D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14:paraId="10A9EBAF" w14:textId="77777777" w:rsidR="004C4998" w:rsidRPr="00AA05D7" w:rsidRDefault="004C4998" w:rsidP="00461C8D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14:paraId="6BCA0F20" w14:textId="6319B7EC" w:rsidR="004976CB" w:rsidRPr="004C4998" w:rsidRDefault="004976CB" w:rsidP="004976CB">
      <w:pPr>
        <w:jc w:val="right"/>
        <w:rPr>
          <w:rFonts w:ascii="Arial" w:hAnsi="Arial" w:cs="Arial"/>
          <w:bCs/>
          <w:color w:val="FFFFFF" w:themeColor="background1"/>
          <w:sz w:val="20"/>
          <w:szCs w:val="24"/>
          <w:lang w:val="es-ES_tradnl"/>
        </w:rPr>
      </w:pPr>
      <w:r w:rsidRPr="004C4998">
        <w:rPr>
          <w:rFonts w:ascii="Arial" w:hAnsi="Arial" w:cs="Arial"/>
          <w:bCs/>
          <w:color w:val="FFFFFF" w:themeColor="background1"/>
          <w:sz w:val="20"/>
          <w:szCs w:val="24"/>
          <w:lang w:val="es-ES_tradnl"/>
        </w:rPr>
        <w:t>Redacción: Norma Angélica Gómez Bravo</w:t>
      </w:r>
    </w:p>
    <w:sectPr w:rsidR="004976CB" w:rsidRPr="004C4998" w:rsidSect="00BA5176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2B1BD" w14:textId="77777777" w:rsidR="00C55E25" w:rsidRDefault="00C55E25">
      <w:r>
        <w:separator/>
      </w:r>
    </w:p>
  </w:endnote>
  <w:endnote w:type="continuationSeparator" w:id="0">
    <w:p w14:paraId="2A37BC45" w14:textId="77777777" w:rsidR="00C55E25" w:rsidRDefault="00C5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129DD" w14:textId="77777777" w:rsidR="00C55E25" w:rsidRDefault="00C55E25">
      <w:r>
        <w:rPr>
          <w:color w:val="000000"/>
        </w:rPr>
        <w:separator/>
      </w:r>
    </w:p>
  </w:footnote>
  <w:footnote w:type="continuationSeparator" w:id="0">
    <w:p w14:paraId="561B64CD" w14:textId="77777777" w:rsidR="00C55E25" w:rsidRDefault="00C55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1D46D2"/>
    <w:multiLevelType w:val="hybridMultilevel"/>
    <w:tmpl w:val="4C76B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C7B41"/>
    <w:multiLevelType w:val="hybridMultilevel"/>
    <w:tmpl w:val="DBA868C4"/>
    <w:lvl w:ilvl="0" w:tplc="9350F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10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1140D8"/>
    <w:multiLevelType w:val="hybridMultilevel"/>
    <w:tmpl w:val="C5D644C0"/>
    <w:lvl w:ilvl="0" w:tplc="D34C834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E8C2E23C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641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96803E5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4174758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63C11E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7E96D4B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215AC69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A14CBA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8">
    <w:nsid w:val="367E38F6"/>
    <w:multiLevelType w:val="hybridMultilevel"/>
    <w:tmpl w:val="EFF08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8A4033"/>
    <w:multiLevelType w:val="hybridMultilevel"/>
    <w:tmpl w:val="232212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3ED358BE"/>
    <w:multiLevelType w:val="hybridMultilevel"/>
    <w:tmpl w:val="44DAC9A4"/>
    <w:lvl w:ilvl="0" w:tplc="1DDE236C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1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23">
    <w:nsid w:val="411A4753"/>
    <w:multiLevelType w:val="hybridMultilevel"/>
    <w:tmpl w:val="20526B68"/>
    <w:numStyleLink w:val="Vietagrande"/>
  </w:abstractNum>
  <w:abstractNum w:abstractNumId="24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5">
    <w:nsid w:val="736A69DB"/>
    <w:multiLevelType w:val="hybridMultilevel"/>
    <w:tmpl w:val="652E14C0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6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3"/>
  </w:num>
  <w:num w:numId="4">
    <w:abstractNumId w:val="25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33"/>
  </w:num>
  <w:num w:numId="10">
    <w:abstractNumId w:val="0"/>
  </w:num>
  <w:num w:numId="11">
    <w:abstractNumId w:val="15"/>
  </w:num>
  <w:num w:numId="12">
    <w:abstractNumId w:val="27"/>
  </w:num>
  <w:num w:numId="13">
    <w:abstractNumId w:val="38"/>
  </w:num>
  <w:num w:numId="14">
    <w:abstractNumId w:val="9"/>
  </w:num>
  <w:num w:numId="15">
    <w:abstractNumId w:val="24"/>
  </w:num>
  <w:num w:numId="16">
    <w:abstractNumId w:val="28"/>
  </w:num>
  <w:num w:numId="17">
    <w:abstractNumId w:val="31"/>
  </w:num>
  <w:num w:numId="18">
    <w:abstractNumId w:val="34"/>
  </w:num>
  <w:num w:numId="19">
    <w:abstractNumId w:val="5"/>
  </w:num>
  <w:num w:numId="20">
    <w:abstractNumId w:val="13"/>
  </w:num>
  <w:num w:numId="21">
    <w:abstractNumId w:val="36"/>
  </w:num>
  <w:num w:numId="22">
    <w:abstractNumId w:val="14"/>
  </w:num>
  <w:num w:numId="23">
    <w:abstractNumId w:val="8"/>
  </w:num>
  <w:num w:numId="24">
    <w:abstractNumId w:val="32"/>
  </w:num>
  <w:num w:numId="25">
    <w:abstractNumId w:val="26"/>
  </w:num>
  <w:num w:numId="26">
    <w:abstractNumId w:val="21"/>
  </w:num>
  <w:num w:numId="27">
    <w:abstractNumId w:val="7"/>
  </w:num>
  <w:num w:numId="28">
    <w:abstractNumId w:val="37"/>
  </w:num>
  <w:num w:numId="29">
    <w:abstractNumId w:val="29"/>
  </w:num>
  <w:num w:numId="30">
    <w:abstractNumId w:val="10"/>
  </w:num>
  <w:num w:numId="31">
    <w:abstractNumId w:val="20"/>
  </w:num>
  <w:num w:numId="32">
    <w:abstractNumId w:val="1"/>
  </w:num>
  <w:num w:numId="33">
    <w:abstractNumId w:val="18"/>
  </w:num>
  <w:num w:numId="34">
    <w:abstractNumId w:val="22"/>
  </w:num>
  <w:num w:numId="35">
    <w:abstractNumId w:val="23"/>
  </w:num>
  <w:num w:numId="36">
    <w:abstractNumId w:val="35"/>
  </w:num>
  <w:num w:numId="37">
    <w:abstractNumId w:val="17"/>
  </w:num>
  <w:num w:numId="38">
    <w:abstractNumId w:val="4"/>
  </w:num>
  <w:num w:numId="3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3F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CE8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0F7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B55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317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724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1C"/>
    <w:rsid w:val="003C505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5951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54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671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99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803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40F5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4364"/>
    <w:rsid w:val="0061455C"/>
    <w:rsid w:val="00615AD3"/>
    <w:rsid w:val="00615B47"/>
    <w:rsid w:val="00616557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450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918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AF6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2B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41F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77D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49D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5D7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4FA"/>
    <w:rsid w:val="00AB2EC4"/>
    <w:rsid w:val="00AB2EE8"/>
    <w:rsid w:val="00AB45C8"/>
    <w:rsid w:val="00AB45FC"/>
    <w:rsid w:val="00AB465F"/>
    <w:rsid w:val="00AB47FA"/>
    <w:rsid w:val="00AB4C0A"/>
    <w:rsid w:val="00AB54D1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8CF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6A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83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E25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A59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3DD3"/>
    <w:rsid w:val="00D64450"/>
    <w:rsid w:val="00D65BA5"/>
    <w:rsid w:val="00D65E3F"/>
    <w:rsid w:val="00D662CB"/>
    <w:rsid w:val="00D66834"/>
    <w:rsid w:val="00D66861"/>
    <w:rsid w:val="00D66D73"/>
    <w:rsid w:val="00D67074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A7D8F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6F55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1AE3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C8E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5C7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EDF"/>
    <w:rsid w:val="00FC407D"/>
    <w:rsid w:val="00FC420C"/>
    <w:rsid w:val="00FC440B"/>
    <w:rsid w:val="00FC48A2"/>
    <w:rsid w:val="00FC4E79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orteos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C2972-E014-489C-BAC1-BC8592A2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436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7</cp:revision>
  <cp:lastPrinted>2022-05-27T01:51:00Z</cp:lastPrinted>
  <dcterms:created xsi:type="dcterms:W3CDTF">2022-05-27T17:44:00Z</dcterms:created>
  <dcterms:modified xsi:type="dcterms:W3CDTF">2022-05-27T18:41:00Z</dcterms:modified>
</cp:coreProperties>
</file>