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20118B1B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90040">
        <w:rPr>
          <w:rFonts w:ascii="Arial" w:hAnsi="Arial" w:cs="Arial"/>
          <w:b/>
          <w:sz w:val="24"/>
          <w:szCs w:val="24"/>
        </w:rPr>
        <w:t>0</w:t>
      </w:r>
      <w:r w:rsidR="009904A6">
        <w:rPr>
          <w:rFonts w:ascii="Arial" w:hAnsi="Arial" w:cs="Arial"/>
          <w:b/>
          <w:sz w:val="24"/>
          <w:szCs w:val="24"/>
        </w:rPr>
        <w:t>8</w:t>
      </w:r>
      <w:r w:rsidR="002B2430">
        <w:rPr>
          <w:rFonts w:ascii="Arial" w:hAnsi="Arial" w:cs="Arial"/>
          <w:b/>
          <w:sz w:val="24"/>
          <w:szCs w:val="24"/>
        </w:rPr>
        <w:t>5</w:t>
      </w:r>
      <w:r w:rsidR="0049457C" w:rsidRPr="00890040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C4E40BE" w14:textId="77777777" w:rsidR="002B2430" w:rsidRPr="002B2430" w:rsidRDefault="002B2430" w:rsidP="002B243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BE4E21A" w14:textId="3EAB3C92" w:rsidR="002B2430" w:rsidRPr="002B2430" w:rsidRDefault="002B2430" w:rsidP="002B2430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bookmarkStart w:id="0" w:name="_GoBack"/>
      <w:r w:rsidRPr="002B2430">
        <w:rPr>
          <w:rFonts w:ascii="Arial" w:hAnsi="Arial" w:cs="Arial"/>
          <w:b/>
          <w:bCs/>
          <w:color w:val="000000"/>
          <w:sz w:val="36"/>
          <w:szCs w:val="36"/>
        </w:rPr>
        <w:t xml:space="preserve"> UABC 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reconoce a 322 </w:t>
      </w:r>
      <w:r w:rsidRPr="002B2430">
        <w:rPr>
          <w:rFonts w:ascii="Arial" w:hAnsi="Arial" w:cs="Arial"/>
          <w:b/>
          <w:bCs/>
          <w:color w:val="000000"/>
          <w:sz w:val="36"/>
          <w:szCs w:val="36"/>
        </w:rPr>
        <w:t>egresados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con el Mérito Escolar </w:t>
      </w:r>
    </w:p>
    <w:p w14:paraId="66C2B518" w14:textId="77777777" w:rsidR="002B2430" w:rsidRPr="002B2430" w:rsidRDefault="002B2430" w:rsidP="002B2430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B2430">
        <w:rPr>
          <w:rFonts w:ascii="Arial" w:hAnsi="Arial" w:cs="Arial"/>
          <w:color w:val="000000"/>
          <w:sz w:val="16"/>
          <w:szCs w:val="16"/>
        </w:rPr>
        <w:t> </w:t>
      </w:r>
    </w:p>
    <w:p w14:paraId="56AA35A8" w14:textId="703E6C1A" w:rsidR="002B2430" w:rsidRPr="002B2430" w:rsidRDefault="002B2430" w:rsidP="002B2430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B2430">
        <w:rPr>
          <w:rFonts w:ascii="Symbol" w:hAnsi="Symbol"/>
          <w:color w:val="222222"/>
          <w:sz w:val="24"/>
          <w:szCs w:val="24"/>
        </w:rPr>
        <w:t></w:t>
      </w:r>
      <w:r w:rsidRPr="002B2430">
        <w:rPr>
          <w:rFonts w:ascii="Times New Roman" w:hAnsi="Times New Roman"/>
          <w:color w:val="222222"/>
          <w:sz w:val="14"/>
          <w:szCs w:val="14"/>
        </w:rPr>
        <w:t>     </w:t>
      </w:r>
      <w:r w:rsidRPr="002B2430">
        <w:rPr>
          <w:rFonts w:ascii="Arial" w:hAnsi="Arial" w:cs="Arial"/>
          <w:color w:val="222222"/>
          <w:sz w:val="24"/>
          <w:szCs w:val="24"/>
        </w:rPr>
        <w:t>Obtuvieron el mayor promedio de su generación y pro</w:t>
      </w:r>
      <w:r>
        <w:rPr>
          <w:rFonts w:ascii="Arial" w:hAnsi="Arial" w:cs="Arial"/>
          <w:color w:val="222222"/>
          <w:sz w:val="24"/>
          <w:szCs w:val="24"/>
        </w:rPr>
        <w:t>grama de estudio durante el 2021</w:t>
      </w:r>
      <w:r w:rsidRPr="002B2430">
        <w:rPr>
          <w:rFonts w:ascii="Arial" w:hAnsi="Arial" w:cs="Arial"/>
          <w:color w:val="222222"/>
          <w:sz w:val="24"/>
          <w:szCs w:val="24"/>
        </w:rPr>
        <w:t>.</w:t>
      </w:r>
      <w:r w:rsidRPr="002B2430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5AD94300" w14:textId="77777777" w:rsidR="002B2430" w:rsidRPr="002B2430" w:rsidRDefault="002B2430" w:rsidP="002B2430">
      <w:pPr>
        <w:shd w:val="clear" w:color="auto" w:fill="FFFFFF"/>
        <w:autoSpaceDN/>
        <w:ind w:left="284"/>
        <w:jc w:val="both"/>
        <w:textAlignment w:val="auto"/>
      </w:pPr>
      <w:r w:rsidRPr="002B2430">
        <w:rPr>
          <w:rFonts w:ascii="Arial" w:hAnsi="Arial" w:cs="Arial"/>
          <w:sz w:val="16"/>
          <w:szCs w:val="16"/>
        </w:rPr>
        <w:t> </w:t>
      </w:r>
    </w:p>
    <w:p w14:paraId="5BEC3017" w14:textId="2C759B00" w:rsidR="002B2430" w:rsidRPr="002B2430" w:rsidRDefault="002B2430" w:rsidP="002B2430">
      <w:pPr>
        <w:shd w:val="clear" w:color="auto" w:fill="FFFFFF"/>
        <w:autoSpaceDN/>
        <w:jc w:val="both"/>
        <w:textAlignment w:val="auto"/>
      </w:pPr>
      <w:r w:rsidRPr="002B2430">
        <w:rPr>
          <w:rFonts w:ascii="Arial" w:hAnsi="Arial" w:cs="Arial"/>
          <w:b/>
          <w:bCs/>
          <w:sz w:val="24"/>
          <w:szCs w:val="24"/>
        </w:rPr>
        <w:t>Tijuana, Baja California, miércoles 8 de junio de 2022.-</w:t>
      </w:r>
      <w:r>
        <w:rPr>
          <w:rFonts w:ascii="Arial" w:hAnsi="Arial" w:cs="Arial"/>
          <w:sz w:val="24"/>
          <w:szCs w:val="24"/>
        </w:rPr>
        <w:t xml:space="preserve"> Un total de 322</w:t>
      </w:r>
      <w:r w:rsidRPr="002B2430">
        <w:rPr>
          <w:rFonts w:ascii="Arial" w:hAnsi="Arial" w:cs="Arial"/>
          <w:sz w:val="24"/>
          <w:szCs w:val="24"/>
        </w:rPr>
        <w:t xml:space="preserve"> egresados de licenciatura y posgrado de </w:t>
      </w:r>
      <w:r>
        <w:rPr>
          <w:rFonts w:ascii="Arial" w:hAnsi="Arial" w:cs="Arial"/>
          <w:sz w:val="24"/>
          <w:szCs w:val="24"/>
        </w:rPr>
        <w:t xml:space="preserve">los diversos programas académicos que se imparten en </w:t>
      </w:r>
      <w:r w:rsidRPr="002B2430">
        <w:rPr>
          <w:rFonts w:ascii="Arial" w:hAnsi="Arial" w:cs="Arial"/>
          <w:sz w:val="24"/>
          <w:szCs w:val="24"/>
        </w:rPr>
        <w:t>los tres Campus Universitarios de la Universidad Autónoma de Baja California (UABC), recibieron el reconocimiento al Mérito Escolar por obtener el mejor promedio de calificación de su generación y progr</w:t>
      </w:r>
      <w:r w:rsidRPr="002B243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ma de estudio durante el 2021.</w:t>
      </w:r>
    </w:p>
    <w:p w14:paraId="0EFDBB13" w14:textId="77777777" w:rsidR="002B2430" w:rsidRPr="002B2430" w:rsidRDefault="002B2430" w:rsidP="002B2430">
      <w:pPr>
        <w:shd w:val="clear" w:color="auto" w:fill="FFFFFF"/>
        <w:autoSpaceDN/>
        <w:jc w:val="both"/>
        <w:textAlignment w:val="auto"/>
        <w:rPr>
          <w:sz w:val="16"/>
          <w:szCs w:val="16"/>
        </w:rPr>
      </w:pPr>
      <w:r w:rsidRPr="002B2430">
        <w:rPr>
          <w:rFonts w:ascii="Arial" w:hAnsi="Arial" w:cs="Arial"/>
          <w:sz w:val="16"/>
          <w:szCs w:val="16"/>
        </w:rPr>
        <w:t> </w:t>
      </w:r>
    </w:p>
    <w:p w14:paraId="6F7C0FE7" w14:textId="6E8A491E" w:rsidR="00097603" w:rsidRPr="00097603" w:rsidRDefault="002B2430" w:rsidP="002B243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2B2430">
        <w:rPr>
          <w:rFonts w:ascii="Arial" w:hAnsi="Arial" w:cs="Arial"/>
          <w:sz w:val="24"/>
          <w:szCs w:val="24"/>
          <w:lang w:val="es-ES"/>
        </w:rPr>
        <w:t xml:space="preserve">El </w:t>
      </w:r>
      <w:r w:rsidR="00097603" w:rsidRPr="00097603">
        <w:rPr>
          <w:rFonts w:ascii="Arial" w:hAnsi="Arial" w:cs="Arial"/>
          <w:sz w:val="24"/>
          <w:szCs w:val="24"/>
          <w:lang w:val="es-ES"/>
        </w:rPr>
        <w:t>rector de la máxima casa de estudios</w:t>
      </w:r>
      <w:r w:rsidRPr="002B2430">
        <w:rPr>
          <w:rFonts w:ascii="Arial" w:hAnsi="Arial" w:cs="Arial"/>
          <w:sz w:val="24"/>
          <w:szCs w:val="24"/>
          <w:lang w:val="es-ES"/>
        </w:rPr>
        <w:t xml:space="preserve">, doctor Daniel Octavio Valdez Delgadillo, </w:t>
      </w:r>
      <w:r w:rsidR="00097603" w:rsidRPr="00097603">
        <w:rPr>
          <w:rFonts w:ascii="Arial" w:hAnsi="Arial" w:cs="Arial"/>
          <w:sz w:val="24"/>
          <w:szCs w:val="24"/>
          <w:lang w:val="es-ES"/>
        </w:rPr>
        <w:t xml:space="preserve">expresó que este </w:t>
      </w:r>
      <w:r w:rsidR="00097603" w:rsidRPr="002B2430">
        <w:rPr>
          <w:rFonts w:ascii="Arial" w:hAnsi="Arial" w:cs="Arial"/>
          <w:sz w:val="24"/>
          <w:szCs w:val="24"/>
        </w:rPr>
        <w:t xml:space="preserve">reconocimiento </w:t>
      </w:r>
      <w:r w:rsidR="00097603" w:rsidRPr="00097603">
        <w:rPr>
          <w:rFonts w:ascii="Arial" w:hAnsi="Arial" w:cs="Arial"/>
          <w:sz w:val="24"/>
          <w:szCs w:val="24"/>
        </w:rPr>
        <w:t xml:space="preserve">da testimonio del </w:t>
      </w:r>
      <w:r w:rsidR="00097603" w:rsidRPr="002B2430">
        <w:rPr>
          <w:rFonts w:ascii="Arial" w:hAnsi="Arial" w:cs="Arial"/>
          <w:sz w:val="24"/>
          <w:szCs w:val="24"/>
        </w:rPr>
        <w:t>esfuerzo, perseverancia y dedicación al estudio</w:t>
      </w:r>
      <w:r w:rsidR="00097603" w:rsidRPr="00097603">
        <w:rPr>
          <w:rFonts w:ascii="Arial" w:hAnsi="Arial" w:cs="Arial"/>
          <w:sz w:val="24"/>
          <w:szCs w:val="24"/>
        </w:rPr>
        <w:t xml:space="preserve"> de quienes ingresaron a la UABC con el anhelo de ser profesionistas. “L</w:t>
      </w:r>
      <w:r w:rsidR="00097603" w:rsidRPr="00097603">
        <w:rPr>
          <w:rFonts w:ascii="Arial" w:hAnsi="Arial" w:cs="Arial"/>
          <w:sz w:val="24"/>
          <w:szCs w:val="24"/>
        </w:rPr>
        <w:t>o lograste y en el camino hiciste amistades que serán para toda la vida, obtuviste conocimiento que tus maestros y maestras te transmitieron con pasión</w:t>
      </w:r>
      <w:r w:rsidR="00097603">
        <w:rPr>
          <w:rFonts w:ascii="Arial" w:hAnsi="Arial" w:cs="Arial"/>
          <w:sz w:val="24"/>
          <w:szCs w:val="24"/>
        </w:rPr>
        <w:t>,</w:t>
      </w:r>
      <w:r w:rsidR="00097603" w:rsidRPr="00097603">
        <w:rPr>
          <w:rFonts w:ascii="Arial" w:hAnsi="Arial" w:cs="Arial"/>
          <w:sz w:val="24"/>
          <w:szCs w:val="24"/>
        </w:rPr>
        <w:t xml:space="preserve"> sabiendo que es en las aulas de esta universidad pública donde los sueños se convierten en realidad</w:t>
      </w:r>
      <w:r w:rsidR="00097603">
        <w:rPr>
          <w:rFonts w:ascii="Arial" w:hAnsi="Arial" w:cs="Arial"/>
          <w:sz w:val="24"/>
          <w:szCs w:val="24"/>
        </w:rPr>
        <w:t>”</w:t>
      </w:r>
      <w:r w:rsidR="00097603" w:rsidRPr="00097603">
        <w:rPr>
          <w:rFonts w:ascii="Arial" w:hAnsi="Arial" w:cs="Arial"/>
          <w:sz w:val="24"/>
          <w:szCs w:val="24"/>
        </w:rPr>
        <w:t>.</w:t>
      </w:r>
    </w:p>
    <w:p w14:paraId="58C917FF" w14:textId="77777777" w:rsidR="00097603" w:rsidRPr="00097603" w:rsidRDefault="00097603" w:rsidP="002B243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72E0071E" w14:textId="77777777" w:rsidR="0053419C" w:rsidRDefault="00097603" w:rsidP="0053419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097603">
        <w:rPr>
          <w:rFonts w:ascii="Arial" w:hAnsi="Arial" w:cs="Arial"/>
          <w:sz w:val="24"/>
          <w:szCs w:val="24"/>
        </w:rPr>
        <w:t xml:space="preserve">Señaló que la sociedad bajacaliforniana le confiere a la UABC la </w:t>
      </w:r>
      <w:r w:rsidRPr="00097603">
        <w:rPr>
          <w:rFonts w:ascii="Arial" w:hAnsi="Arial" w:cs="Arial"/>
          <w:sz w:val="24"/>
          <w:szCs w:val="24"/>
        </w:rPr>
        <w:t>responsabilidad de formar profesionistas aptos para el mundo laboral</w:t>
      </w:r>
      <w:r w:rsidR="0053419C">
        <w:rPr>
          <w:rFonts w:ascii="Arial" w:hAnsi="Arial" w:cs="Arial"/>
          <w:sz w:val="24"/>
          <w:szCs w:val="24"/>
        </w:rPr>
        <w:t xml:space="preserve">, por lo que le otorga </w:t>
      </w:r>
      <w:r w:rsidRPr="00097603">
        <w:rPr>
          <w:rFonts w:ascii="Arial" w:hAnsi="Arial" w:cs="Arial"/>
          <w:sz w:val="24"/>
          <w:szCs w:val="24"/>
        </w:rPr>
        <w:t xml:space="preserve">recursos que provienen de los impuestos de los contribuyentes. </w:t>
      </w:r>
      <w:r w:rsidR="0053419C">
        <w:rPr>
          <w:rFonts w:ascii="Arial" w:hAnsi="Arial" w:cs="Arial"/>
          <w:sz w:val="24"/>
          <w:szCs w:val="24"/>
        </w:rPr>
        <w:t>“</w:t>
      </w:r>
      <w:r w:rsidRPr="00097603">
        <w:rPr>
          <w:rFonts w:ascii="Arial" w:hAnsi="Arial" w:cs="Arial"/>
          <w:sz w:val="24"/>
          <w:szCs w:val="24"/>
        </w:rPr>
        <w:t>Recuerda esto siempre que tengas la oportunidad de ayudar a alguien que no tuvo la mismas oportunidades que tú tuviste, adopta los valores universitarios como parte de tu vida diaria y podrás caminar con</w:t>
      </w:r>
      <w:r w:rsidR="0053419C">
        <w:rPr>
          <w:rFonts w:ascii="Arial" w:hAnsi="Arial" w:cs="Arial"/>
          <w:sz w:val="24"/>
          <w:szCs w:val="24"/>
        </w:rPr>
        <w:t xml:space="preserve"> la frente en alto”, expresó el rector.</w:t>
      </w:r>
    </w:p>
    <w:p w14:paraId="56EF34DE" w14:textId="77777777" w:rsidR="0053419C" w:rsidRPr="0053419C" w:rsidRDefault="0053419C" w:rsidP="0053419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2A8EA58" w14:textId="0488635B" w:rsidR="00097603" w:rsidRPr="00097603" w:rsidRDefault="0053419C" w:rsidP="0053419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3419C">
        <w:rPr>
          <w:rFonts w:ascii="Arial" w:hAnsi="Arial" w:cs="Arial"/>
          <w:sz w:val="24"/>
          <w:szCs w:val="24"/>
        </w:rPr>
        <w:t xml:space="preserve">Finalmente, destacó que la </w:t>
      </w:r>
      <w:r w:rsidR="00097603" w:rsidRPr="00097603">
        <w:rPr>
          <w:rFonts w:ascii="Arial" w:hAnsi="Arial" w:cs="Arial"/>
          <w:sz w:val="24"/>
          <w:szCs w:val="24"/>
        </w:rPr>
        <w:t>UABC se adecua constantemente a las constantes exigencias de los diversos contextos socia</w:t>
      </w:r>
      <w:r>
        <w:rPr>
          <w:rFonts w:ascii="Arial" w:hAnsi="Arial" w:cs="Arial"/>
          <w:sz w:val="24"/>
          <w:szCs w:val="24"/>
        </w:rPr>
        <w:t>les, es por ello que exhortó a los homenajeados a utilizar su capacidad y esfuerzo para impulsar los proyectos sociales que promuevan el desarrollo comunitario, el crecimiento económico con equidad, el cambio social que permitirá mejores condiciones de vida y la igualdad sustantiva.</w:t>
      </w:r>
    </w:p>
    <w:p w14:paraId="3345C6D0" w14:textId="77777777" w:rsidR="002B2430" w:rsidRPr="002B2430" w:rsidRDefault="002B2430" w:rsidP="002B2430">
      <w:pPr>
        <w:shd w:val="clear" w:color="auto" w:fill="FFFFFF"/>
        <w:autoSpaceDN/>
        <w:jc w:val="both"/>
        <w:textAlignment w:val="auto"/>
        <w:rPr>
          <w:sz w:val="16"/>
          <w:szCs w:val="16"/>
        </w:rPr>
      </w:pPr>
      <w:r w:rsidRPr="002B2430">
        <w:rPr>
          <w:rFonts w:ascii="Arial" w:hAnsi="Arial" w:cs="Arial"/>
          <w:sz w:val="16"/>
          <w:szCs w:val="16"/>
          <w:lang w:val="es-ES"/>
        </w:rPr>
        <w:t> </w:t>
      </w:r>
    </w:p>
    <w:p w14:paraId="10057BDA" w14:textId="7DC4869B" w:rsidR="002B2430" w:rsidRPr="002B2430" w:rsidRDefault="002B2430" w:rsidP="002B243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B2430">
        <w:rPr>
          <w:rFonts w:ascii="Arial" w:hAnsi="Arial" w:cs="Arial"/>
          <w:sz w:val="24"/>
          <w:szCs w:val="24"/>
          <w:lang w:val="es-ES"/>
        </w:rPr>
        <w:t xml:space="preserve">Por su parte, el </w:t>
      </w:r>
      <w:r>
        <w:rPr>
          <w:rFonts w:ascii="Arial" w:hAnsi="Arial" w:cs="Arial"/>
          <w:sz w:val="24"/>
          <w:szCs w:val="24"/>
          <w:lang w:val="es-ES"/>
        </w:rPr>
        <w:t xml:space="preserve">maestro Antonio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Rosalío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Rodríguez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Berrelleza</w:t>
      </w:r>
      <w:proofErr w:type="spellEnd"/>
      <w:r>
        <w:rPr>
          <w:rFonts w:ascii="Arial" w:hAnsi="Arial" w:cs="Arial"/>
          <w:sz w:val="24"/>
          <w:szCs w:val="24"/>
          <w:lang w:val="es-ES"/>
        </w:rPr>
        <w:t>, c</w:t>
      </w:r>
      <w:r w:rsidRPr="002B2430">
        <w:rPr>
          <w:rFonts w:ascii="Arial" w:hAnsi="Arial" w:cs="Arial"/>
          <w:sz w:val="24"/>
          <w:szCs w:val="24"/>
          <w:lang w:val="es-ES"/>
        </w:rPr>
        <w:t xml:space="preserve">oordinador </w:t>
      </w:r>
      <w:r>
        <w:rPr>
          <w:rFonts w:ascii="Arial" w:hAnsi="Arial" w:cs="Arial"/>
          <w:sz w:val="24"/>
          <w:szCs w:val="24"/>
          <w:lang w:val="es-ES"/>
        </w:rPr>
        <w:t>g</w:t>
      </w:r>
      <w:r w:rsidRPr="002B2430">
        <w:rPr>
          <w:rFonts w:ascii="Arial" w:hAnsi="Arial" w:cs="Arial"/>
          <w:sz w:val="24"/>
          <w:szCs w:val="24"/>
          <w:lang w:val="es-ES"/>
        </w:rPr>
        <w:t>eneral de Servicios Estudiantiles y Gestión Escolar, expresó</w:t>
      </w:r>
      <w:r>
        <w:rPr>
          <w:rFonts w:ascii="Arial" w:hAnsi="Arial" w:cs="Arial"/>
          <w:sz w:val="24"/>
          <w:szCs w:val="24"/>
          <w:lang w:val="es-ES"/>
        </w:rPr>
        <w:t xml:space="preserve"> que quienes </w:t>
      </w:r>
      <w:r w:rsidRPr="002B2430">
        <w:rPr>
          <w:rFonts w:ascii="Arial" w:hAnsi="Arial" w:cs="Arial"/>
          <w:sz w:val="24"/>
          <w:szCs w:val="24"/>
        </w:rPr>
        <w:t xml:space="preserve">reciben este homenaje cumplieron con todas las exigencias requeridas por la comunidad universitaria, entre ellos: </w:t>
      </w:r>
      <w:r>
        <w:rPr>
          <w:rFonts w:ascii="Arial" w:hAnsi="Arial" w:cs="Arial"/>
          <w:sz w:val="24"/>
          <w:szCs w:val="24"/>
        </w:rPr>
        <w:t xml:space="preserve">tener </w:t>
      </w:r>
      <w:r w:rsidRPr="002B2430">
        <w:rPr>
          <w:rFonts w:ascii="Arial" w:hAnsi="Arial" w:cs="Arial"/>
          <w:sz w:val="24"/>
          <w:szCs w:val="24"/>
        </w:rPr>
        <w:t>el promedio gen</w:t>
      </w:r>
      <w:r>
        <w:rPr>
          <w:rFonts w:ascii="Arial" w:hAnsi="Arial" w:cs="Arial"/>
          <w:sz w:val="24"/>
          <w:szCs w:val="24"/>
        </w:rPr>
        <w:t xml:space="preserve">eral de calificación más alto, </w:t>
      </w:r>
      <w:r w:rsidRPr="002B2430">
        <w:rPr>
          <w:rFonts w:ascii="Arial" w:hAnsi="Arial" w:cs="Arial"/>
          <w:sz w:val="24"/>
          <w:szCs w:val="24"/>
        </w:rPr>
        <w:t>no haber cursado en más de una ocasión alguna asignatura y concluir en los plazos que establece el Estatuto Escolar.</w:t>
      </w:r>
    </w:p>
    <w:p w14:paraId="3D6D1577" w14:textId="77777777" w:rsidR="002B2430" w:rsidRPr="002B2430" w:rsidRDefault="002B2430" w:rsidP="002B2430">
      <w:pPr>
        <w:autoSpaceDN/>
        <w:jc w:val="both"/>
        <w:rPr>
          <w:rFonts w:ascii="Arial" w:hAnsi="Arial" w:cs="Arial"/>
          <w:sz w:val="16"/>
          <w:szCs w:val="16"/>
        </w:rPr>
      </w:pPr>
    </w:p>
    <w:p w14:paraId="6F7B498C" w14:textId="676D515B" w:rsidR="002B2430" w:rsidRPr="002B2430" w:rsidRDefault="002B2430" w:rsidP="002B2430">
      <w:pPr>
        <w:autoSpaceDN/>
        <w:jc w:val="both"/>
        <w:rPr>
          <w:rFonts w:ascii="Arial" w:hAnsi="Arial" w:cs="Arial"/>
          <w:sz w:val="24"/>
          <w:szCs w:val="24"/>
        </w:rPr>
      </w:pPr>
      <w:r w:rsidRPr="002B2430">
        <w:rPr>
          <w:rFonts w:ascii="Arial" w:hAnsi="Arial" w:cs="Arial"/>
          <w:sz w:val="24"/>
          <w:szCs w:val="24"/>
        </w:rPr>
        <w:t xml:space="preserve">"Quienes hoy son homenajeados no solo quieren sobresalir en esta Universidad por su reconocimiento y competencia, sino también, porque quieren demostrar una actitud de compromiso con su propio proceso formativo, siendo responsables y dedicados". Los exhortó a seguir preparándose profesionalmente y </w:t>
      </w:r>
      <w:r>
        <w:rPr>
          <w:rFonts w:ascii="Arial" w:hAnsi="Arial" w:cs="Arial"/>
          <w:sz w:val="24"/>
          <w:szCs w:val="24"/>
        </w:rPr>
        <w:t xml:space="preserve">a demostrar en su desempeño laboral, el profesionalismo que los caracteriza. </w:t>
      </w:r>
      <w:r w:rsidRPr="002B2430">
        <w:rPr>
          <w:rFonts w:ascii="Arial" w:hAnsi="Arial" w:cs="Arial"/>
          <w:sz w:val="24"/>
          <w:szCs w:val="24"/>
        </w:rPr>
        <w:t> </w:t>
      </w:r>
    </w:p>
    <w:p w14:paraId="6B85EDF5" w14:textId="67D70F82" w:rsidR="002B2430" w:rsidRPr="002B2430" w:rsidRDefault="002B2430" w:rsidP="002B2430">
      <w:pPr>
        <w:shd w:val="clear" w:color="auto" w:fill="FFFFFF"/>
        <w:autoSpaceDN/>
        <w:jc w:val="both"/>
        <w:textAlignment w:val="auto"/>
        <w:rPr>
          <w:sz w:val="16"/>
          <w:szCs w:val="16"/>
        </w:rPr>
      </w:pPr>
    </w:p>
    <w:p w14:paraId="252AC6E6" w14:textId="6C07DF04" w:rsidR="00E64892" w:rsidRPr="002B2430" w:rsidRDefault="00E64892" w:rsidP="00E64892">
      <w:pPr>
        <w:shd w:val="clear" w:color="auto" w:fill="FFFFFF"/>
        <w:autoSpaceDN/>
        <w:jc w:val="both"/>
        <w:textAlignment w:val="auto"/>
        <w:rPr>
          <w:sz w:val="16"/>
          <w:szCs w:val="16"/>
        </w:rPr>
      </w:pPr>
      <w:r w:rsidRPr="002B2430">
        <w:rPr>
          <w:rFonts w:ascii="Arial" w:hAnsi="Arial" w:cs="Arial"/>
          <w:spacing w:val="-4"/>
          <w:sz w:val="24"/>
          <w:szCs w:val="24"/>
          <w:lang w:val="es-ES"/>
        </w:rPr>
        <w:t xml:space="preserve">En representación de los </w:t>
      </w:r>
      <w:r>
        <w:rPr>
          <w:rFonts w:ascii="Arial" w:hAnsi="Arial" w:cs="Arial"/>
          <w:spacing w:val="-4"/>
          <w:sz w:val="24"/>
          <w:szCs w:val="24"/>
          <w:lang w:val="es-ES"/>
        </w:rPr>
        <w:t>homenajeados</w:t>
      </w:r>
      <w:r w:rsidRPr="002B2430">
        <w:rPr>
          <w:rFonts w:ascii="Arial" w:hAnsi="Arial" w:cs="Arial"/>
          <w:spacing w:val="-4"/>
          <w:sz w:val="24"/>
          <w:szCs w:val="24"/>
          <w:lang w:val="es-ES"/>
        </w:rPr>
        <w:t xml:space="preserve"> de licenciatura habló el licenciado </w:t>
      </w:r>
      <w:r w:rsidRPr="006F74D0">
        <w:rPr>
          <w:rFonts w:ascii="Arial" w:hAnsi="Arial" w:cs="Arial"/>
          <w:spacing w:val="-4"/>
          <w:sz w:val="24"/>
          <w:szCs w:val="24"/>
          <w:lang w:val="es-ES"/>
        </w:rPr>
        <w:t xml:space="preserve">Raúl Alonso Velasco Guerrero, </w:t>
      </w:r>
      <w:r w:rsidRPr="002B2430">
        <w:rPr>
          <w:rFonts w:ascii="Arial" w:hAnsi="Arial" w:cs="Arial"/>
          <w:spacing w:val="-4"/>
          <w:sz w:val="24"/>
          <w:szCs w:val="24"/>
          <w:lang w:val="es-ES"/>
        </w:rPr>
        <w:t xml:space="preserve">egresado del programa educativo de </w:t>
      </w:r>
      <w:r w:rsidRPr="006F74D0">
        <w:rPr>
          <w:rFonts w:ascii="Arial" w:hAnsi="Arial" w:cs="Arial"/>
          <w:spacing w:val="-4"/>
          <w:sz w:val="24"/>
          <w:szCs w:val="24"/>
          <w:lang w:val="es-ES"/>
        </w:rPr>
        <w:t xml:space="preserve">Físico y Matemáticas Aplicada, </w:t>
      </w:r>
      <w:r w:rsidRPr="002B2430">
        <w:rPr>
          <w:rFonts w:ascii="Arial" w:hAnsi="Arial" w:cs="Arial"/>
          <w:spacing w:val="-4"/>
          <w:sz w:val="24"/>
          <w:szCs w:val="24"/>
          <w:lang w:val="es-ES"/>
        </w:rPr>
        <w:t xml:space="preserve">quien agradeció a los padres de familia, </w:t>
      </w:r>
      <w:r w:rsidRPr="006F74D0">
        <w:rPr>
          <w:rFonts w:ascii="Arial" w:hAnsi="Arial" w:cs="Arial"/>
          <w:spacing w:val="-4"/>
          <w:sz w:val="24"/>
          <w:szCs w:val="24"/>
          <w:lang w:val="es-ES"/>
        </w:rPr>
        <w:t xml:space="preserve">maestro </w:t>
      </w:r>
      <w:r w:rsidRPr="002B2430">
        <w:rPr>
          <w:rFonts w:ascii="Arial" w:hAnsi="Arial" w:cs="Arial"/>
          <w:spacing w:val="-4"/>
          <w:sz w:val="24"/>
          <w:szCs w:val="24"/>
          <w:lang w:val="es-ES"/>
        </w:rPr>
        <w:t xml:space="preserve">y </w:t>
      </w:r>
      <w:r w:rsidRPr="006F74D0">
        <w:rPr>
          <w:rFonts w:ascii="Arial" w:hAnsi="Arial" w:cs="Arial"/>
          <w:spacing w:val="-4"/>
          <w:sz w:val="24"/>
          <w:szCs w:val="24"/>
          <w:lang w:val="es-ES"/>
        </w:rPr>
        <w:t xml:space="preserve">a </w:t>
      </w:r>
      <w:r w:rsidRPr="002B2430">
        <w:rPr>
          <w:rFonts w:ascii="Arial" w:hAnsi="Arial" w:cs="Arial"/>
          <w:spacing w:val="-4"/>
          <w:sz w:val="24"/>
          <w:szCs w:val="24"/>
          <w:lang w:val="es-ES"/>
        </w:rPr>
        <w:t>todas aquellas personas que los apoyaron para alcanzar esta meta</w:t>
      </w:r>
      <w:r w:rsidRPr="006F74D0">
        <w:rPr>
          <w:rFonts w:ascii="Arial" w:hAnsi="Arial" w:cs="Arial"/>
          <w:spacing w:val="-4"/>
          <w:sz w:val="24"/>
          <w:szCs w:val="24"/>
          <w:lang w:val="es-ES"/>
        </w:rPr>
        <w:t>.</w:t>
      </w:r>
      <w:r>
        <w:rPr>
          <w:rFonts w:ascii="Arial" w:hAnsi="Arial" w:cs="Arial"/>
          <w:spacing w:val="-4"/>
          <w:sz w:val="24"/>
          <w:szCs w:val="24"/>
          <w:lang w:val="es-ES"/>
        </w:rPr>
        <w:t xml:space="preserve"> </w:t>
      </w:r>
    </w:p>
    <w:p w14:paraId="751D2398" w14:textId="208085D8" w:rsidR="00E64892" w:rsidRDefault="00E64892" w:rsidP="00E6489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2B2430">
        <w:rPr>
          <w:rFonts w:ascii="Arial" w:hAnsi="Arial" w:cs="Arial"/>
          <w:sz w:val="24"/>
          <w:szCs w:val="24"/>
          <w:lang w:val="es-ES"/>
        </w:rPr>
        <w:t xml:space="preserve">Por su parte, la </w:t>
      </w:r>
      <w:r w:rsidRPr="006F74D0">
        <w:rPr>
          <w:rFonts w:ascii="Arial" w:hAnsi="Arial" w:cs="Arial"/>
          <w:sz w:val="24"/>
          <w:szCs w:val="24"/>
          <w:lang w:val="es-ES"/>
        </w:rPr>
        <w:t xml:space="preserve">maestra Ana Karen Valtierra Angulo, </w:t>
      </w:r>
      <w:r w:rsidRPr="002B2430">
        <w:rPr>
          <w:rFonts w:ascii="Arial" w:hAnsi="Arial" w:cs="Arial"/>
          <w:sz w:val="24"/>
          <w:szCs w:val="24"/>
          <w:lang w:val="es-ES"/>
        </w:rPr>
        <w:t>egresada de</w:t>
      </w:r>
      <w:r w:rsidRPr="006F74D0">
        <w:rPr>
          <w:rFonts w:ascii="Arial" w:hAnsi="Arial" w:cs="Arial"/>
          <w:sz w:val="24"/>
          <w:szCs w:val="24"/>
          <w:lang w:val="es-ES"/>
        </w:rPr>
        <w:t xml:space="preserve"> la maestría en Educación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6F74D0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agradeció a la UABC la oportunidad que les brindó a formarse como profesionales e investigadores con mayor preparación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14:paraId="05039551" w14:textId="77777777" w:rsidR="00E64892" w:rsidRDefault="00E64892" w:rsidP="00E6489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</w:p>
    <w:p w14:paraId="62B8EB5D" w14:textId="77777777" w:rsidR="00E64892" w:rsidRPr="006F74D0" w:rsidRDefault="00E64892" w:rsidP="00E6489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9EB6757" w14:textId="77777777" w:rsidR="00E64892" w:rsidRPr="002B2430" w:rsidRDefault="00E64892" w:rsidP="00E64892">
      <w:pPr>
        <w:shd w:val="clear" w:color="auto" w:fill="FFFFFF"/>
        <w:autoSpaceDN/>
        <w:jc w:val="both"/>
        <w:textAlignment w:val="auto"/>
      </w:pPr>
      <w:r w:rsidRPr="002B2430">
        <w:rPr>
          <w:rFonts w:ascii="Arial" w:hAnsi="Arial" w:cs="Arial"/>
          <w:sz w:val="16"/>
          <w:szCs w:val="16"/>
          <w:lang w:val="es-ES"/>
        </w:rPr>
        <w:t> </w:t>
      </w:r>
    </w:p>
    <w:p w14:paraId="56E86ED0" w14:textId="77777777" w:rsidR="00E64892" w:rsidRDefault="00E64892" w:rsidP="00E6489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2B2430">
        <w:rPr>
          <w:rFonts w:ascii="Arial" w:hAnsi="Arial" w:cs="Arial"/>
          <w:sz w:val="24"/>
          <w:szCs w:val="24"/>
          <w:lang w:val="es-ES"/>
        </w:rPr>
        <w:t xml:space="preserve">En el presídium también estuvieron presentes el doctor </w:t>
      </w:r>
      <w:r>
        <w:rPr>
          <w:rFonts w:ascii="Arial" w:hAnsi="Arial" w:cs="Arial"/>
          <w:sz w:val="24"/>
          <w:szCs w:val="24"/>
          <w:lang w:val="es-ES"/>
        </w:rPr>
        <w:t>Gabriel Estrella Valenzuela, p</w:t>
      </w:r>
      <w:r w:rsidRPr="002B2430">
        <w:rPr>
          <w:rFonts w:ascii="Arial" w:hAnsi="Arial" w:cs="Arial"/>
          <w:sz w:val="24"/>
          <w:szCs w:val="24"/>
          <w:lang w:val="es-ES"/>
        </w:rPr>
        <w:t xml:space="preserve">residente de la Junta de Gobierno; doctor </w:t>
      </w:r>
      <w:r>
        <w:rPr>
          <w:rFonts w:ascii="Arial" w:hAnsi="Arial" w:cs="Arial"/>
          <w:sz w:val="24"/>
          <w:szCs w:val="24"/>
          <w:lang w:val="es-ES"/>
        </w:rPr>
        <w:t>Luis Enrique Palafox Maestre</w:t>
      </w:r>
      <w:r w:rsidRPr="002B2430">
        <w:rPr>
          <w:rFonts w:ascii="Arial" w:hAnsi="Arial" w:cs="Arial"/>
          <w:sz w:val="24"/>
          <w:szCs w:val="24"/>
          <w:lang w:val="es-ES"/>
        </w:rPr>
        <w:t xml:space="preserve">, secretario general; doctora Mónica </w:t>
      </w:r>
      <w:proofErr w:type="spellStart"/>
      <w:r w:rsidRPr="002B2430">
        <w:rPr>
          <w:rFonts w:ascii="Arial" w:hAnsi="Arial" w:cs="Arial"/>
          <w:sz w:val="24"/>
          <w:szCs w:val="24"/>
          <w:lang w:val="es-ES"/>
        </w:rPr>
        <w:t>Lacavex</w:t>
      </w:r>
      <w:proofErr w:type="spellEnd"/>
      <w:r w:rsidRPr="002B243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2B2430">
        <w:rPr>
          <w:rFonts w:ascii="Arial" w:hAnsi="Arial" w:cs="Arial"/>
          <w:sz w:val="24"/>
          <w:szCs w:val="24"/>
          <w:lang w:val="es-ES"/>
        </w:rPr>
        <w:t>Berumen</w:t>
      </w:r>
      <w:proofErr w:type="spellEnd"/>
      <w:r w:rsidRPr="002B2430">
        <w:rPr>
          <w:rFonts w:ascii="Arial" w:hAnsi="Arial" w:cs="Arial"/>
          <w:sz w:val="24"/>
          <w:szCs w:val="24"/>
          <w:lang w:val="es-ES"/>
        </w:rPr>
        <w:t xml:space="preserve">, </w:t>
      </w:r>
      <w:r>
        <w:rPr>
          <w:rFonts w:ascii="Arial" w:hAnsi="Arial" w:cs="Arial"/>
          <w:sz w:val="24"/>
          <w:szCs w:val="24"/>
          <w:lang w:val="es-ES"/>
        </w:rPr>
        <w:t>v</w:t>
      </w:r>
      <w:r w:rsidRPr="002B2430">
        <w:rPr>
          <w:rFonts w:ascii="Arial" w:hAnsi="Arial" w:cs="Arial"/>
          <w:sz w:val="24"/>
          <w:szCs w:val="24"/>
          <w:lang w:val="es-ES"/>
        </w:rPr>
        <w:t>icerrectora del Campus Ensenada; d</w:t>
      </w:r>
      <w:r>
        <w:rPr>
          <w:rFonts w:ascii="Arial" w:hAnsi="Arial" w:cs="Arial"/>
          <w:sz w:val="24"/>
          <w:szCs w:val="24"/>
          <w:lang w:val="es-ES"/>
        </w:rPr>
        <w:t xml:space="preserve">octora Gisela Montero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Alpírez</w:t>
      </w:r>
      <w:proofErr w:type="spellEnd"/>
      <w:r>
        <w:rPr>
          <w:rFonts w:ascii="Arial" w:hAnsi="Arial" w:cs="Arial"/>
          <w:sz w:val="24"/>
          <w:szCs w:val="24"/>
          <w:lang w:val="es-ES"/>
        </w:rPr>
        <w:t>, vicerrectora del Campus Mexicali,</w:t>
      </w:r>
      <w:r w:rsidRPr="002B2430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y la </w:t>
      </w:r>
      <w:r w:rsidRPr="002B2430">
        <w:rPr>
          <w:rFonts w:ascii="Arial" w:hAnsi="Arial" w:cs="Arial"/>
          <w:sz w:val="24"/>
          <w:szCs w:val="24"/>
          <w:lang w:val="es-ES"/>
        </w:rPr>
        <w:t>maes</w:t>
      </w:r>
      <w:r>
        <w:rPr>
          <w:rFonts w:ascii="Arial" w:hAnsi="Arial" w:cs="Arial"/>
          <w:sz w:val="24"/>
          <w:szCs w:val="24"/>
          <w:lang w:val="es-ES"/>
        </w:rPr>
        <w:t>tra Edith Montiel Ayala, v</w:t>
      </w:r>
      <w:r w:rsidRPr="002B2430">
        <w:rPr>
          <w:rFonts w:ascii="Arial" w:hAnsi="Arial" w:cs="Arial"/>
          <w:sz w:val="24"/>
          <w:szCs w:val="24"/>
          <w:lang w:val="es-ES"/>
        </w:rPr>
        <w:t>icerrectora del Campus Tijuana</w:t>
      </w:r>
      <w:r>
        <w:rPr>
          <w:rFonts w:ascii="Arial" w:hAnsi="Arial" w:cs="Arial"/>
          <w:sz w:val="24"/>
          <w:szCs w:val="24"/>
          <w:lang w:val="es-ES"/>
        </w:rPr>
        <w:t>.</w:t>
      </w:r>
    </w:p>
    <w:bookmarkEnd w:id="0"/>
    <w:p w14:paraId="1581D663" w14:textId="77777777" w:rsidR="00443D00" w:rsidRDefault="00443D00" w:rsidP="002B243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</w:p>
    <w:sectPr w:rsidR="00443D00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21ABE" w14:textId="77777777" w:rsidR="001E7DAD" w:rsidRDefault="001E7DAD">
      <w:r>
        <w:separator/>
      </w:r>
    </w:p>
  </w:endnote>
  <w:endnote w:type="continuationSeparator" w:id="0">
    <w:p w14:paraId="1FD25ACB" w14:textId="77777777" w:rsidR="001E7DAD" w:rsidRDefault="001E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B7CB5" w14:textId="77777777" w:rsidR="001E7DAD" w:rsidRDefault="001E7DAD">
      <w:r>
        <w:rPr>
          <w:color w:val="000000"/>
        </w:rPr>
        <w:separator/>
      </w:r>
    </w:p>
  </w:footnote>
  <w:footnote w:type="continuationSeparator" w:id="0">
    <w:p w14:paraId="0EA110B1" w14:textId="77777777" w:rsidR="001E7DAD" w:rsidRDefault="001E7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D1D46D2"/>
    <w:multiLevelType w:val="hybridMultilevel"/>
    <w:tmpl w:val="4C76BD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7065D"/>
    <w:multiLevelType w:val="hybridMultilevel"/>
    <w:tmpl w:val="794847F8"/>
    <w:lvl w:ilvl="0" w:tplc="080A0001">
      <w:start w:val="1"/>
      <w:numFmt w:val="bullet"/>
      <w:lvlText w:val=""/>
      <w:lvlJc w:val="left"/>
      <w:pPr>
        <w:ind w:left="1120" w:hanging="552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05BBF"/>
    <w:multiLevelType w:val="hybridMultilevel"/>
    <w:tmpl w:val="D048E75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41D3560"/>
    <w:multiLevelType w:val="multilevel"/>
    <w:tmpl w:val="C1AC6D98"/>
    <w:lvl w:ilvl="0">
      <w:start w:val="1"/>
      <w:numFmt w:val="decimal"/>
      <w:lvlText w:val="%1."/>
      <w:lvlJc w:val="left"/>
      <w:pPr>
        <w:ind w:left="141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30" w:hanging="360"/>
      </w:pPr>
    </w:lvl>
    <w:lvl w:ilvl="2">
      <w:start w:val="1"/>
      <w:numFmt w:val="lowerRoman"/>
      <w:lvlText w:val="%3."/>
      <w:lvlJc w:val="right"/>
      <w:pPr>
        <w:ind w:left="2850" w:hanging="180"/>
      </w:pPr>
    </w:lvl>
    <w:lvl w:ilvl="3">
      <w:start w:val="1"/>
      <w:numFmt w:val="decimal"/>
      <w:lvlText w:val="%4."/>
      <w:lvlJc w:val="left"/>
      <w:pPr>
        <w:ind w:left="3570" w:hanging="360"/>
      </w:pPr>
    </w:lvl>
    <w:lvl w:ilvl="4">
      <w:start w:val="1"/>
      <w:numFmt w:val="lowerLetter"/>
      <w:lvlText w:val="%5."/>
      <w:lvlJc w:val="left"/>
      <w:pPr>
        <w:ind w:left="4290" w:hanging="360"/>
      </w:pPr>
    </w:lvl>
    <w:lvl w:ilvl="5">
      <w:start w:val="1"/>
      <w:numFmt w:val="lowerRoman"/>
      <w:lvlText w:val="%6."/>
      <w:lvlJc w:val="right"/>
      <w:pPr>
        <w:ind w:left="5010" w:hanging="180"/>
      </w:pPr>
    </w:lvl>
    <w:lvl w:ilvl="6">
      <w:start w:val="1"/>
      <w:numFmt w:val="decimal"/>
      <w:lvlText w:val="%7."/>
      <w:lvlJc w:val="left"/>
      <w:pPr>
        <w:ind w:left="5730" w:hanging="360"/>
      </w:pPr>
    </w:lvl>
    <w:lvl w:ilvl="7">
      <w:start w:val="1"/>
      <w:numFmt w:val="lowerLetter"/>
      <w:lvlText w:val="%8."/>
      <w:lvlJc w:val="left"/>
      <w:pPr>
        <w:ind w:left="6450" w:hanging="360"/>
      </w:pPr>
    </w:lvl>
    <w:lvl w:ilvl="8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24EB7FF6"/>
    <w:multiLevelType w:val="hybridMultilevel"/>
    <w:tmpl w:val="C9EE6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3F5F97"/>
    <w:multiLevelType w:val="hybridMultilevel"/>
    <w:tmpl w:val="8D0ED870"/>
    <w:lvl w:ilvl="0" w:tplc="E4E24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140D8"/>
    <w:multiLevelType w:val="hybridMultilevel"/>
    <w:tmpl w:val="C5D644C0"/>
    <w:lvl w:ilvl="0" w:tplc="D34C834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E8C2E23C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CB8641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96803E5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41747586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63C11E2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7E96D4B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215AC69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1A14CBA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7">
    <w:nsid w:val="367E38F6"/>
    <w:multiLevelType w:val="hybridMultilevel"/>
    <w:tmpl w:val="EFF088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D358BE"/>
    <w:multiLevelType w:val="hybridMultilevel"/>
    <w:tmpl w:val="44DAC9A4"/>
    <w:lvl w:ilvl="0" w:tplc="1DDE236C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5475" w:hanging="360"/>
      </w:pPr>
    </w:lvl>
    <w:lvl w:ilvl="2" w:tplc="0C0A001B" w:tentative="1">
      <w:start w:val="1"/>
      <w:numFmt w:val="lowerRoman"/>
      <w:lvlText w:val="%3."/>
      <w:lvlJc w:val="right"/>
      <w:pPr>
        <w:ind w:left="6195" w:hanging="180"/>
      </w:pPr>
    </w:lvl>
    <w:lvl w:ilvl="3" w:tplc="0C0A000F" w:tentative="1">
      <w:start w:val="1"/>
      <w:numFmt w:val="decimal"/>
      <w:lvlText w:val="%4."/>
      <w:lvlJc w:val="left"/>
      <w:pPr>
        <w:ind w:left="6915" w:hanging="360"/>
      </w:pPr>
    </w:lvl>
    <w:lvl w:ilvl="4" w:tplc="0C0A0019" w:tentative="1">
      <w:start w:val="1"/>
      <w:numFmt w:val="lowerLetter"/>
      <w:lvlText w:val="%5."/>
      <w:lvlJc w:val="left"/>
      <w:pPr>
        <w:ind w:left="7635" w:hanging="360"/>
      </w:pPr>
    </w:lvl>
    <w:lvl w:ilvl="5" w:tplc="0C0A001B" w:tentative="1">
      <w:start w:val="1"/>
      <w:numFmt w:val="lowerRoman"/>
      <w:lvlText w:val="%6."/>
      <w:lvlJc w:val="right"/>
      <w:pPr>
        <w:ind w:left="8355" w:hanging="180"/>
      </w:pPr>
    </w:lvl>
    <w:lvl w:ilvl="6" w:tplc="0C0A000F" w:tentative="1">
      <w:start w:val="1"/>
      <w:numFmt w:val="decimal"/>
      <w:lvlText w:val="%7."/>
      <w:lvlJc w:val="left"/>
      <w:pPr>
        <w:ind w:left="9075" w:hanging="360"/>
      </w:pPr>
    </w:lvl>
    <w:lvl w:ilvl="7" w:tplc="0C0A0019" w:tentative="1">
      <w:start w:val="1"/>
      <w:numFmt w:val="lowerLetter"/>
      <w:lvlText w:val="%8."/>
      <w:lvlJc w:val="left"/>
      <w:pPr>
        <w:ind w:left="9795" w:hanging="360"/>
      </w:pPr>
    </w:lvl>
    <w:lvl w:ilvl="8" w:tplc="0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9">
    <w:nsid w:val="3F4B69FD"/>
    <w:multiLevelType w:val="hybridMultilevel"/>
    <w:tmpl w:val="40C08910"/>
    <w:lvl w:ilvl="0" w:tplc="97762960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21">
    <w:nsid w:val="411A4753"/>
    <w:multiLevelType w:val="hybridMultilevel"/>
    <w:tmpl w:val="20526B68"/>
    <w:numStyleLink w:val="Vietagrande"/>
  </w:abstractNum>
  <w:abstractNum w:abstractNumId="22">
    <w:nsid w:val="44827878"/>
    <w:multiLevelType w:val="hybridMultilevel"/>
    <w:tmpl w:val="D0DAF7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F35082"/>
    <w:multiLevelType w:val="multilevel"/>
    <w:tmpl w:val="B978A8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46F80"/>
    <w:multiLevelType w:val="hybridMultilevel"/>
    <w:tmpl w:val="30B60C86"/>
    <w:lvl w:ilvl="0" w:tplc="D0CA95BC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FE4EB6"/>
    <w:multiLevelType w:val="hybridMultilevel"/>
    <w:tmpl w:val="9FC82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8F135B"/>
    <w:multiLevelType w:val="hybridMultilevel"/>
    <w:tmpl w:val="8F4CD7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8358A"/>
    <w:multiLevelType w:val="hybridMultilevel"/>
    <w:tmpl w:val="3D3441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641C596B"/>
    <w:multiLevelType w:val="hybridMultilevel"/>
    <w:tmpl w:val="3E9EBD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B24707"/>
    <w:multiLevelType w:val="hybridMultilevel"/>
    <w:tmpl w:val="75BE7128"/>
    <w:lvl w:ilvl="0" w:tplc="8E9A4458">
      <w:numFmt w:val="bullet"/>
      <w:lvlText w:val="·"/>
      <w:lvlJc w:val="left"/>
      <w:pPr>
        <w:ind w:left="836" w:hanging="552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67F86CCA"/>
    <w:multiLevelType w:val="hybridMultilevel"/>
    <w:tmpl w:val="AF2A90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>
    <w:nsid w:val="6D220DC8"/>
    <w:multiLevelType w:val="hybridMultilevel"/>
    <w:tmpl w:val="05FE63A4"/>
    <w:lvl w:ilvl="0" w:tplc="E9FE4C9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36A69DB"/>
    <w:multiLevelType w:val="hybridMultilevel"/>
    <w:tmpl w:val="652E14C0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8">
    <w:nsid w:val="752E4304"/>
    <w:multiLevelType w:val="hybridMultilevel"/>
    <w:tmpl w:val="69380E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673E34"/>
    <w:multiLevelType w:val="hybridMultilevel"/>
    <w:tmpl w:val="01687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5579E0"/>
    <w:multiLevelType w:val="hybridMultilevel"/>
    <w:tmpl w:val="29EE0C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C765A0"/>
    <w:multiLevelType w:val="hybridMultilevel"/>
    <w:tmpl w:val="01324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3"/>
  </w:num>
  <w:num w:numId="4">
    <w:abstractNumId w:val="24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34"/>
  </w:num>
  <w:num w:numId="10">
    <w:abstractNumId w:val="0"/>
  </w:num>
  <w:num w:numId="11">
    <w:abstractNumId w:val="14"/>
  </w:num>
  <w:num w:numId="12">
    <w:abstractNumId w:val="26"/>
  </w:num>
  <w:num w:numId="13">
    <w:abstractNumId w:val="41"/>
  </w:num>
  <w:num w:numId="14">
    <w:abstractNumId w:val="8"/>
  </w:num>
  <w:num w:numId="15">
    <w:abstractNumId w:val="23"/>
  </w:num>
  <w:num w:numId="16">
    <w:abstractNumId w:val="27"/>
  </w:num>
  <w:num w:numId="17">
    <w:abstractNumId w:val="31"/>
  </w:num>
  <w:num w:numId="18">
    <w:abstractNumId w:val="35"/>
  </w:num>
  <w:num w:numId="19">
    <w:abstractNumId w:val="4"/>
  </w:num>
  <w:num w:numId="20">
    <w:abstractNumId w:val="12"/>
  </w:num>
  <w:num w:numId="21">
    <w:abstractNumId w:val="38"/>
  </w:num>
  <w:num w:numId="22">
    <w:abstractNumId w:val="13"/>
  </w:num>
  <w:num w:numId="23">
    <w:abstractNumId w:val="7"/>
  </w:num>
  <w:num w:numId="24">
    <w:abstractNumId w:val="32"/>
  </w:num>
  <w:num w:numId="25">
    <w:abstractNumId w:val="25"/>
  </w:num>
  <w:num w:numId="26">
    <w:abstractNumId w:val="19"/>
  </w:num>
  <w:num w:numId="27">
    <w:abstractNumId w:val="6"/>
  </w:num>
  <w:num w:numId="28">
    <w:abstractNumId w:val="40"/>
  </w:num>
  <w:num w:numId="29">
    <w:abstractNumId w:val="29"/>
  </w:num>
  <w:num w:numId="30">
    <w:abstractNumId w:val="9"/>
  </w:num>
  <w:num w:numId="31">
    <w:abstractNumId w:val="18"/>
  </w:num>
  <w:num w:numId="32">
    <w:abstractNumId w:val="1"/>
  </w:num>
  <w:num w:numId="33">
    <w:abstractNumId w:val="17"/>
  </w:num>
  <w:num w:numId="34">
    <w:abstractNumId w:val="20"/>
  </w:num>
  <w:num w:numId="35">
    <w:abstractNumId w:val="21"/>
  </w:num>
  <w:num w:numId="36">
    <w:abstractNumId w:val="37"/>
  </w:num>
  <w:num w:numId="37">
    <w:abstractNumId w:val="16"/>
  </w:num>
  <w:num w:numId="38">
    <w:abstractNumId w:val="22"/>
  </w:num>
  <w:num w:numId="39">
    <w:abstractNumId w:val="33"/>
  </w:num>
  <w:num w:numId="40">
    <w:abstractNumId w:val="42"/>
  </w:num>
  <w:num w:numId="41">
    <w:abstractNumId w:val="36"/>
  </w:num>
  <w:num w:numId="42">
    <w:abstractNumId w:val="28"/>
  </w:num>
  <w:num w:numId="43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3F9"/>
    <w:rsid w:val="004D2725"/>
    <w:rsid w:val="004D2803"/>
    <w:rsid w:val="004D2BB5"/>
    <w:rsid w:val="004D32B4"/>
    <w:rsid w:val="004D3718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155E2-E43C-4BE9-B850-1023F50FC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583</Words>
  <Characters>3209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3</cp:revision>
  <cp:lastPrinted>2022-06-08T21:04:00Z</cp:lastPrinted>
  <dcterms:created xsi:type="dcterms:W3CDTF">2022-06-08T19:49:00Z</dcterms:created>
  <dcterms:modified xsi:type="dcterms:W3CDTF">2022-06-08T21:33:00Z</dcterms:modified>
</cp:coreProperties>
</file>