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E122C" w14:textId="2124F42F" w:rsidR="007A78D8" w:rsidRDefault="00D335DF" w:rsidP="00D335DF">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4F912A9E">
            <wp:simplePos x="0" y="0"/>
            <wp:positionH relativeFrom="column">
              <wp:posOffset>-850900</wp:posOffset>
            </wp:positionH>
            <wp:positionV relativeFrom="paragraph">
              <wp:posOffset>-937260</wp:posOffset>
            </wp:positionV>
            <wp:extent cx="7780020" cy="1566545"/>
            <wp:effectExtent l="0" t="0" r="0" b="0"/>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0020"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48125C">
        <w:rPr>
          <w:sz w:val="24"/>
          <w:szCs w:val="24"/>
        </w:rPr>
        <w:t xml:space="preserve">            </w:t>
      </w:r>
      <w:r w:rsidR="007A78D8" w:rsidRPr="00CA69FC">
        <w:rPr>
          <w:sz w:val="24"/>
          <w:szCs w:val="24"/>
        </w:rPr>
        <w:t xml:space="preserve"> </w:t>
      </w:r>
      <w:r w:rsidR="00F82B92" w:rsidRPr="00502B07">
        <w:rPr>
          <w:rFonts w:ascii="Arial" w:hAnsi="Arial" w:cs="Arial"/>
          <w:b/>
          <w:sz w:val="24"/>
          <w:szCs w:val="24"/>
        </w:rPr>
        <w:t xml:space="preserve">BOLETÍN </w:t>
      </w:r>
      <w:r w:rsidR="00C87AD8" w:rsidRPr="00502B07">
        <w:rPr>
          <w:rFonts w:ascii="Arial" w:hAnsi="Arial" w:cs="Arial"/>
          <w:b/>
          <w:sz w:val="24"/>
          <w:szCs w:val="24"/>
        </w:rPr>
        <w:t>0</w:t>
      </w:r>
      <w:r w:rsidR="00403EF2">
        <w:rPr>
          <w:rFonts w:ascii="Arial" w:hAnsi="Arial" w:cs="Arial"/>
          <w:b/>
          <w:sz w:val="24"/>
          <w:szCs w:val="24"/>
        </w:rPr>
        <w:t>2</w:t>
      </w:r>
      <w:r w:rsidR="001C1127">
        <w:rPr>
          <w:rFonts w:ascii="Arial" w:hAnsi="Arial" w:cs="Arial"/>
          <w:b/>
          <w:sz w:val="24"/>
          <w:szCs w:val="24"/>
        </w:rPr>
        <w:t>5</w:t>
      </w:r>
      <w:r w:rsidR="0049457C" w:rsidRPr="00502B07">
        <w:rPr>
          <w:rFonts w:ascii="Arial" w:hAnsi="Arial" w:cs="Arial"/>
          <w:b/>
          <w:sz w:val="24"/>
          <w:szCs w:val="24"/>
        </w:rPr>
        <w:t>/</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3677CB">
        <w:rPr>
          <w:rFonts w:ascii="Arial" w:hAnsi="Arial" w:cs="Arial"/>
          <w:b/>
          <w:sz w:val="24"/>
          <w:szCs w:val="24"/>
        </w:rPr>
        <w:t>2</w:t>
      </w:r>
      <w:r w:rsidR="003A7DED" w:rsidRPr="00CA69FC">
        <w:rPr>
          <w:rFonts w:ascii="Arial" w:hAnsi="Arial" w:cs="Arial"/>
          <w:b/>
          <w:sz w:val="24"/>
          <w:szCs w:val="24"/>
        </w:rPr>
        <w:t xml:space="preserve"> </w:t>
      </w:r>
    </w:p>
    <w:p w14:paraId="23340AE7" w14:textId="77777777" w:rsidR="00E67ED4" w:rsidRDefault="00E67ED4" w:rsidP="00E67ED4">
      <w:pPr>
        <w:pStyle w:val="Prrafodelista"/>
        <w:shd w:val="clear" w:color="auto" w:fill="FFFFFF"/>
        <w:ind w:left="284"/>
        <w:jc w:val="both"/>
        <w:rPr>
          <w:rFonts w:ascii="Arial" w:hAnsi="Arial" w:cs="Arial"/>
          <w:sz w:val="16"/>
          <w:szCs w:val="16"/>
        </w:rPr>
      </w:pPr>
    </w:p>
    <w:p w14:paraId="609ED116" w14:textId="3370C62F" w:rsidR="001C1127" w:rsidRDefault="001C1127" w:rsidP="001C1127">
      <w:pPr>
        <w:jc w:val="center"/>
        <w:rPr>
          <w:rFonts w:ascii="Arial" w:hAnsi="Arial" w:cs="Arial"/>
          <w:b/>
          <w:sz w:val="36"/>
          <w:szCs w:val="24"/>
        </w:rPr>
      </w:pPr>
      <w:r>
        <w:rPr>
          <w:rFonts w:ascii="Arial" w:hAnsi="Arial" w:cs="Arial"/>
          <w:b/>
          <w:sz w:val="36"/>
          <w:szCs w:val="24"/>
        </w:rPr>
        <w:t xml:space="preserve">Reconoce </w:t>
      </w:r>
      <w:proofErr w:type="spellStart"/>
      <w:r>
        <w:rPr>
          <w:rFonts w:ascii="Arial" w:hAnsi="Arial" w:cs="Arial"/>
          <w:b/>
          <w:sz w:val="36"/>
          <w:szCs w:val="24"/>
        </w:rPr>
        <w:t>Ceneval</w:t>
      </w:r>
      <w:proofErr w:type="spellEnd"/>
      <w:r>
        <w:rPr>
          <w:rFonts w:ascii="Arial" w:hAnsi="Arial" w:cs="Arial"/>
          <w:b/>
          <w:sz w:val="36"/>
          <w:szCs w:val="24"/>
        </w:rPr>
        <w:t xml:space="preserve"> a licenciaturas de la UABC </w:t>
      </w:r>
    </w:p>
    <w:p w14:paraId="47C81EBF" w14:textId="77777777" w:rsidR="001C1127" w:rsidRPr="00844B37" w:rsidRDefault="001C1127" w:rsidP="001C1127">
      <w:pPr>
        <w:jc w:val="both"/>
        <w:rPr>
          <w:rFonts w:ascii="Arial" w:hAnsi="Arial" w:cs="Arial"/>
          <w:b/>
          <w:color w:val="FF0000"/>
          <w:sz w:val="16"/>
          <w:szCs w:val="16"/>
        </w:rPr>
      </w:pPr>
    </w:p>
    <w:p w14:paraId="6350527C" w14:textId="317D3309" w:rsidR="001C1127" w:rsidRPr="008D1DE1" w:rsidRDefault="001C1127" w:rsidP="00CB436F">
      <w:pPr>
        <w:pStyle w:val="Prrafodelista"/>
        <w:numPr>
          <w:ilvl w:val="0"/>
          <w:numId w:val="25"/>
        </w:numPr>
        <w:ind w:left="284" w:hanging="284"/>
        <w:rPr>
          <w:rFonts w:ascii="Arial" w:hAnsi="Arial" w:cs="Arial"/>
          <w:color w:val="FF0000"/>
          <w:sz w:val="24"/>
        </w:rPr>
      </w:pPr>
      <w:r w:rsidRPr="00CB436F">
        <w:rPr>
          <w:rFonts w:ascii="Arial" w:hAnsi="Arial" w:cs="Arial"/>
          <w:sz w:val="24"/>
        </w:rPr>
        <w:t xml:space="preserve">Ingresan </w:t>
      </w:r>
      <w:r w:rsidR="00CB436F" w:rsidRPr="0087006D">
        <w:rPr>
          <w:rFonts w:ascii="Arial" w:hAnsi="Arial" w:cs="Arial"/>
          <w:sz w:val="24"/>
        </w:rPr>
        <w:t>17</w:t>
      </w:r>
      <w:r w:rsidR="00CB436F">
        <w:rPr>
          <w:rFonts w:ascii="Arial" w:hAnsi="Arial" w:cs="Arial"/>
          <w:color w:val="FF0000"/>
          <w:sz w:val="24"/>
        </w:rPr>
        <w:t xml:space="preserve"> </w:t>
      </w:r>
      <w:r w:rsidRPr="00CB436F">
        <w:rPr>
          <w:rFonts w:ascii="Arial" w:hAnsi="Arial" w:cs="Arial"/>
          <w:sz w:val="24"/>
        </w:rPr>
        <w:t>programas de licenciatura al Padrón de Alto Rendimiento Académico</w:t>
      </w:r>
      <w:r w:rsidR="00CB436F">
        <w:rPr>
          <w:rFonts w:ascii="Arial" w:hAnsi="Arial" w:cs="Arial"/>
          <w:sz w:val="24"/>
        </w:rPr>
        <w:t>.</w:t>
      </w:r>
    </w:p>
    <w:p w14:paraId="19C0D201" w14:textId="77777777" w:rsidR="001C1127" w:rsidRPr="001C1127" w:rsidRDefault="001C1127" w:rsidP="001C1127">
      <w:pPr>
        <w:rPr>
          <w:rFonts w:ascii="Arial" w:hAnsi="Arial" w:cs="Arial"/>
          <w:sz w:val="18"/>
          <w:szCs w:val="18"/>
        </w:rPr>
      </w:pPr>
    </w:p>
    <w:p w14:paraId="15452544" w14:textId="263A06B5" w:rsidR="001C1127" w:rsidRPr="001C1127" w:rsidRDefault="001C1127" w:rsidP="001C1127">
      <w:pPr>
        <w:jc w:val="both"/>
        <w:rPr>
          <w:rFonts w:ascii="Arial" w:hAnsi="Arial" w:cs="Arial"/>
          <w:sz w:val="24"/>
          <w:szCs w:val="24"/>
        </w:rPr>
      </w:pPr>
      <w:r>
        <w:rPr>
          <w:rFonts w:ascii="Arial" w:hAnsi="Arial" w:cs="Arial"/>
          <w:b/>
          <w:sz w:val="24"/>
          <w:szCs w:val="24"/>
        </w:rPr>
        <w:t xml:space="preserve">Mexicali, Baja California, lunes 12 de septiembre de 2022.- </w:t>
      </w:r>
      <w:r w:rsidRPr="001C1127">
        <w:rPr>
          <w:rFonts w:ascii="Arial" w:hAnsi="Arial" w:cs="Arial"/>
          <w:sz w:val="24"/>
          <w:szCs w:val="24"/>
        </w:rPr>
        <w:t xml:space="preserve">Ingresaron al Padrón de Licenciatura de Alto Rendimiento Académico del </w:t>
      </w:r>
      <w:r w:rsidRPr="001C1127">
        <w:rPr>
          <w:rFonts w:ascii="Arial" w:hAnsi="Arial" w:cs="Arial"/>
          <w:sz w:val="24"/>
          <w:szCs w:val="24"/>
          <w:shd w:val="clear" w:color="auto" w:fill="FFFFFF"/>
        </w:rPr>
        <w:t>Centro Nacional de Evaluación para la Educación Superior</w:t>
      </w:r>
      <w:r w:rsidRPr="001C1127">
        <w:rPr>
          <w:rFonts w:ascii="Arial" w:hAnsi="Arial" w:cs="Arial"/>
          <w:sz w:val="24"/>
          <w:szCs w:val="24"/>
        </w:rPr>
        <w:t xml:space="preserve"> (</w:t>
      </w:r>
      <w:proofErr w:type="spellStart"/>
      <w:r w:rsidRPr="001C1127">
        <w:rPr>
          <w:rFonts w:ascii="Arial" w:hAnsi="Arial" w:cs="Arial"/>
          <w:sz w:val="24"/>
          <w:szCs w:val="24"/>
        </w:rPr>
        <w:t>Ceneval</w:t>
      </w:r>
      <w:proofErr w:type="spellEnd"/>
      <w:r w:rsidRPr="001C1127">
        <w:rPr>
          <w:rFonts w:ascii="Arial" w:hAnsi="Arial" w:cs="Arial"/>
          <w:sz w:val="24"/>
          <w:szCs w:val="24"/>
        </w:rPr>
        <w:t xml:space="preserve">), </w:t>
      </w:r>
      <w:r w:rsidRPr="0087006D">
        <w:rPr>
          <w:rFonts w:ascii="Arial" w:hAnsi="Arial" w:cs="Arial"/>
          <w:sz w:val="24"/>
          <w:szCs w:val="24"/>
        </w:rPr>
        <w:t xml:space="preserve">17 programas de licenciatura de 12 unidades académicas de la Universidad Autónoma de Baja California (UABC), por lo </w:t>
      </w:r>
      <w:r w:rsidRPr="001C1127">
        <w:rPr>
          <w:rFonts w:ascii="Arial" w:hAnsi="Arial" w:cs="Arial"/>
          <w:sz w:val="24"/>
          <w:szCs w:val="24"/>
        </w:rPr>
        <w:t>que fueron reconocidos en una ceremonia presidida por el rector, doctor Daniel Octavio Valdez Delgadillo.</w:t>
      </w:r>
    </w:p>
    <w:p w14:paraId="18B35E53" w14:textId="77777777" w:rsidR="001C1127" w:rsidRPr="001C1127" w:rsidRDefault="001C1127" w:rsidP="001C1127">
      <w:pPr>
        <w:jc w:val="both"/>
        <w:rPr>
          <w:rFonts w:ascii="Arial" w:hAnsi="Arial" w:cs="Arial"/>
          <w:sz w:val="16"/>
          <w:szCs w:val="16"/>
        </w:rPr>
      </w:pPr>
    </w:p>
    <w:p w14:paraId="3436479B" w14:textId="5CCD68FB" w:rsidR="001C1127" w:rsidRDefault="000A2C59" w:rsidP="001C1127">
      <w:pPr>
        <w:jc w:val="both"/>
        <w:rPr>
          <w:rFonts w:ascii="Arial" w:hAnsi="Arial" w:cs="Arial"/>
          <w:sz w:val="24"/>
          <w:szCs w:val="24"/>
        </w:rPr>
      </w:pPr>
      <w:r>
        <w:rPr>
          <w:rFonts w:ascii="Arial" w:hAnsi="Arial" w:cs="Arial"/>
          <w:sz w:val="24"/>
          <w:szCs w:val="24"/>
        </w:rPr>
        <w:t>Este padrón</w:t>
      </w:r>
      <w:r w:rsidR="001C1127" w:rsidRPr="001C1127">
        <w:rPr>
          <w:rFonts w:ascii="Arial" w:hAnsi="Arial" w:cs="Arial"/>
          <w:sz w:val="24"/>
          <w:szCs w:val="24"/>
        </w:rPr>
        <w:t xml:space="preserve"> lo integran programas de licenciatura de las instituciones de educación superior que registran una proporción elevada de sus egresados con resultados satisfactorios o sobresalientes en el Examen General d</w:t>
      </w:r>
      <w:r>
        <w:rPr>
          <w:rFonts w:ascii="Arial" w:hAnsi="Arial" w:cs="Arial"/>
          <w:sz w:val="24"/>
          <w:szCs w:val="24"/>
        </w:rPr>
        <w:t>e Egreso de Licenciatura (EGEL).</w:t>
      </w:r>
    </w:p>
    <w:p w14:paraId="190FBCA5" w14:textId="77777777" w:rsidR="000A2C59" w:rsidRPr="000A2C59" w:rsidRDefault="000A2C59" w:rsidP="001C1127">
      <w:pPr>
        <w:jc w:val="both"/>
        <w:rPr>
          <w:rFonts w:ascii="Arial" w:hAnsi="Arial" w:cs="Arial"/>
          <w:sz w:val="16"/>
          <w:szCs w:val="16"/>
        </w:rPr>
      </w:pPr>
    </w:p>
    <w:p w14:paraId="15CAA6E2" w14:textId="360930CB" w:rsidR="000A2C59" w:rsidRDefault="000A2C59" w:rsidP="000A2C59">
      <w:pPr>
        <w:jc w:val="both"/>
        <w:rPr>
          <w:rFonts w:ascii="Arial" w:hAnsi="Arial" w:cs="Arial"/>
          <w:color w:val="FF0000"/>
          <w:sz w:val="24"/>
          <w:szCs w:val="24"/>
        </w:rPr>
      </w:pPr>
      <w:r w:rsidRPr="00CB436F">
        <w:rPr>
          <w:rFonts w:ascii="Arial" w:hAnsi="Arial" w:cs="Arial"/>
          <w:sz w:val="24"/>
          <w:szCs w:val="24"/>
        </w:rPr>
        <w:t xml:space="preserve">Los programas educativos que se integran o refrendan su incorporación al padrón del Campus Ensenada son: </w:t>
      </w:r>
      <w:r w:rsidR="00CE73D7">
        <w:rPr>
          <w:rFonts w:ascii="Arial" w:hAnsi="Arial" w:cs="Arial"/>
          <w:sz w:val="24"/>
          <w:szCs w:val="24"/>
        </w:rPr>
        <w:t xml:space="preserve">Biólogo, Ingeniero en Computación, Licenciado en Enfermería, Médico e Ingeniero Agrónomo. Del </w:t>
      </w:r>
      <w:r w:rsidRPr="00CB436F">
        <w:rPr>
          <w:rFonts w:ascii="Arial" w:hAnsi="Arial" w:cs="Arial"/>
          <w:sz w:val="24"/>
          <w:szCs w:val="24"/>
        </w:rPr>
        <w:t xml:space="preserve">Campus </w:t>
      </w:r>
      <w:r w:rsidR="00CE73D7">
        <w:rPr>
          <w:rFonts w:ascii="Arial" w:hAnsi="Arial" w:cs="Arial"/>
          <w:sz w:val="24"/>
          <w:szCs w:val="24"/>
        </w:rPr>
        <w:t>Mexicali</w:t>
      </w:r>
      <w:r w:rsidRPr="00CB436F">
        <w:rPr>
          <w:rFonts w:ascii="Arial" w:hAnsi="Arial" w:cs="Arial"/>
          <w:sz w:val="24"/>
          <w:szCs w:val="24"/>
        </w:rPr>
        <w:t xml:space="preserve">: </w:t>
      </w:r>
      <w:r w:rsidR="00CE73D7">
        <w:rPr>
          <w:rFonts w:ascii="Arial" w:hAnsi="Arial" w:cs="Arial"/>
          <w:sz w:val="24"/>
          <w:szCs w:val="24"/>
        </w:rPr>
        <w:t xml:space="preserve">Licenciado en Diseño Gráfico, Ingeniero en Computación, Ingeniero Mecánico, Médico y Licenciado en Enfermería. </w:t>
      </w:r>
      <w:r w:rsidRPr="00CB436F">
        <w:rPr>
          <w:rFonts w:ascii="Arial" w:hAnsi="Arial" w:cs="Arial"/>
          <w:sz w:val="24"/>
          <w:szCs w:val="24"/>
        </w:rPr>
        <w:t xml:space="preserve">En el Campus </w:t>
      </w:r>
      <w:proofErr w:type="spellStart"/>
      <w:r w:rsidR="00CE73D7">
        <w:rPr>
          <w:rFonts w:ascii="Arial" w:hAnsi="Arial" w:cs="Arial"/>
          <w:sz w:val="24"/>
          <w:szCs w:val="24"/>
        </w:rPr>
        <w:t>Campus</w:t>
      </w:r>
      <w:proofErr w:type="spellEnd"/>
      <w:r w:rsidR="00CE73D7">
        <w:rPr>
          <w:rFonts w:ascii="Arial" w:hAnsi="Arial" w:cs="Arial"/>
          <w:sz w:val="24"/>
          <w:szCs w:val="24"/>
        </w:rPr>
        <w:t xml:space="preserve"> Tijuana</w:t>
      </w:r>
      <w:r w:rsidR="00CB436F">
        <w:rPr>
          <w:rFonts w:ascii="Arial" w:hAnsi="Arial" w:cs="Arial"/>
          <w:sz w:val="24"/>
          <w:szCs w:val="24"/>
        </w:rPr>
        <w:t>:</w:t>
      </w:r>
      <w:r w:rsidRPr="001C1127">
        <w:rPr>
          <w:rFonts w:ascii="Arial" w:hAnsi="Arial" w:cs="Arial"/>
          <w:color w:val="FF0000"/>
          <w:sz w:val="24"/>
          <w:szCs w:val="24"/>
        </w:rPr>
        <w:t xml:space="preserve"> </w:t>
      </w:r>
      <w:r w:rsidR="00CE73D7">
        <w:rPr>
          <w:rFonts w:ascii="Arial" w:hAnsi="Arial" w:cs="Arial"/>
          <w:sz w:val="24"/>
          <w:szCs w:val="24"/>
        </w:rPr>
        <w:t>Ingeniero en Computación, Licenciado en Nutrición, Licenciado en Psicología, Médico, Cirujano Dentista, Licenciado en Enfermería y Licenciado en Informática</w:t>
      </w:r>
    </w:p>
    <w:p w14:paraId="62C30523" w14:textId="77777777" w:rsidR="00CE73D7" w:rsidRPr="0087006D" w:rsidRDefault="00CE73D7" w:rsidP="000A2C59">
      <w:pPr>
        <w:jc w:val="both"/>
        <w:rPr>
          <w:rFonts w:ascii="Arial" w:hAnsi="Arial" w:cs="Arial"/>
          <w:color w:val="FF0000"/>
          <w:sz w:val="16"/>
          <w:szCs w:val="16"/>
        </w:rPr>
      </w:pPr>
    </w:p>
    <w:p w14:paraId="2BB78606" w14:textId="33DF12F0" w:rsidR="00414E72" w:rsidRPr="00414E72" w:rsidRDefault="001C1127" w:rsidP="00414E72">
      <w:pPr>
        <w:jc w:val="both"/>
        <w:rPr>
          <w:rFonts w:ascii="Arial" w:hAnsi="Arial" w:cs="Arial"/>
          <w:sz w:val="24"/>
          <w:szCs w:val="23"/>
        </w:rPr>
      </w:pPr>
      <w:r w:rsidRPr="00414E72">
        <w:rPr>
          <w:rFonts w:ascii="Arial" w:hAnsi="Arial" w:cs="Arial"/>
          <w:sz w:val="24"/>
          <w:szCs w:val="24"/>
        </w:rPr>
        <w:t xml:space="preserve">El </w:t>
      </w:r>
      <w:r w:rsidR="000A2C59" w:rsidRPr="00414E72">
        <w:rPr>
          <w:rFonts w:ascii="Arial" w:hAnsi="Arial" w:cs="Arial"/>
          <w:sz w:val="24"/>
          <w:szCs w:val="24"/>
        </w:rPr>
        <w:t>r</w:t>
      </w:r>
      <w:r w:rsidRPr="00414E72">
        <w:rPr>
          <w:rFonts w:ascii="Arial" w:hAnsi="Arial" w:cs="Arial"/>
          <w:sz w:val="24"/>
          <w:szCs w:val="24"/>
        </w:rPr>
        <w:t xml:space="preserve">ector </w:t>
      </w:r>
      <w:r w:rsidR="00414E72" w:rsidRPr="00414E72">
        <w:rPr>
          <w:rFonts w:ascii="Arial" w:hAnsi="Arial" w:cs="Arial"/>
          <w:sz w:val="24"/>
          <w:szCs w:val="24"/>
        </w:rPr>
        <w:t xml:space="preserve">destacó que la </w:t>
      </w:r>
      <w:r w:rsidRPr="00414E72">
        <w:rPr>
          <w:rFonts w:ascii="Arial" w:hAnsi="Arial" w:cs="Arial"/>
          <w:sz w:val="24"/>
          <w:szCs w:val="24"/>
        </w:rPr>
        <w:t xml:space="preserve">UABC </w:t>
      </w:r>
      <w:r w:rsidR="00414E72" w:rsidRPr="00414E72">
        <w:rPr>
          <w:rFonts w:ascii="Arial" w:hAnsi="Arial" w:cs="Arial"/>
          <w:sz w:val="24"/>
          <w:szCs w:val="24"/>
        </w:rPr>
        <w:t>se ha</w:t>
      </w:r>
      <w:r w:rsidR="00414E72" w:rsidRPr="00414E72">
        <w:rPr>
          <w:rFonts w:ascii="Arial" w:hAnsi="Arial" w:cs="Arial"/>
          <w:sz w:val="24"/>
          <w:szCs w:val="23"/>
        </w:rPr>
        <w:t xml:space="preserve"> concentrado en contar con planes de estudios actualizados y pertinentes, que brinden las herramientas necesarias a quienes cursan una licenciatura en nuestra institución para que puedan sobresalir en el exigente mundo laboral. </w:t>
      </w:r>
      <w:r w:rsidR="00414E72">
        <w:rPr>
          <w:rFonts w:ascii="Arial" w:hAnsi="Arial" w:cs="Arial"/>
          <w:sz w:val="24"/>
          <w:szCs w:val="23"/>
        </w:rPr>
        <w:t>“</w:t>
      </w:r>
      <w:r w:rsidR="00414E72" w:rsidRPr="00414E72">
        <w:rPr>
          <w:rFonts w:ascii="Arial" w:hAnsi="Arial" w:cs="Arial"/>
          <w:sz w:val="24"/>
          <w:szCs w:val="23"/>
        </w:rPr>
        <w:t>Como universidad pública tenemos la indiscutible labor de brindar educación de calidad de manera accesible, haciendo del reconocimiento el motor del desarrollo personal de quienes han buscado en la educación superior la vía para alcanzar su realización plena</w:t>
      </w:r>
      <w:r w:rsidR="00414E72">
        <w:rPr>
          <w:rFonts w:ascii="Arial" w:hAnsi="Arial" w:cs="Arial"/>
          <w:sz w:val="24"/>
          <w:szCs w:val="23"/>
        </w:rPr>
        <w:t>”, expresó</w:t>
      </w:r>
      <w:r w:rsidR="00414E72" w:rsidRPr="00414E72">
        <w:rPr>
          <w:rFonts w:ascii="Arial" w:hAnsi="Arial" w:cs="Arial"/>
          <w:sz w:val="24"/>
          <w:szCs w:val="23"/>
        </w:rPr>
        <w:t>.</w:t>
      </w:r>
    </w:p>
    <w:p w14:paraId="3A9D5E5C" w14:textId="77777777" w:rsidR="00414E72" w:rsidRPr="00414E72" w:rsidRDefault="00414E72" w:rsidP="00414E72">
      <w:pPr>
        <w:autoSpaceDN/>
        <w:jc w:val="both"/>
        <w:rPr>
          <w:rFonts w:ascii="Arial" w:hAnsi="Arial" w:cs="Arial"/>
          <w:sz w:val="16"/>
          <w:szCs w:val="16"/>
        </w:rPr>
      </w:pPr>
    </w:p>
    <w:p w14:paraId="4239C284" w14:textId="571587DE" w:rsidR="00414E72" w:rsidRPr="00414E72" w:rsidRDefault="00414E72" w:rsidP="00414E72">
      <w:pPr>
        <w:autoSpaceDN/>
        <w:jc w:val="both"/>
        <w:rPr>
          <w:rFonts w:ascii="Arial" w:hAnsi="Arial" w:cs="Arial"/>
          <w:sz w:val="24"/>
          <w:szCs w:val="23"/>
        </w:rPr>
      </w:pPr>
      <w:r>
        <w:rPr>
          <w:rFonts w:ascii="Arial" w:hAnsi="Arial" w:cs="Arial"/>
          <w:sz w:val="24"/>
          <w:szCs w:val="23"/>
        </w:rPr>
        <w:t>Asimismo, señaló que con est</w:t>
      </w:r>
      <w:r w:rsidR="009E2181">
        <w:rPr>
          <w:rFonts w:ascii="Arial" w:hAnsi="Arial" w:cs="Arial"/>
          <w:sz w:val="24"/>
          <w:szCs w:val="23"/>
        </w:rPr>
        <w:t xml:space="preserve">e reconocimiento </w:t>
      </w:r>
      <w:r w:rsidRPr="00414E72">
        <w:rPr>
          <w:rFonts w:ascii="Arial" w:hAnsi="Arial" w:cs="Arial"/>
          <w:sz w:val="24"/>
          <w:szCs w:val="23"/>
        </w:rPr>
        <w:t xml:space="preserve">se </w:t>
      </w:r>
      <w:r w:rsidR="009E2181">
        <w:rPr>
          <w:rFonts w:ascii="Arial" w:hAnsi="Arial" w:cs="Arial"/>
          <w:sz w:val="24"/>
          <w:szCs w:val="23"/>
        </w:rPr>
        <w:t>da muestra de</w:t>
      </w:r>
      <w:r w:rsidRPr="00414E72">
        <w:rPr>
          <w:rFonts w:ascii="Arial" w:hAnsi="Arial" w:cs="Arial"/>
          <w:sz w:val="24"/>
          <w:szCs w:val="23"/>
        </w:rPr>
        <w:t xml:space="preserve"> la labor que destacados universitarios han impreso en la historia de </w:t>
      </w:r>
      <w:r>
        <w:rPr>
          <w:rFonts w:ascii="Arial" w:hAnsi="Arial" w:cs="Arial"/>
          <w:sz w:val="24"/>
          <w:szCs w:val="23"/>
        </w:rPr>
        <w:t>la Universidad</w:t>
      </w:r>
      <w:r w:rsidR="009E2181">
        <w:rPr>
          <w:rFonts w:ascii="Arial" w:hAnsi="Arial" w:cs="Arial"/>
          <w:sz w:val="24"/>
          <w:szCs w:val="23"/>
        </w:rPr>
        <w:t>,</w:t>
      </w:r>
      <w:r>
        <w:rPr>
          <w:rFonts w:ascii="Arial" w:hAnsi="Arial" w:cs="Arial"/>
          <w:sz w:val="24"/>
          <w:szCs w:val="23"/>
        </w:rPr>
        <w:t xml:space="preserve"> e indicó que gracias a s</w:t>
      </w:r>
      <w:r w:rsidRPr="00414E72">
        <w:rPr>
          <w:rFonts w:ascii="Arial" w:hAnsi="Arial" w:cs="Arial"/>
          <w:sz w:val="24"/>
          <w:szCs w:val="23"/>
        </w:rPr>
        <w:t xml:space="preserve">u legado </w:t>
      </w:r>
      <w:r>
        <w:rPr>
          <w:rFonts w:ascii="Arial" w:hAnsi="Arial" w:cs="Arial"/>
          <w:sz w:val="24"/>
          <w:szCs w:val="23"/>
        </w:rPr>
        <w:t>en</w:t>
      </w:r>
      <w:r w:rsidRPr="00414E72">
        <w:rPr>
          <w:rFonts w:ascii="Arial" w:hAnsi="Arial" w:cs="Arial"/>
          <w:sz w:val="24"/>
          <w:szCs w:val="23"/>
        </w:rPr>
        <w:t xml:space="preserve"> las generaciones de estudiantes que dieron fe ante evaluaciones externas, </w:t>
      </w:r>
      <w:r>
        <w:rPr>
          <w:rFonts w:ascii="Arial" w:hAnsi="Arial" w:cs="Arial"/>
          <w:sz w:val="24"/>
          <w:szCs w:val="23"/>
        </w:rPr>
        <w:t>se confirma una vez más q</w:t>
      </w:r>
      <w:r w:rsidRPr="00414E72">
        <w:rPr>
          <w:rFonts w:ascii="Arial" w:hAnsi="Arial" w:cs="Arial"/>
          <w:sz w:val="24"/>
          <w:szCs w:val="23"/>
        </w:rPr>
        <w:t>ue</w:t>
      </w:r>
      <w:r>
        <w:rPr>
          <w:rFonts w:ascii="Arial" w:hAnsi="Arial" w:cs="Arial"/>
          <w:sz w:val="24"/>
          <w:szCs w:val="23"/>
        </w:rPr>
        <w:t xml:space="preserve"> en</w:t>
      </w:r>
      <w:r w:rsidRPr="00414E72">
        <w:rPr>
          <w:rFonts w:ascii="Arial" w:hAnsi="Arial" w:cs="Arial"/>
          <w:sz w:val="24"/>
          <w:szCs w:val="23"/>
        </w:rPr>
        <w:t xml:space="preserve"> la UABC se imparte educación con los más altos estándares de calidad.</w:t>
      </w:r>
    </w:p>
    <w:p w14:paraId="0C579C97" w14:textId="77777777" w:rsidR="00414E72" w:rsidRPr="00414E72" w:rsidRDefault="00414E72" w:rsidP="001C1127">
      <w:pPr>
        <w:jc w:val="both"/>
        <w:rPr>
          <w:rFonts w:ascii="Arial" w:hAnsi="Arial" w:cs="Arial"/>
          <w:sz w:val="16"/>
          <w:szCs w:val="16"/>
        </w:rPr>
      </w:pPr>
    </w:p>
    <w:p w14:paraId="3B2663CB" w14:textId="0E0F1573" w:rsidR="008D1DE1" w:rsidRPr="008D1DE1" w:rsidRDefault="001C1127" w:rsidP="008D1DE1">
      <w:pPr>
        <w:jc w:val="both"/>
        <w:rPr>
          <w:rFonts w:ascii="Arial" w:hAnsi="Arial" w:cs="Arial"/>
          <w:sz w:val="24"/>
          <w:szCs w:val="24"/>
        </w:rPr>
      </w:pPr>
      <w:r w:rsidRPr="000A2C59">
        <w:rPr>
          <w:rFonts w:ascii="Arial" w:hAnsi="Arial" w:cs="Arial"/>
          <w:sz w:val="24"/>
          <w:szCs w:val="24"/>
        </w:rPr>
        <w:t xml:space="preserve">Por su parte el </w:t>
      </w:r>
      <w:r w:rsidR="00B85618" w:rsidRPr="000A2C59">
        <w:rPr>
          <w:rFonts w:ascii="Arial" w:hAnsi="Arial" w:cs="Arial"/>
          <w:sz w:val="24"/>
          <w:szCs w:val="24"/>
        </w:rPr>
        <w:t xml:space="preserve">maestro Antonio </w:t>
      </w:r>
      <w:proofErr w:type="spellStart"/>
      <w:r w:rsidR="00B85618" w:rsidRPr="000A2C59">
        <w:rPr>
          <w:rFonts w:ascii="Arial" w:hAnsi="Arial" w:cs="Arial"/>
          <w:sz w:val="24"/>
          <w:szCs w:val="24"/>
        </w:rPr>
        <w:t>Rosalío</w:t>
      </w:r>
      <w:proofErr w:type="spellEnd"/>
      <w:r w:rsidR="00B85618" w:rsidRPr="000A2C59">
        <w:rPr>
          <w:rFonts w:ascii="Arial" w:hAnsi="Arial" w:cs="Arial"/>
          <w:sz w:val="24"/>
          <w:szCs w:val="24"/>
        </w:rPr>
        <w:t xml:space="preserve"> Rodríguez </w:t>
      </w:r>
      <w:proofErr w:type="spellStart"/>
      <w:r w:rsidR="00B85618" w:rsidRPr="000A2C59">
        <w:rPr>
          <w:rFonts w:ascii="Arial" w:hAnsi="Arial" w:cs="Arial"/>
          <w:sz w:val="24"/>
          <w:szCs w:val="24"/>
        </w:rPr>
        <w:t>Berrelleza</w:t>
      </w:r>
      <w:proofErr w:type="spellEnd"/>
      <w:r w:rsidR="00B85618" w:rsidRPr="000A2C59">
        <w:rPr>
          <w:rFonts w:ascii="Arial" w:hAnsi="Arial" w:cs="Arial"/>
          <w:sz w:val="24"/>
          <w:szCs w:val="24"/>
        </w:rPr>
        <w:t xml:space="preserve">, coordinador general </w:t>
      </w:r>
      <w:r w:rsidRPr="000A2C59">
        <w:rPr>
          <w:rFonts w:ascii="Arial" w:hAnsi="Arial" w:cs="Arial"/>
          <w:sz w:val="24"/>
          <w:szCs w:val="24"/>
        </w:rPr>
        <w:t>de Servicios Estudiantiles y Gestión Escolar</w:t>
      </w:r>
      <w:r w:rsidR="00B85618" w:rsidRPr="000A2C59">
        <w:rPr>
          <w:rFonts w:ascii="Arial" w:hAnsi="Arial" w:cs="Arial"/>
          <w:sz w:val="24"/>
          <w:szCs w:val="24"/>
        </w:rPr>
        <w:t xml:space="preserve"> de la UABC</w:t>
      </w:r>
      <w:r w:rsidRPr="000A2C59">
        <w:rPr>
          <w:rFonts w:ascii="Arial" w:hAnsi="Arial" w:cs="Arial"/>
          <w:sz w:val="24"/>
          <w:szCs w:val="24"/>
        </w:rPr>
        <w:t xml:space="preserve">, </w:t>
      </w:r>
      <w:r w:rsidR="008D1DE1">
        <w:rPr>
          <w:rFonts w:ascii="Arial" w:hAnsi="Arial" w:cs="Arial"/>
          <w:sz w:val="24"/>
          <w:szCs w:val="24"/>
        </w:rPr>
        <w:t xml:space="preserve">agradeció el compromiso de cada uno de los integrantes de la institución, principalmente a los egresados, </w:t>
      </w:r>
      <w:r w:rsidR="000A3AD4">
        <w:rPr>
          <w:rFonts w:ascii="Arial" w:hAnsi="Arial" w:cs="Arial"/>
          <w:sz w:val="24"/>
          <w:szCs w:val="24"/>
        </w:rPr>
        <w:t xml:space="preserve">quienes con su contribución </w:t>
      </w:r>
      <w:r w:rsidR="008D1DE1">
        <w:rPr>
          <w:rFonts w:ascii="Arial" w:hAnsi="Arial" w:cs="Arial"/>
          <w:sz w:val="24"/>
          <w:szCs w:val="24"/>
        </w:rPr>
        <w:t>se obtuv</w:t>
      </w:r>
      <w:r w:rsidR="000A3AD4">
        <w:rPr>
          <w:rFonts w:ascii="Arial" w:hAnsi="Arial" w:cs="Arial"/>
          <w:sz w:val="24"/>
          <w:szCs w:val="24"/>
        </w:rPr>
        <w:t>o</w:t>
      </w:r>
      <w:r w:rsidR="008D1DE1">
        <w:rPr>
          <w:rFonts w:ascii="Arial" w:hAnsi="Arial" w:cs="Arial"/>
          <w:sz w:val="24"/>
          <w:szCs w:val="24"/>
        </w:rPr>
        <w:t xml:space="preserve"> este logro de calidad académica. “G</w:t>
      </w:r>
      <w:r w:rsidR="008D1DE1" w:rsidRPr="008D1DE1">
        <w:rPr>
          <w:rFonts w:ascii="Arial" w:hAnsi="Arial" w:cs="Arial"/>
          <w:sz w:val="24"/>
          <w:szCs w:val="24"/>
        </w:rPr>
        <w:t>racias a su responsabilidad</w:t>
      </w:r>
      <w:r w:rsidR="00042DD8">
        <w:rPr>
          <w:rFonts w:ascii="Arial" w:hAnsi="Arial" w:cs="Arial"/>
          <w:sz w:val="24"/>
          <w:szCs w:val="24"/>
        </w:rPr>
        <w:t>,</w:t>
      </w:r>
      <w:bookmarkStart w:id="0" w:name="_GoBack"/>
      <w:bookmarkEnd w:id="0"/>
      <w:r w:rsidR="008D1DE1" w:rsidRPr="008D1DE1">
        <w:rPr>
          <w:rFonts w:ascii="Arial" w:hAnsi="Arial" w:cs="Arial"/>
          <w:sz w:val="24"/>
          <w:szCs w:val="24"/>
        </w:rPr>
        <w:t xml:space="preserve"> disciplina y esfuerzo para adquirir los conocimientos y aprovechar en todo momento su paso por las aula</w:t>
      </w:r>
      <w:r w:rsidR="008D1DE1">
        <w:rPr>
          <w:rFonts w:ascii="Arial" w:hAnsi="Arial" w:cs="Arial"/>
          <w:sz w:val="24"/>
          <w:szCs w:val="24"/>
        </w:rPr>
        <w:t>s de nuestra U</w:t>
      </w:r>
      <w:r w:rsidR="008D1DE1" w:rsidRPr="008D1DE1">
        <w:rPr>
          <w:rFonts w:ascii="Arial" w:hAnsi="Arial" w:cs="Arial"/>
          <w:sz w:val="24"/>
          <w:szCs w:val="24"/>
        </w:rPr>
        <w:t>niversidad</w:t>
      </w:r>
      <w:r w:rsidR="008D1DE1">
        <w:rPr>
          <w:rFonts w:ascii="Arial" w:hAnsi="Arial" w:cs="Arial"/>
          <w:sz w:val="24"/>
          <w:szCs w:val="24"/>
        </w:rPr>
        <w:t>”</w:t>
      </w:r>
      <w:r w:rsidR="008D1DE1" w:rsidRPr="008D1DE1">
        <w:rPr>
          <w:rFonts w:ascii="Arial" w:hAnsi="Arial" w:cs="Arial"/>
          <w:sz w:val="24"/>
          <w:szCs w:val="24"/>
        </w:rPr>
        <w:t>.</w:t>
      </w:r>
    </w:p>
    <w:p w14:paraId="5851861D" w14:textId="77777777" w:rsidR="00E67ED4" w:rsidRPr="00B85618" w:rsidRDefault="00E67ED4" w:rsidP="00B85618">
      <w:pPr>
        <w:ind w:right="4"/>
        <w:jc w:val="both"/>
        <w:rPr>
          <w:rFonts w:ascii="Arial" w:hAnsi="Arial" w:cs="Arial"/>
          <w:spacing w:val="-2"/>
          <w:sz w:val="18"/>
          <w:szCs w:val="16"/>
        </w:rPr>
      </w:pPr>
    </w:p>
    <w:p w14:paraId="037FCB5E" w14:textId="565E1942" w:rsidR="003A2199" w:rsidRPr="00682D2A" w:rsidRDefault="00B85618" w:rsidP="00B85618">
      <w:pPr>
        <w:shd w:val="clear" w:color="auto" w:fill="FFFFFF"/>
        <w:jc w:val="both"/>
        <w:rPr>
          <w:rFonts w:ascii="Arial" w:hAnsi="Arial" w:cs="Arial"/>
          <w:b/>
          <w:spacing w:val="-4"/>
          <w:sz w:val="28"/>
          <w:szCs w:val="24"/>
        </w:rPr>
      </w:pPr>
      <w:r w:rsidRPr="00682D2A">
        <w:rPr>
          <w:rFonts w:ascii="Arial" w:hAnsi="Arial" w:cs="Arial"/>
          <w:spacing w:val="-4"/>
          <w:sz w:val="24"/>
          <w:szCs w:val="24"/>
        </w:rPr>
        <w:t xml:space="preserve">También estuvieron en presídium </w:t>
      </w:r>
      <w:r w:rsidRPr="00682D2A">
        <w:rPr>
          <w:rFonts w:ascii="Arial" w:hAnsi="Arial" w:cs="Arial"/>
          <w:spacing w:val="-4"/>
          <w:sz w:val="24"/>
          <w:shd w:val="clear" w:color="auto" w:fill="FFFFFF"/>
        </w:rPr>
        <w:t xml:space="preserve">el doctor Gabriel Estrella Valenzuela, presidente de la Junta de Gobierno de la UABC; doctor Luis Enrique Palafox Maestre, secretario general; doctora Mónica </w:t>
      </w:r>
      <w:proofErr w:type="spellStart"/>
      <w:r w:rsidRPr="00682D2A">
        <w:rPr>
          <w:rFonts w:ascii="Arial" w:hAnsi="Arial" w:cs="Arial"/>
          <w:spacing w:val="-4"/>
          <w:sz w:val="24"/>
          <w:shd w:val="clear" w:color="auto" w:fill="FFFFFF"/>
        </w:rPr>
        <w:t>Lacavex</w:t>
      </w:r>
      <w:proofErr w:type="spellEnd"/>
      <w:r w:rsidRPr="00682D2A">
        <w:rPr>
          <w:rFonts w:ascii="Arial" w:hAnsi="Arial" w:cs="Arial"/>
          <w:spacing w:val="-4"/>
          <w:sz w:val="24"/>
          <w:shd w:val="clear" w:color="auto" w:fill="FFFFFF"/>
        </w:rPr>
        <w:t xml:space="preserve"> </w:t>
      </w:r>
      <w:proofErr w:type="spellStart"/>
      <w:r w:rsidRPr="00682D2A">
        <w:rPr>
          <w:rFonts w:ascii="Arial" w:hAnsi="Arial" w:cs="Arial"/>
          <w:spacing w:val="-4"/>
          <w:sz w:val="24"/>
          <w:shd w:val="clear" w:color="auto" w:fill="FFFFFF"/>
        </w:rPr>
        <w:t>Berumen</w:t>
      </w:r>
      <w:proofErr w:type="spellEnd"/>
      <w:r w:rsidRPr="00682D2A">
        <w:rPr>
          <w:rFonts w:ascii="Arial" w:hAnsi="Arial" w:cs="Arial"/>
          <w:spacing w:val="-4"/>
          <w:sz w:val="24"/>
          <w:shd w:val="clear" w:color="auto" w:fill="FFFFFF"/>
        </w:rPr>
        <w:t xml:space="preserve">, vicerrectora del Campus Ensenada; doctora Gisela Montero </w:t>
      </w:r>
      <w:proofErr w:type="spellStart"/>
      <w:r w:rsidRPr="00682D2A">
        <w:rPr>
          <w:rFonts w:ascii="Arial" w:hAnsi="Arial" w:cs="Arial"/>
          <w:spacing w:val="-4"/>
          <w:sz w:val="24"/>
          <w:shd w:val="clear" w:color="auto" w:fill="FFFFFF"/>
        </w:rPr>
        <w:t>Alpírez</w:t>
      </w:r>
      <w:proofErr w:type="spellEnd"/>
      <w:r w:rsidRPr="00682D2A">
        <w:rPr>
          <w:rFonts w:ascii="Arial" w:hAnsi="Arial" w:cs="Arial"/>
          <w:spacing w:val="-4"/>
          <w:sz w:val="24"/>
          <w:shd w:val="clear" w:color="auto" w:fill="FFFFFF"/>
        </w:rPr>
        <w:t>, vicerrectora del Campus Mexicali y la maestra Edith Montiel Ayala, vicerrectora del Campus Tijuana.</w:t>
      </w:r>
      <w:r w:rsidR="00682D2A" w:rsidRPr="00682D2A">
        <w:rPr>
          <w:rFonts w:ascii="Arial" w:hAnsi="Arial" w:cs="Arial"/>
          <w:spacing w:val="-4"/>
          <w:sz w:val="24"/>
          <w:shd w:val="clear" w:color="auto" w:fill="FFFFFF"/>
        </w:rPr>
        <w:t xml:space="preserve"> A la ceremonia asistieron directores de </w:t>
      </w:r>
      <w:r w:rsidR="00682D2A">
        <w:rPr>
          <w:rFonts w:ascii="Arial" w:hAnsi="Arial" w:cs="Arial"/>
          <w:spacing w:val="-4"/>
          <w:sz w:val="24"/>
          <w:shd w:val="clear" w:color="auto" w:fill="FFFFFF"/>
        </w:rPr>
        <w:t>las unidades académicas</w:t>
      </w:r>
      <w:r w:rsidR="000A2C59">
        <w:rPr>
          <w:rFonts w:ascii="Arial" w:hAnsi="Arial" w:cs="Arial"/>
          <w:spacing w:val="-4"/>
          <w:sz w:val="24"/>
          <w:shd w:val="clear" w:color="auto" w:fill="FFFFFF"/>
        </w:rPr>
        <w:t xml:space="preserve">, así como </w:t>
      </w:r>
      <w:r w:rsidR="00682D2A" w:rsidRPr="00682D2A">
        <w:rPr>
          <w:rFonts w:ascii="Arial" w:hAnsi="Arial" w:cs="Arial"/>
          <w:spacing w:val="-4"/>
          <w:sz w:val="24"/>
          <w:shd w:val="clear" w:color="auto" w:fill="FFFFFF"/>
        </w:rPr>
        <w:t>sociedades de alumnos.</w:t>
      </w:r>
    </w:p>
    <w:sectPr w:rsidR="003A2199" w:rsidRPr="00682D2A" w:rsidSect="001C1127">
      <w:pgSz w:w="12240" w:h="15840" w:code="1"/>
      <w:pgMar w:top="0" w:right="900" w:bottom="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52B894" w14:textId="77777777" w:rsidR="00A03B45" w:rsidRDefault="00A03B45">
      <w:r>
        <w:separator/>
      </w:r>
    </w:p>
  </w:endnote>
  <w:endnote w:type="continuationSeparator" w:id="0">
    <w:p w14:paraId="38AF461D" w14:textId="77777777" w:rsidR="00A03B45" w:rsidRDefault="00A03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32A63F" w14:textId="77777777" w:rsidR="00A03B45" w:rsidRDefault="00A03B45">
      <w:r>
        <w:rPr>
          <w:color w:val="000000"/>
        </w:rPr>
        <w:separator/>
      </w:r>
    </w:p>
  </w:footnote>
  <w:footnote w:type="continuationSeparator" w:id="0">
    <w:p w14:paraId="2217B135" w14:textId="77777777" w:rsidR="00A03B45" w:rsidRDefault="00A03B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012B"/>
    <w:multiLevelType w:val="hybridMultilevel"/>
    <w:tmpl w:val="B81A6A8C"/>
    <w:lvl w:ilvl="0" w:tplc="037E50AC">
      <w:start w:val="1"/>
      <w:numFmt w:val="bullet"/>
      <w:lvlText w:val=""/>
      <w:lvlJc w:val="left"/>
      <w:pPr>
        <w:ind w:left="720" w:hanging="360"/>
      </w:pPr>
      <w:rPr>
        <w:rFonts w:ascii="Symbol" w:hAnsi="Symbol"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7E22980"/>
    <w:multiLevelType w:val="hybridMultilevel"/>
    <w:tmpl w:val="7EA4C8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9221E7A"/>
    <w:multiLevelType w:val="multilevel"/>
    <w:tmpl w:val="C4AE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D23BC0"/>
    <w:multiLevelType w:val="hybridMultilevel"/>
    <w:tmpl w:val="F0D600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5EE0AA6"/>
    <w:multiLevelType w:val="hybridMultilevel"/>
    <w:tmpl w:val="59568A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7E7333E"/>
    <w:multiLevelType w:val="hybridMultilevel"/>
    <w:tmpl w:val="24006F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034C3C"/>
    <w:multiLevelType w:val="multilevel"/>
    <w:tmpl w:val="B0DA345E"/>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26C458E"/>
    <w:multiLevelType w:val="hybridMultilevel"/>
    <w:tmpl w:val="CFE04184"/>
    <w:lvl w:ilvl="0" w:tplc="BEC40B3C">
      <w:start w:val="1"/>
      <w:numFmt w:val="bullet"/>
      <w:lvlText w:val=""/>
      <w:lvlJc w:val="left"/>
      <w:pPr>
        <w:ind w:left="1004" w:hanging="360"/>
      </w:pPr>
      <w:rPr>
        <w:rFonts w:ascii="Symbol" w:hAnsi="Symbol" w:hint="default"/>
        <w:color w:val="auto"/>
        <w:sz w:val="24"/>
      </w:rPr>
    </w:lvl>
    <w:lvl w:ilvl="1" w:tplc="080A0003">
      <w:start w:val="1"/>
      <w:numFmt w:val="bullet"/>
      <w:lvlText w:val="o"/>
      <w:lvlJc w:val="left"/>
      <w:pPr>
        <w:ind w:left="1724" w:hanging="360"/>
      </w:pPr>
      <w:rPr>
        <w:rFonts w:ascii="Courier New" w:hAnsi="Courier New" w:cs="Courier New" w:hint="default"/>
      </w:rPr>
    </w:lvl>
    <w:lvl w:ilvl="2" w:tplc="080A0005">
      <w:start w:val="1"/>
      <w:numFmt w:val="bullet"/>
      <w:lvlText w:val=""/>
      <w:lvlJc w:val="left"/>
      <w:pPr>
        <w:ind w:left="2444" w:hanging="360"/>
      </w:pPr>
      <w:rPr>
        <w:rFonts w:ascii="Wingdings" w:hAnsi="Wingdings" w:hint="default"/>
      </w:rPr>
    </w:lvl>
    <w:lvl w:ilvl="3" w:tplc="080A0001">
      <w:start w:val="1"/>
      <w:numFmt w:val="bullet"/>
      <w:lvlText w:val=""/>
      <w:lvlJc w:val="left"/>
      <w:pPr>
        <w:ind w:left="3164" w:hanging="360"/>
      </w:pPr>
      <w:rPr>
        <w:rFonts w:ascii="Symbol" w:hAnsi="Symbol" w:hint="default"/>
      </w:rPr>
    </w:lvl>
    <w:lvl w:ilvl="4" w:tplc="080A0003">
      <w:start w:val="1"/>
      <w:numFmt w:val="bullet"/>
      <w:lvlText w:val="o"/>
      <w:lvlJc w:val="left"/>
      <w:pPr>
        <w:ind w:left="3884" w:hanging="360"/>
      </w:pPr>
      <w:rPr>
        <w:rFonts w:ascii="Courier New" w:hAnsi="Courier New" w:cs="Courier New" w:hint="default"/>
      </w:rPr>
    </w:lvl>
    <w:lvl w:ilvl="5" w:tplc="080A0005">
      <w:start w:val="1"/>
      <w:numFmt w:val="bullet"/>
      <w:lvlText w:val=""/>
      <w:lvlJc w:val="left"/>
      <w:pPr>
        <w:ind w:left="4604" w:hanging="360"/>
      </w:pPr>
      <w:rPr>
        <w:rFonts w:ascii="Wingdings" w:hAnsi="Wingdings" w:hint="default"/>
      </w:rPr>
    </w:lvl>
    <w:lvl w:ilvl="6" w:tplc="080A0001">
      <w:start w:val="1"/>
      <w:numFmt w:val="bullet"/>
      <w:lvlText w:val=""/>
      <w:lvlJc w:val="left"/>
      <w:pPr>
        <w:ind w:left="5324" w:hanging="360"/>
      </w:pPr>
      <w:rPr>
        <w:rFonts w:ascii="Symbol" w:hAnsi="Symbol" w:hint="default"/>
      </w:rPr>
    </w:lvl>
    <w:lvl w:ilvl="7" w:tplc="080A0003">
      <w:start w:val="1"/>
      <w:numFmt w:val="bullet"/>
      <w:lvlText w:val="o"/>
      <w:lvlJc w:val="left"/>
      <w:pPr>
        <w:ind w:left="6044" w:hanging="360"/>
      </w:pPr>
      <w:rPr>
        <w:rFonts w:ascii="Courier New" w:hAnsi="Courier New" w:cs="Courier New" w:hint="default"/>
      </w:rPr>
    </w:lvl>
    <w:lvl w:ilvl="8" w:tplc="080A0005">
      <w:start w:val="1"/>
      <w:numFmt w:val="bullet"/>
      <w:lvlText w:val=""/>
      <w:lvlJc w:val="left"/>
      <w:pPr>
        <w:ind w:left="6764" w:hanging="360"/>
      </w:pPr>
      <w:rPr>
        <w:rFonts w:ascii="Wingdings" w:hAnsi="Wingdings" w:hint="default"/>
      </w:rPr>
    </w:lvl>
  </w:abstractNum>
  <w:abstractNum w:abstractNumId="8">
    <w:nsid w:val="2D2E0765"/>
    <w:multiLevelType w:val="hybridMultilevel"/>
    <w:tmpl w:val="BB3696F2"/>
    <w:lvl w:ilvl="0" w:tplc="4566EE4A">
      <w:start w:val="1"/>
      <w:numFmt w:val="bullet"/>
      <w:lvlText w:val=""/>
      <w:lvlJc w:val="left"/>
      <w:pPr>
        <w:ind w:left="1004" w:hanging="360"/>
      </w:pPr>
      <w:rPr>
        <w:rFonts w:ascii="Symbol" w:hAnsi="Symbol" w:hint="default"/>
        <w:sz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9">
    <w:nsid w:val="2E047D11"/>
    <w:multiLevelType w:val="hybridMultilevel"/>
    <w:tmpl w:val="86DE7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7DA6681"/>
    <w:multiLevelType w:val="multilevel"/>
    <w:tmpl w:val="4F38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8E6A94"/>
    <w:multiLevelType w:val="hybridMultilevel"/>
    <w:tmpl w:val="12CC6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E53271D"/>
    <w:multiLevelType w:val="hybridMultilevel"/>
    <w:tmpl w:val="728835A8"/>
    <w:lvl w:ilvl="0" w:tplc="C22EE4D4">
      <w:numFmt w:val="bullet"/>
      <w:lvlText w:val="•"/>
      <w:lvlJc w:val="left"/>
      <w:pPr>
        <w:ind w:left="399" w:hanging="85"/>
      </w:pPr>
      <w:rPr>
        <w:rFonts w:ascii="Tahoma" w:eastAsia="Tahoma" w:hAnsi="Tahoma" w:cs="Tahoma" w:hint="default"/>
        <w:b/>
        <w:bCs/>
        <w:color w:val="231F20"/>
        <w:spacing w:val="-1"/>
        <w:w w:val="54"/>
        <w:sz w:val="22"/>
        <w:szCs w:val="22"/>
        <w:lang w:val="en-US" w:eastAsia="en-US" w:bidi="ar-SA"/>
      </w:rPr>
    </w:lvl>
    <w:lvl w:ilvl="1" w:tplc="5FB62C90">
      <w:numFmt w:val="bullet"/>
      <w:lvlText w:val="•"/>
      <w:lvlJc w:val="left"/>
      <w:pPr>
        <w:ind w:left="1464" w:hanging="85"/>
      </w:pPr>
      <w:rPr>
        <w:rFonts w:hint="default"/>
        <w:lang w:val="en-US" w:eastAsia="en-US" w:bidi="ar-SA"/>
      </w:rPr>
    </w:lvl>
    <w:lvl w:ilvl="2" w:tplc="094AD972">
      <w:numFmt w:val="bullet"/>
      <w:lvlText w:val="•"/>
      <w:lvlJc w:val="left"/>
      <w:pPr>
        <w:ind w:left="2528" w:hanging="85"/>
      </w:pPr>
      <w:rPr>
        <w:rFonts w:hint="default"/>
        <w:lang w:val="en-US" w:eastAsia="en-US" w:bidi="ar-SA"/>
      </w:rPr>
    </w:lvl>
    <w:lvl w:ilvl="3" w:tplc="9C0C1A3A">
      <w:numFmt w:val="bullet"/>
      <w:lvlText w:val="•"/>
      <w:lvlJc w:val="left"/>
      <w:pPr>
        <w:ind w:left="3592" w:hanging="85"/>
      </w:pPr>
      <w:rPr>
        <w:rFonts w:hint="default"/>
        <w:lang w:val="en-US" w:eastAsia="en-US" w:bidi="ar-SA"/>
      </w:rPr>
    </w:lvl>
    <w:lvl w:ilvl="4" w:tplc="892A9EDE">
      <w:numFmt w:val="bullet"/>
      <w:lvlText w:val="•"/>
      <w:lvlJc w:val="left"/>
      <w:pPr>
        <w:ind w:left="4656" w:hanging="85"/>
      </w:pPr>
      <w:rPr>
        <w:rFonts w:hint="default"/>
        <w:lang w:val="en-US" w:eastAsia="en-US" w:bidi="ar-SA"/>
      </w:rPr>
    </w:lvl>
    <w:lvl w:ilvl="5" w:tplc="50902AB4">
      <w:numFmt w:val="bullet"/>
      <w:lvlText w:val="•"/>
      <w:lvlJc w:val="left"/>
      <w:pPr>
        <w:ind w:left="5720" w:hanging="85"/>
      </w:pPr>
      <w:rPr>
        <w:rFonts w:hint="default"/>
        <w:lang w:val="en-US" w:eastAsia="en-US" w:bidi="ar-SA"/>
      </w:rPr>
    </w:lvl>
    <w:lvl w:ilvl="6" w:tplc="AA028140">
      <w:numFmt w:val="bullet"/>
      <w:lvlText w:val="•"/>
      <w:lvlJc w:val="left"/>
      <w:pPr>
        <w:ind w:left="6784" w:hanging="85"/>
      </w:pPr>
      <w:rPr>
        <w:rFonts w:hint="default"/>
        <w:lang w:val="en-US" w:eastAsia="en-US" w:bidi="ar-SA"/>
      </w:rPr>
    </w:lvl>
    <w:lvl w:ilvl="7" w:tplc="D2E4FF8C">
      <w:numFmt w:val="bullet"/>
      <w:lvlText w:val="•"/>
      <w:lvlJc w:val="left"/>
      <w:pPr>
        <w:ind w:left="7848" w:hanging="85"/>
      </w:pPr>
      <w:rPr>
        <w:rFonts w:hint="default"/>
        <w:lang w:val="en-US" w:eastAsia="en-US" w:bidi="ar-SA"/>
      </w:rPr>
    </w:lvl>
    <w:lvl w:ilvl="8" w:tplc="3EF248F6">
      <w:numFmt w:val="bullet"/>
      <w:lvlText w:val="•"/>
      <w:lvlJc w:val="left"/>
      <w:pPr>
        <w:ind w:left="8912" w:hanging="85"/>
      </w:pPr>
      <w:rPr>
        <w:rFonts w:hint="default"/>
        <w:lang w:val="en-US" w:eastAsia="en-US" w:bidi="ar-SA"/>
      </w:rPr>
    </w:lvl>
  </w:abstractNum>
  <w:abstractNum w:abstractNumId="13">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94A62156">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2BFEFD7C">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245673B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585091EE">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F32448A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6EA4F02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C8B691AA">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CEE6C340">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14">
    <w:nsid w:val="50807FA1"/>
    <w:multiLevelType w:val="hybridMultilevel"/>
    <w:tmpl w:val="275425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574E0C62"/>
    <w:multiLevelType w:val="hybridMultilevel"/>
    <w:tmpl w:val="450067BC"/>
    <w:lvl w:ilvl="0" w:tplc="1B62E66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35C04C8"/>
    <w:multiLevelType w:val="hybridMultilevel"/>
    <w:tmpl w:val="9BEE7D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6D9D6CC0"/>
    <w:multiLevelType w:val="hybridMultilevel"/>
    <w:tmpl w:val="8716FB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721858C6"/>
    <w:multiLevelType w:val="hybridMultilevel"/>
    <w:tmpl w:val="3D4260DA"/>
    <w:lvl w:ilvl="0" w:tplc="0F1AA8F8">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3F01AE6"/>
    <w:multiLevelType w:val="hybridMultilevel"/>
    <w:tmpl w:val="58BC99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A305973"/>
    <w:multiLevelType w:val="hybridMultilevel"/>
    <w:tmpl w:val="A6A2FDD2"/>
    <w:lvl w:ilvl="0" w:tplc="27C29C98">
      <w:numFmt w:val="bullet"/>
      <w:lvlText w:val="•"/>
      <w:lvlJc w:val="left"/>
      <w:pPr>
        <w:ind w:left="403" w:hanging="85"/>
      </w:pPr>
      <w:rPr>
        <w:rFonts w:ascii="Trebuchet MS" w:eastAsia="Trebuchet MS" w:hAnsi="Trebuchet MS" w:cs="Trebuchet MS" w:hint="default"/>
        <w:color w:val="231F20"/>
        <w:w w:val="66"/>
        <w:sz w:val="22"/>
        <w:szCs w:val="22"/>
        <w:lang w:val="en-US" w:eastAsia="en-US" w:bidi="ar-SA"/>
      </w:rPr>
    </w:lvl>
    <w:lvl w:ilvl="1" w:tplc="0AFA83E6">
      <w:numFmt w:val="bullet"/>
      <w:lvlText w:val="•"/>
      <w:lvlJc w:val="left"/>
      <w:pPr>
        <w:ind w:left="1464" w:hanging="85"/>
      </w:pPr>
      <w:rPr>
        <w:rFonts w:hint="default"/>
        <w:lang w:val="en-US" w:eastAsia="en-US" w:bidi="ar-SA"/>
      </w:rPr>
    </w:lvl>
    <w:lvl w:ilvl="2" w:tplc="86387B5C">
      <w:numFmt w:val="bullet"/>
      <w:lvlText w:val="•"/>
      <w:lvlJc w:val="left"/>
      <w:pPr>
        <w:ind w:left="2528" w:hanging="85"/>
      </w:pPr>
      <w:rPr>
        <w:rFonts w:hint="default"/>
        <w:lang w:val="en-US" w:eastAsia="en-US" w:bidi="ar-SA"/>
      </w:rPr>
    </w:lvl>
    <w:lvl w:ilvl="3" w:tplc="FE48CD0C">
      <w:numFmt w:val="bullet"/>
      <w:lvlText w:val="•"/>
      <w:lvlJc w:val="left"/>
      <w:pPr>
        <w:ind w:left="3592" w:hanging="85"/>
      </w:pPr>
      <w:rPr>
        <w:rFonts w:hint="default"/>
        <w:lang w:val="en-US" w:eastAsia="en-US" w:bidi="ar-SA"/>
      </w:rPr>
    </w:lvl>
    <w:lvl w:ilvl="4" w:tplc="033461D0">
      <w:numFmt w:val="bullet"/>
      <w:lvlText w:val="•"/>
      <w:lvlJc w:val="left"/>
      <w:pPr>
        <w:ind w:left="4656" w:hanging="85"/>
      </w:pPr>
      <w:rPr>
        <w:rFonts w:hint="default"/>
        <w:lang w:val="en-US" w:eastAsia="en-US" w:bidi="ar-SA"/>
      </w:rPr>
    </w:lvl>
    <w:lvl w:ilvl="5" w:tplc="0122D8F0">
      <w:numFmt w:val="bullet"/>
      <w:lvlText w:val="•"/>
      <w:lvlJc w:val="left"/>
      <w:pPr>
        <w:ind w:left="5720" w:hanging="85"/>
      </w:pPr>
      <w:rPr>
        <w:rFonts w:hint="default"/>
        <w:lang w:val="en-US" w:eastAsia="en-US" w:bidi="ar-SA"/>
      </w:rPr>
    </w:lvl>
    <w:lvl w:ilvl="6" w:tplc="13BA287E">
      <w:numFmt w:val="bullet"/>
      <w:lvlText w:val="•"/>
      <w:lvlJc w:val="left"/>
      <w:pPr>
        <w:ind w:left="6784" w:hanging="85"/>
      </w:pPr>
      <w:rPr>
        <w:rFonts w:hint="default"/>
        <w:lang w:val="en-US" w:eastAsia="en-US" w:bidi="ar-SA"/>
      </w:rPr>
    </w:lvl>
    <w:lvl w:ilvl="7" w:tplc="F18C2ABA">
      <w:numFmt w:val="bullet"/>
      <w:lvlText w:val="•"/>
      <w:lvlJc w:val="left"/>
      <w:pPr>
        <w:ind w:left="7848" w:hanging="85"/>
      </w:pPr>
      <w:rPr>
        <w:rFonts w:hint="default"/>
        <w:lang w:val="en-US" w:eastAsia="en-US" w:bidi="ar-SA"/>
      </w:rPr>
    </w:lvl>
    <w:lvl w:ilvl="8" w:tplc="A350BEE8">
      <w:numFmt w:val="bullet"/>
      <w:lvlText w:val="•"/>
      <w:lvlJc w:val="left"/>
      <w:pPr>
        <w:ind w:left="8912" w:hanging="85"/>
      </w:pPr>
      <w:rPr>
        <w:rFonts w:hint="default"/>
        <w:lang w:val="en-US" w:eastAsia="en-US" w:bidi="ar-SA"/>
      </w:rPr>
    </w:lvl>
  </w:abstractNum>
  <w:abstractNum w:abstractNumId="22">
    <w:nsid w:val="7B9E20A5"/>
    <w:multiLevelType w:val="hybridMultilevel"/>
    <w:tmpl w:val="1578DF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FD44EC6"/>
    <w:multiLevelType w:val="hybridMultilevel"/>
    <w:tmpl w:val="7A5233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8"/>
  </w:num>
  <w:num w:numId="4">
    <w:abstractNumId w:val="1"/>
  </w:num>
  <w:num w:numId="5">
    <w:abstractNumId w:val="16"/>
  </w:num>
  <w:num w:numId="6">
    <w:abstractNumId w:val="10"/>
  </w:num>
  <w:num w:numId="7">
    <w:abstractNumId w:val="19"/>
  </w:num>
  <w:num w:numId="8">
    <w:abstractNumId w:val="15"/>
  </w:num>
  <w:num w:numId="9">
    <w:abstractNumId w:val="22"/>
  </w:num>
  <w:num w:numId="10">
    <w:abstractNumId w:val="23"/>
  </w:num>
  <w:num w:numId="11">
    <w:abstractNumId w:val="21"/>
  </w:num>
  <w:num w:numId="12">
    <w:abstractNumId w:val="12"/>
  </w:num>
  <w:num w:numId="13">
    <w:abstractNumId w:val="6"/>
  </w:num>
  <w:num w:numId="14">
    <w:abstractNumId w:val="11"/>
  </w:num>
  <w:num w:numId="15">
    <w:abstractNumId w:val="14"/>
  </w:num>
  <w:num w:numId="16">
    <w:abstractNumId w:val="8"/>
  </w:num>
  <w:num w:numId="17">
    <w:abstractNumId w:val="5"/>
  </w:num>
  <w:num w:numId="18">
    <w:abstractNumId w:val="20"/>
  </w:num>
  <w:num w:numId="19">
    <w:abstractNumId w:val="18"/>
  </w:num>
  <w:num w:numId="20">
    <w:abstractNumId w:val="2"/>
  </w:num>
  <w:num w:numId="21">
    <w:abstractNumId w:val="3"/>
  </w:num>
  <w:num w:numId="22">
    <w:abstractNumId w:val="4"/>
  </w:num>
  <w:num w:numId="23">
    <w:abstractNumId w:val="9"/>
  </w:num>
  <w:num w:numId="24">
    <w:abstractNumId w:val="7"/>
  </w:num>
  <w:num w:numId="2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6955"/>
    <w:rsid w:val="00006A00"/>
    <w:rsid w:val="00007258"/>
    <w:rsid w:val="00007311"/>
    <w:rsid w:val="00007798"/>
    <w:rsid w:val="0000795C"/>
    <w:rsid w:val="00007A1E"/>
    <w:rsid w:val="00007AB8"/>
    <w:rsid w:val="00007B62"/>
    <w:rsid w:val="00007C66"/>
    <w:rsid w:val="00007FEB"/>
    <w:rsid w:val="00010F3C"/>
    <w:rsid w:val="00011006"/>
    <w:rsid w:val="00011142"/>
    <w:rsid w:val="00011191"/>
    <w:rsid w:val="00012665"/>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146"/>
    <w:rsid w:val="00023302"/>
    <w:rsid w:val="00023386"/>
    <w:rsid w:val="00023C7F"/>
    <w:rsid w:val="00023DFD"/>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29"/>
    <w:rsid w:val="00030CEE"/>
    <w:rsid w:val="000312E6"/>
    <w:rsid w:val="0003154F"/>
    <w:rsid w:val="00031CDD"/>
    <w:rsid w:val="0003209F"/>
    <w:rsid w:val="0003232F"/>
    <w:rsid w:val="00032825"/>
    <w:rsid w:val="00032870"/>
    <w:rsid w:val="000329BD"/>
    <w:rsid w:val="00032A7C"/>
    <w:rsid w:val="00032DBA"/>
    <w:rsid w:val="00033643"/>
    <w:rsid w:val="0003376B"/>
    <w:rsid w:val="00033821"/>
    <w:rsid w:val="00033A7D"/>
    <w:rsid w:val="00033CEF"/>
    <w:rsid w:val="000341F6"/>
    <w:rsid w:val="00034227"/>
    <w:rsid w:val="00034447"/>
    <w:rsid w:val="000345E5"/>
    <w:rsid w:val="00034C06"/>
    <w:rsid w:val="0003508E"/>
    <w:rsid w:val="000352AA"/>
    <w:rsid w:val="000353E9"/>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068"/>
    <w:rsid w:val="00042A92"/>
    <w:rsid w:val="00042AA3"/>
    <w:rsid w:val="00042B2B"/>
    <w:rsid w:val="00042DD8"/>
    <w:rsid w:val="00042F41"/>
    <w:rsid w:val="00042FF2"/>
    <w:rsid w:val="0004327D"/>
    <w:rsid w:val="00044391"/>
    <w:rsid w:val="000447CA"/>
    <w:rsid w:val="000448F9"/>
    <w:rsid w:val="00044D3C"/>
    <w:rsid w:val="000454A2"/>
    <w:rsid w:val="00045585"/>
    <w:rsid w:val="00045802"/>
    <w:rsid w:val="00045A4D"/>
    <w:rsid w:val="00045D0D"/>
    <w:rsid w:val="00045E42"/>
    <w:rsid w:val="00046CC0"/>
    <w:rsid w:val="00046E7A"/>
    <w:rsid w:val="00046F13"/>
    <w:rsid w:val="0004755B"/>
    <w:rsid w:val="00047804"/>
    <w:rsid w:val="00047A27"/>
    <w:rsid w:val="00047AB4"/>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ABE"/>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32F"/>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C59"/>
    <w:rsid w:val="000A2E6D"/>
    <w:rsid w:val="000A2FA0"/>
    <w:rsid w:val="000A2FFE"/>
    <w:rsid w:val="000A311B"/>
    <w:rsid w:val="000A3120"/>
    <w:rsid w:val="000A3482"/>
    <w:rsid w:val="000A370F"/>
    <w:rsid w:val="000A398D"/>
    <w:rsid w:val="000A3AD4"/>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21C"/>
    <w:rsid w:val="000A7D76"/>
    <w:rsid w:val="000A7F94"/>
    <w:rsid w:val="000B006A"/>
    <w:rsid w:val="000B0508"/>
    <w:rsid w:val="000B05C8"/>
    <w:rsid w:val="000B06D6"/>
    <w:rsid w:val="000B0BB1"/>
    <w:rsid w:val="000B0FF5"/>
    <w:rsid w:val="000B1148"/>
    <w:rsid w:val="000B14C5"/>
    <w:rsid w:val="000B306F"/>
    <w:rsid w:val="000B3232"/>
    <w:rsid w:val="000B3300"/>
    <w:rsid w:val="000B3511"/>
    <w:rsid w:val="000B3A5C"/>
    <w:rsid w:val="000B4777"/>
    <w:rsid w:val="000B47F6"/>
    <w:rsid w:val="000B4B7F"/>
    <w:rsid w:val="000B4CBC"/>
    <w:rsid w:val="000B4E91"/>
    <w:rsid w:val="000B517B"/>
    <w:rsid w:val="000B524B"/>
    <w:rsid w:val="000B5364"/>
    <w:rsid w:val="000B561F"/>
    <w:rsid w:val="000B56EA"/>
    <w:rsid w:val="000B5792"/>
    <w:rsid w:val="000B5951"/>
    <w:rsid w:val="000B5AA2"/>
    <w:rsid w:val="000B5FC4"/>
    <w:rsid w:val="000B5FE5"/>
    <w:rsid w:val="000B6141"/>
    <w:rsid w:val="000B61A2"/>
    <w:rsid w:val="000B69B7"/>
    <w:rsid w:val="000B6B2B"/>
    <w:rsid w:val="000B71E2"/>
    <w:rsid w:val="000B7220"/>
    <w:rsid w:val="000B7AB7"/>
    <w:rsid w:val="000B7AB9"/>
    <w:rsid w:val="000B7C30"/>
    <w:rsid w:val="000C0265"/>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7F8"/>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AD9"/>
    <w:rsid w:val="000D6D18"/>
    <w:rsid w:val="000D74D8"/>
    <w:rsid w:val="000D7BEA"/>
    <w:rsid w:val="000D7D13"/>
    <w:rsid w:val="000E0276"/>
    <w:rsid w:val="000E0837"/>
    <w:rsid w:val="000E0A87"/>
    <w:rsid w:val="000E0DD5"/>
    <w:rsid w:val="000E1523"/>
    <w:rsid w:val="000E1550"/>
    <w:rsid w:val="000E1B0D"/>
    <w:rsid w:val="000E1D0C"/>
    <w:rsid w:val="000E20FD"/>
    <w:rsid w:val="000E234A"/>
    <w:rsid w:val="000E2849"/>
    <w:rsid w:val="000E2E51"/>
    <w:rsid w:val="000E3068"/>
    <w:rsid w:val="000E31E9"/>
    <w:rsid w:val="000E3373"/>
    <w:rsid w:val="000E36EC"/>
    <w:rsid w:val="000E38B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A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2F5"/>
    <w:rsid w:val="000F39A2"/>
    <w:rsid w:val="000F3C9F"/>
    <w:rsid w:val="000F3E1D"/>
    <w:rsid w:val="000F4266"/>
    <w:rsid w:val="000F439F"/>
    <w:rsid w:val="000F4565"/>
    <w:rsid w:val="000F4E79"/>
    <w:rsid w:val="000F6062"/>
    <w:rsid w:val="000F645A"/>
    <w:rsid w:val="000F648C"/>
    <w:rsid w:val="000F648D"/>
    <w:rsid w:val="000F65CC"/>
    <w:rsid w:val="000F6B31"/>
    <w:rsid w:val="000F6C6C"/>
    <w:rsid w:val="000F6EC0"/>
    <w:rsid w:val="000F7259"/>
    <w:rsid w:val="000F7D39"/>
    <w:rsid w:val="000F7E93"/>
    <w:rsid w:val="000F7F0C"/>
    <w:rsid w:val="001002AC"/>
    <w:rsid w:val="00100428"/>
    <w:rsid w:val="001004D0"/>
    <w:rsid w:val="001006A6"/>
    <w:rsid w:val="0010079F"/>
    <w:rsid w:val="001007BF"/>
    <w:rsid w:val="00100BF8"/>
    <w:rsid w:val="00100C38"/>
    <w:rsid w:val="00102241"/>
    <w:rsid w:val="00102348"/>
    <w:rsid w:val="0010243D"/>
    <w:rsid w:val="00102526"/>
    <w:rsid w:val="00102C5C"/>
    <w:rsid w:val="00102F2F"/>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83D"/>
    <w:rsid w:val="001079AF"/>
    <w:rsid w:val="00107A5F"/>
    <w:rsid w:val="00107D3B"/>
    <w:rsid w:val="001100B8"/>
    <w:rsid w:val="001101AA"/>
    <w:rsid w:val="00110383"/>
    <w:rsid w:val="00110A2D"/>
    <w:rsid w:val="00111187"/>
    <w:rsid w:val="0011123B"/>
    <w:rsid w:val="001113AD"/>
    <w:rsid w:val="001118CD"/>
    <w:rsid w:val="00111D06"/>
    <w:rsid w:val="00112312"/>
    <w:rsid w:val="001124FC"/>
    <w:rsid w:val="00112897"/>
    <w:rsid w:val="00112C7C"/>
    <w:rsid w:val="00112E53"/>
    <w:rsid w:val="00112FB8"/>
    <w:rsid w:val="0011310E"/>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8E6"/>
    <w:rsid w:val="00117962"/>
    <w:rsid w:val="001179A7"/>
    <w:rsid w:val="00117E40"/>
    <w:rsid w:val="001204B5"/>
    <w:rsid w:val="00120B7E"/>
    <w:rsid w:val="001211F9"/>
    <w:rsid w:val="00121653"/>
    <w:rsid w:val="00121683"/>
    <w:rsid w:val="001218FB"/>
    <w:rsid w:val="00121907"/>
    <w:rsid w:val="0012234C"/>
    <w:rsid w:val="00122478"/>
    <w:rsid w:val="00122618"/>
    <w:rsid w:val="00122E11"/>
    <w:rsid w:val="001231E1"/>
    <w:rsid w:val="00123B95"/>
    <w:rsid w:val="0012442E"/>
    <w:rsid w:val="00124890"/>
    <w:rsid w:val="00124B95"/>
    <w:rsid w:val="00124DF1"/>
    <w:rsid w:val="001253F8"/>
    <w:rsid w:val="001259B4"/>
    <w:rsid w:val="00125C53"/>
    <w:rsid w:val="00125C58"/>
    <w:rsid w:val="00125E44"/>
    <w:rsid w:val="00126129"/>
    <w:rsid w:val="00126669"/>
    <w:rsid w:val="001268E6"/>
    <w:rsid w:val="00126A99"/>
    <w:rsid w:val="00126B8E"/>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4A3"/>
    <w:rsid w:val="0013586A"/>
    <w:rsid w:val="00135A2A"/>
    <w:rsid w:val="0013606C"/>
    <w:rsid w:val="00136A72"/>
    <w:rsid w:val="00136A8D"/>
    <w:rsid w:val="00136D13"/>
    <w:rsid w:val="001378E1"/>
    <w:rsid w:val="001400DD"/>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3E7B"/>
    <w:rsid w:val="001443EE"/>
    <w:rsid w:val="001445EE"/>
    <w:rsid w:val="001446A7"/>
    <w:rsid w:val="001450AA"/>
    <w:rsid w:val="0014510E"/>
    <w:rsid w:val="00145459"/>
    <w:rsid w:val="0014585D"/>
    <w:rsid w:val="00145CA3"/>
    <w:rsid w:val="00145DF1"/>
    <w:rsid w:val="001461F3"/>
    <w:rsid w:val="0014656B"/>
    <w:rsid w:val="001465C5"/>
    <w:rsid w:val="00146801"/>
    <w:rsid w:val="001469E1"/>
    <w:rsid w:val="00146E16"/>
    <w:rsid w:val="00146F3F"/>
    <w:rsid w:val="00147008"/>
    <w:rsid w:val="00147157"/>
    <w:rsid w:val="00147371"/>
    <w:rsid w:val="001474CA"/>
    <w:rsid w:val="001475E3"/>
    <w:rsid w:val="00147E4E"/>
    <w:rsid w:val="00147E74"/>
    <w:rsid w:val="00150618"/>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1B5"/>
    <w:rsid w:val="001623D8"/>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7E5"/>
    <w:rsid w:val="00167A55"/>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39DC"/>
    <w:rsid w:val="00174204"/>
    <w:rsid w:val="00174344"/>
    <w:rsid w:val="0017469D"/>
    <w:rsid w:val="0017498B"/>
    <w:rsid w:val="00175159"/>
    <w:rsid w:val="00175E77"/>
    <w:rsid w:val="00176F4F"/>
    <w:rsid w:val="00177211"/>
    <w:rsid w:val="00177A05"/>
    <w:rsid w:val="00177E97"/>
    <w:rsid w:val="00177F95"/>
    <w:rsid w:val="001803D6"/>
    <w:rsid w:val="00180482"/>
    <w:rsid w:val="001805F4"/>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2EDE"/>
    <w:rsid w:val="0019332F"/>
    <w:rsid w:val="0019367B"/>
    <w:rsid w:val="00193889"/>
    <w:rsid w:val="00193958"/>
    <w:rsid w:val="00193FAC"/>
    <w:rsid w:val="00194098"/>
    <w:rsid w:val="00194454"/>
    <w:rsid w:val="00194549"/>
    <w:rsid w:val="00194666"/>
    <w:rsid w:val="00194900"/>
    <w:rsid w:val="0019495E"/>
    <w:rsid w:val="00194FCA"/>
    <w:rsid w:val="0019539F"/>
    <w:rsid w:val="001953C1"/>
    <w:rsid w:val="00195B4B"/>
    <w:rsid w:val="00195EE6"/>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3F6"/>
    <w:rsid w:val="001A3C5D"/>
    <w:rsid w:val="001A3F51"/>
    <w:rsid w:val="001A3FC2"/>
    <w:rsid w:val="001A41DC"/>
    <w:rsid w:val="001A4496"/>
    <w:rsid w:val="001A45C3"/>
    <w:rsid w:val="001A4D27"/>
    <w:rsid w:val="001A5062"/>
    <w:rsid w:val="001A51AA"/>
    <w:rsid w:val="001A536B"/>
    <w:rsid w:val="001A5B35"/>
    <w:rsid w:val="001A5CD0"/>
    <w:rsid w:val="001A63F8"/>
    <w:rsid w:val="001A64B9"/>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139"/>
    <w:rsid w:val="001B64A5"/>
    <w:rsid w:val="001B67A7"/>
    <w:rsid w:val="001B70F1"/>
    <w:rsid w:val="001B720D"/>
    <w:rsid w:val="001B7351"/>
    <w:rsid w:val="001B7448"/>
    <w:rsid w:val="001B781A"/>
    <w:rsid w:val="001B79CD"/>
    <w:rsid w:val="001C0269"/>
    <w:rsid w:val="001C07C4"/>
    <w:rsid w:val="001C0F3A"/>
    <w:rsid w:val="001C1127"/>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CE"/>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6C48"/>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DAD"/>
    <w:rsid w:val="001E7E00"/>
    <w:rsid w:val="001F0454"/>
    <w:rsid w:val="001F0AC8"/>
    <w:rsid w:val="001F109B"/>
    <w:rsid w:val="001F16D1"/>
    <w:rsid w:val="001F178D"/>
    <w:rsid w:val="001F1E91"/>
    <w:rsid w:val="001F1FEF"/>
    <w:rsid w:val="001F2C5A"/>
    <w:rsid w:val="001F2E45"/>
    <w:rsid w:val="001F2E9C"/>
    <w:rsid w:val="001F2ED9"/>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894"/>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43B"/>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77A"/>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CD2"/>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8C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72"/>
    <w:rsid w:val="002500D3"/>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879"/>
    <w:rsid w:val="00256A74"/>
    <w:rsid w:val="00256BCE"/>
    <w:rsid w:val="00256C9A"/>
    <w:rsid w:val="0025711C"/>
    <w:rsid w:val="0025745D"/>
    <w:rsid w:val="002575A3"/>
    <w:rsid w:val="00257A86"/>
    <w:rsid w:val="00257B13"/>
    <w:rsid w:val="002604CE"/>
    <w:rsid w:val="002605E8"/>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45"/>
    <w:rsid w:val="00264083"/>
    <w:rsid w:val="00264126"/>
    <w:rsid w:val="00264904"/>
    <w:rsid w:val="00265118"/>
    <w:rsid w:val="0026524E"/>
    <w:rsid w:val="002658AA"/>
    <w:rsid w:val="0026595C"/>
    <w:rsid w:val="002659D9"/>
    <w:rsid w:val="00265B66"/>
    <w:rsid w:val="00265BEE"/>
    <w:rsid w:val="00265E03"/>
    <w:rsid w:val="00265E2B"/>
    <w:rsid w:val="0026605E"/>
    <w:rsid w:val="00266460"/>
    <w:rsid w:val="00266754"/>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60A"/>
    <w:rsid w:val="00274F69"/>
    <w:rsid w:val="002755AA"/>
    <w:rsid w:val="00275636"/>
    <w:rsid w:val="00275B9B"/>
    <w:rsid w:val="002760BD"/>
    <w:rsid w:val="002763D5"/>
    <w:rsid w:val="002768CF"/>
    <w:rsid w:val="002769C3"/>
    <w:rsid w:val="00276D86"/>
    <w:rsid w:val="00276EC8"/>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171"/>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48A"/>
    <w:rsid w:val="002A466B"/>
    <w:rsid w:val="002A4BE4"/>
    <w:rsid w:val="002A4E6A"/>
    <w:rsid w:val="002A524F"/>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483"/>
    <w:rsid w:val="002B180F"/>
    <w:rsid w:val="002B1BF0"/>
    <w:rsid w:val="002B2109"/>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4D1"/>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352C"/>
    <w:rsid w:val="002C3A52"/>
    <w:rsid w:val="002C4010"/>
    <w:rsid w:val="002C4517"/>
    <w:rsid w:val="002C4645"/>
    <w:rsid w:val="002C4848"/>
    <w:rsid w:val="002C4A11"/>
    <w:rsid w:val="002C505E"/>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479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BD"/>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04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599E"/>
    <w:rsid w:val="003360BA"/>
    <w:rsid w:val="00336169"/>
    <w:rsid w:val="003362D0"/>
    <w:rsid w:val="00336736"/>
    <w:rsid w:val="003367A2"/>
    <w:rsid w:val="00336803"/>
    <w:rsid w:val="00336B21"/>
    <w:rsid w:val="00336CB2"/>
    <w:rsid w:val="00336F18"/>
    <w:rsid w:val="0033700D"/>
    <w:rsid w:val="00337412"/>
    <w:rsid w:val="0033781E"/>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3BBC"/>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139"/>
    <w:rsid w:val="003578D9"/>
    <w:rsid w:val="00357918"/>
    <w:rsid w:val="0035795E"/>
    <w:rsid w:val="003579B8"/>
    <w:rsid w:val="00357BBA"/>
    <w:rsid w:val="00357EAD"/>
    <w:rsid w:val="00360707"/>
    <w:rsid w:val="00360C61"/>
    <w:rsid w:val="00360C90"/>
    <w:rsid w:val="00360E1D"/>
    <w:rsid w:val="00361D74"/>
    <w:rsid w:val="00361E71"/>
    <w:rsid w:val="0036206E"/>
    <w:rsid w:val="003623A1"/>
    <w:rsid w:val="00362526"/>
    <w:rsid w:val="00362B73"/>
    <w:rsid w:val="00362CA9"/>
    <w:rsid w:val="00362F93"/>
    <w:rsid w:val="00362F9E"/>
    <w:rsid w:val="0036347B"/>
    <w:rsid w:val="003634BF"/>
    <w:rsid w:val="00363B6F"/>
    <w:rsid w:val="00364451"/>
    <w:rsid w:val="003645B7"/>
    <w:rsid w:val="00364CD1"/>
    <w:rsid w:val="00364CF9"/>
    <w:rsid w:val="00364DCD"/>
    <w:rsid w:val="003651A2"/>
    <w:rsid w:val="0036533B"/>
    <w:rsid w:val="003654D5"/>
    <w:rsid w:val="0036592F"/>
    <w:rsid w:val="00365DC8"/>
    <w:rsid w:val="003663A8"/>
    <w:rsid w:val="00366B07"/>
    <w:rsid w:val="00366BDF"/>
    <w:rsid w:val="00366C05"/>
    <w:rsid w:val="00366EAA"/>
    <w:rsid w:val="00367584"/>
    <w:rsid w:val="003677CB"/>
    <w:rsid w:val="00367803"/>
    <w:rsid w:val="003678E2"/>
    <w:rsid w:val="00367DD9"/>
    <w:rsid w:val="00370B32"/>
    <w:rsid w:val="003716EA"/>
    <w:rsid w:val="00371F57"/>
    <w:rsid w:val="00371FAC"/>
    <w:rsid w:val="00372035"/>
    <w:rsid w:val="0037228F"/>
    <w:rsid w:val="0037239F"/>
    <w:rsid w:val="00372F32"/>
    <w:rsid w:val="0037309C"/>
    <w:rsid w:val="003730DD"/>
    <w:rsid w:val="00373778"/>
    <w:rsid w:val="003738F5"/>
    <w:rsid w:val="00373B7E"/>
    <w:rsid w:val="00373BAF"/>
    <w:rsid w:val="00374124"/>
    <w:rsid w:val="00375102"/>
    <w:rsid w:val="00375508"/>
    <w:rsid w:val="0037572C"/>
    <w:rsid w:val="00375945"/>
    <w:rsid w:val="00375DF8"/>
    <w:rsid w:val="0037626F"/>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359"/>
    <w:rsid w:val="00384456"/>
    <w:rsid w:val="00384948"/>
    <w:rsid w:val="00384AC9"/>
    <w:rsid w:val="00384C48"/>
    <w:rsid w:val="00384CFD"/>
    <w:rsid w:val="00385803"/>
    <w:rsid w:val="0038591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5F47"/>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2199"/>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B5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BA5"/>
    <w:rsid w:val="003C5E77"/>
    <w:rsid w:val="003C60D8"/>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0E"/>
    <w:rsid w:val="003D5FC2"/>
    <w:rsid w:val="003D6147"/>
    <w:rsid w:val="003D634B"/>
    <w:rsid w:val="003D64D4"/>
    <w:rsid w:val="003D6787"/>
    <w:rsid w:val="003D6844"/>
    <w:rsid w:val="003D6869"/>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4E4F"/>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0B2"/>
    <w:rsid w:val="0040334D"/>
    <w:rsid w:val="00403C73"/>
    <w:rsid w:val="00403EBA"/>
    <w:rsid w:val="00403EF2"/>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4E72"/>
    <w:rsid w:val="0041505B"/>
    <w:rsid w:val="00415242"/>
    <w:rsid w:val="0041529F"/>
    <w:rsid w:val="004154B2"/>
    <w:rsid w:val="00415745"/>
    <w:rsid w:val="00415A60"/>
    <w:rsid w:val="00415C31"/>
    <w:rsid w:val="004160EE"/>
    <w:rsid w:val="00416CF4"/>
    <w:rsid w:val="00416F11"/>
    <w:rsid w:val="00417023"/>
    <w:rsid w:val="00417374"/>
    <w:rsid w:val="0041762A"/>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573"/>
    <w:rsid w:val="00426A2F"/>
    <w:rsid w:val="00426C84"/>
    <w:rsid w:val="00426E68"/>
    <w:rsid w:val="00426F21"/>
    <w:rsid w:val="00427072"/>
    <w:rsid w:val="004270E0"/>
    <w:rsid w:val="00427125"/>
    <w:rsid w:val="00427363"/>
    <w:rsid w:val="00427510"/>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274E"/>
    <w:rsid w:val="00432FC6"/>
    <w:rsid w:val="004330D9"/>
    <w:rsid w:val="00433351"/>
    <w:rsid w:val="004335F9"/>
    <w:rsid w:val="00433DDF"/>
    <w:rsid w:val="0043430F"/>
    <w:rsid w:val="0043447F"/>
    <w:rsid w:val="004347AF"/>
    <w:rsid w:val="00434BB0"/>
    <w:rsid w:val="00434D6A"/>
    <w:rsid w:val="00434FB5"/>
    <w:rsid w:val="0043504C"/>
    <w:rsid w:val="0043513F"/>
    <w:rsid w:val="00435D41"/>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2ED9"/>
    <w:rsid w:val="0044307E"/>
    <w:rsid w:val="004437AB"/>
    <w:rsid w:val="00443CA0"/>
    <w:rsid w:val="00443D00"/>
    <w:rsid w:val="00443D84"/>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BFA"/>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8E5"/>
    <w:rsid w:val="00453A66"/>
    <w:rsid w:val="00453B3C"/>
    <w:rsid w:val="00453CD4"/>
    <w:rsid w:val="0045400E"/>
    <w:rsid w:val="00454083"/>
    <w:rsid w:val="00454D43"/>
    <w:rsid w:val="00454D45"/>
    <w:rsid w:val="00454E35"/>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55"/>
    <w:rsid w:val="00465C64"/>
    <w:rsid w:val="00465D22"/>
    <w:rsid w:val="00465D87"/>
    <w:rsid w:val="00465F04"/>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029"/>
    <w:rsid w:val="00472946"/>
    <w:rsid w:val="004729C5"/>
    <w:rsid w:val="00473140"/>
    <w:rsid w:val="004731B8"/>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BF6"/>
    <w:rsid w:val="00480EA7"/>
    <w:rsid w:val="00481196"/>
    <w:rsid w:val="0048125C"/>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D4"/>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3F"/>
    <w:rsid w:val="00493E62"/>
    <w:rsid w:val="00493EDF"/>
    <w:rsid w:val="00494168"/>
    <w:rsid w:val="004941DA"/>
    <w:rsid w:val="0049457C"/>
    <w:rsid w:val="004945E0"/>
    <w:rsid w:val="00494618"/>
    <w:rsid w:val="00494FA7"/>
    <w:rsid w:val="004951DA"/>
    <w:rsid w:val="00495AA6"/>
    <w:rsid w:val="00495EA4"/>
    <w:rsid w:val="00495EE6"/>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89D"/>
    <w:rsid w:val="004A2B10"/>
    <w:rsid w:val="004A2B35"/>
    <w:rsid w:val="004A2D41"/>
    <w:rsid w:val="004A2DE4"/>
    <w:rsid w:val="004A322E"/>
    <w:rsid w:val="004A3263"/>
    <w:rsid w:val="004A356E"/>
    <w:rsid w:val="004A357C"/>
    <w:rsid w:val="004A361C"/>
    <w:rsid w:val="004A4135"/>
    <w:rsid w:val="004A48C8"/>
    <w:rsid w:val="004A48F4"/>
    <w:rsid w:val="004A4D00"/>
    <w:rsid w:val="004A4E16"/>
    <w:rsid w:val="004A5350"/>
    <w:rsid w:val="004A54A6"/>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897"/>
    <w:rsid w:val="004B29E9"/>
    <w:rsid w:val="004B2BE1"/>
    <w:rsid w:val="004B2C35"/>
    <w:rsid w:val="004B2CB2"/>
    <w:rsid w:val="004B2D21"/>
    <w:rsid w:val="004B2DEA"/>
    <w:rsid w:val="004B377E"/>
    <w:rsid w:val="004B37AC"/>
    <w:rsid w:val="004B3B92"/>
    <w:rsid w:val="004B3D06"/>
    <w:rsid w:val="004B3F87"/>
    <w:rsid w:val="004B427B"/>
    <w:rsid w:val="004B45F9"/>
    <w:rsid w:val="004B4B01"/>
    <w:rsid w:val="004B4C81"/>
    <w:rsid w:val="004B5592"/>
    <w:rsid w:val="004B61A0"/>
    <w:rsid w:val="004B6943"/>
    <w:rsid w:val="004B6CBA"/>
    <w:rsid w:val="004B6CE4"/>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30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62"/>
    <w:rsid w:val="004D22A8"/>
    <w:rsid w:val="004D23F9"/>
    <w:rsid w:val="004D2725"/>
    <w:rsid w:val="004D2803"/>
    <w:rsid w:val="004D2BB5"/>
    <w:rsid w:val="004D32B4"/>
    <w:rsid w:val="004D3718"/>
    <w:rsid w:val="004D380A"/>
    <w:rsid w:val="004D381F"/>
    <w:rsid w:val="004D41E5"/>
    <w:rsid w:val="004D5117"/>
    <w:rsid w:val="004D5189"/>
    <w:rsid w:val="004D5227"/>
    <w:rsid w:val="004D5418"/>
    <w:rsid w:val="004D55C2"/>
    <w:rsid w:val="004D5C18"/>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5E22"/>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B07"/>
    <w:rsid w:val="00502E6F"/>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ABB"/>
    <w:rsid w:val="00506C04"/>
    <w:rsid w:val="00506C57"/>
    <w:rsid w:val="00507473"/>
    <w:rsid w:val="00507B3F"/>
    <w:rsid w:val="00510341"/>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749"/>
    <w:rsid w:val="00515927"/>
    <w:rsid w:val="00515B13"/>
    <w:rsid w:val="00515C50"/>
    <w:rsid w:val="00515F26"/>
    <w:rsid w:val="005162D8"/>
    <w:rsid w:val="0051678D"/>
    <w:rsid w:val="00516DB6"/>
    <w:rsid w:val="00516ECD"/>
    <w:rsid w:val="00517042"/>
    <w:rsid w:val="0051732C"/>
    <w:rsid w:val="0051737B"/>
    <w:rsid w:val="00517801"/>
    <w:rsid w:val="00517BA8"/>
    <w:rsid w:val="00517C13"/>
    <w:rsid w:val="00517C72"/>
    <w:rsid w:val="00517C8D"/>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237"/>
    <w:rsid w:val="0052796A"/>
    <w:rsid w:val="00527D8B"/>
    <w:rsid w:val="00527E00"/>
    <w:rsid w:val="0053028F"/>
    <w:rsid w:val="00530819"/>
    <w:rsid w:val="005309E8"/>
    <w:rsid w:val="00530DF3"/>
    <w:rsid w:val="00530E99"/>
    <w:rsid w:val="005316CD"/>
    <w:rsid w:val="00531C1D"/>
    <w:rsid w:val="00531C7B"/>
    <w:rsid w:val="00531F13"/>
    <w:rsid w:val="005326B6"/>
    <w:rsid w:val="00532925"/>
    <w:rsid w:val="005329B6"/>
    <w:rsid w:val="00532AF2"/>
    <w:rsid w:val="00532C4C"/>
    <w:rsid w:val="00532D38"/>
    <w:rsid w:val="00532DC3"/>
    <w:rsid w:val="00532EF1"/>
    <w:rsid w:val="00532FE7"/>
    <w:rsid w:val="0053339E"/>
    <w:rsid w:val="00533624"/>
    <w:rsid w:val="0053365F"/>
    <w:rsid w:val="005337E0"/>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1FF4"/>
    <w:rsid w:val="005421CD"/>
    <w:rsid w:val="0054285E"/>
    <w:rsid w:val="00542C35"/>
    <w:rsid w:val="005430C4"/>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C95"/>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80F"/>
    <w:rsid w:val="00566AAD"/>
    <w:rsid w:val="00566B0C"/>
    <w:rsid w:val="005675FE"/>
    <w:rsid w:val="00567A70"/>
    <w:rsid w:val="00567C69"/>
    <w:rsid w:val="005703DF"/>
    <w:rsid w:val="0057064E"/>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B47"/>
    <w:rsid w:val="0058144C"/>
    <w:rsid w:val="00581503"/>
    <w:rsid w:val="005815F4"/>
    <w:rsid w:val="005817DF"/>
    <w:rsid w:val="005817F8"/>
    <w:rsid w:val="00581B28"/>
    <w:rsid w:val="00581CB3"/>
    <w:rsid w:val="00581E43"/>
    <w:rsid w:val="005822D2"/>
    <w:rsid w:val="0058252B"/>
    <w:rsid w:val="00582AC0"/>
    <w:rsid w:val="00582DB0"/>
    <w:rsid w:val="00583737"/>
    <w:rsid w:val="005837B4"/>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137"/>
    <w:rsid w:val="005874FE"/>
    <w:rsid w:val="00587CED"/>
    <w:rsid w:val="00590ABB"/>
    <w:rsid w:val="00590DC2"/>
    <w:rsid w:val="005918DE"/>
    <w:rsid w:val="0059215F"/>
    <w:rsid w:val="005928ED"/>
    <w:rsid w:val="00592981"/>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04F"/>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4791"/>
    <w:rsid w:val="005A51A1"/>
    <w:rsid w:val="005A5460"/>
    <w:rsid w:val="005A5926"/>
    <w:rsid w:val="005A5980"/>
    <w:rsid w:val="005A6889"/>
    <w:rsid w:val="005A695A"/>
    <w:rsid w:val="005A6A3B"/>
    <w:rsid w:val="005A6CD7"/>
    <w:rsid w:val="005A6CFD"/>
    <w:rsid w:val="005A6D3B"/>
    <w:rsid w:val="005A776E"/>
    <w:rsid w:val="005A7CA7"/>
    <w:rsid w:val="005B03CA"/>
    <w:rsid w:val="005B0C8F"/>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8EE"/>
    <w:rsid w:val="005C1A91"/>
    <w:rsid w:val="005C1CC2"/>
    <w:rsid w:val="005C1E21"/>
    <w:rsid w:val="005C1F6D"/>
    <w:rsid w:val="005C2334"/>
    <w:rsid w:val="005C23D4"/>
    <w:rsid w:val="005C2912"/>
    <w:rsid w:val="005C29AE"/>
    <w:rsid w:val="005C2BA5"/>
    <w:rsid w:val="005C2C54"/>
    <w:rsid w:val="005C2DF0"/>
    <w:rsid w:val="005C3062"/>
    <w:rsid w:val="005C3272"/>
    <w:rsid w:val="005C3567"/>
    <w:rsid w:val="005C36D9"/>
    <w:rsid w:val="005C3BAD"/>
    <w:rsid w:val="005C3FC7"/>
    <w:rsid w:val="005C4077"/>
    <w:rsid w:val="005C4234"/>
    <w:rsid w:val="005C43E5"/>
    <w:rsid w:val="005C4627"/>
    <w:rsid w:val="005C4C21"/>
    <w:rsid w:val="005C4D0C"/>
    <w:rsid w:val="005C4D50"/>
    <w:rsid w:val="005C52CE"/>
    <w:rsid w:val="005C5787"/>
    <w:rsid w:val="005C5AEA"/>
    <w:rsid w:val="005C5C2A"/>
    <w:rsid w:val="005C5E78"/>
    <w:rsid w:val="005C5F9E"/>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4D8"/>
    <w:rsid w:val="005E25C4"/>
    <w:rsid w:val="005E2730"/>
    <w:rsid w:val="005E29C2"/>
    <w:rsid w:val="005E2AB8"/>
    <w:rsid w:val="005E2D9E"/>
    <w:rsid w:val="005E2FBA"/>
    <w:rsid w:val="005E3018"/>
    <w:rsid w:val="005E3CE9"/>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5AFD"/>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67D"/>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19D"/>
    <w:rsid w:val="00605580"/>
    <w:rsid w:val="006055D3"/>
    <w:rsid w:val="00605699"/>
    <w:rsid w:val="00605BCB"/>
    <w:rsid w:val="00605E14"/>
    <w:rsid w:val="00605FA6"/>
    <w:rsid w:val="00606098"/>
    <w:rsid w:val="00606387"/>
    <w:rsid w:val="006063E3"/>
    <w:rsid w:val="006065C7"/>
    <w:rsid w:val="00606DC4"/>
    <w:rsid w:val="00606F1C"/>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AE3"/>
    <w:rsid w:val="00613EC5"/>
    <w:rsid w:val="00614364"/>
    <w:rsid w:val="0061455C"/>
    <w:rsid w:val="00615AD3"/>
    <w:rsid w:val="00615B47"/>
    <w:rsid w:val="00616557"/>
    <w:rsid w:val="006172AA"/>
    <w:rsid w:val="00617346"/>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A00"/>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2A"/>
    <w:rsid w:val="00631B5F"/>
    <w:rsid w:val="006323A2"/>
    <w:rsid w:val="006323D8"/>
    <w:rsid w:val="006328DC"/>
    <w:rsid w:val="006329FA"/>
    <w:rsid w:val="00632A07"/>
    <w:rsid w:val="00632BC2"/>
    <w:rsid w:val="00633061"/>
    <w:rsid w:val="0063313C"/>
    <w:rsid w:val="006339E1"/>
    <w:rsid w:val="00633C10"/>
    <w:rsid w:val="00634278"/>
    <w:rsid w:val="00634374"/>
    <w:rsid w:val="00634BE2"/>
    <w:rsid w:val="006353B1"/>
    <w:rsid w:val="00635CD6"/>
    <w:rsid w:val="00635E1C"/>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A92"/>
    <w:rsid w:val="00655DF5"/>
    <w:rsid w:val="006560D0"/>
    <w:rsid w:val="006562EB"/>
    <w:rsid w:val="00656421"/>
    <w:rsid w:val="006567CF"/>
    <w:rsid w:val="006567DD"/>
    <w:rsid w:val="00656B4B"/>
    <w:rsid w:val="0065702D"/>
    <w:rsid w:val="006576FB"/>
    <w:rsid w:val="0066018C"/>
    <w:rsid w:val="00660642"/>
    <w:rsid w:val="006608AB"/>
    <w:rsid w:val="006609FB"/>
    <w:rsid w:val="00660BC1"/>
    <w:rsid w:val="00660DD1"/>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19"/>
    <w:rsid w:val="00665CB7"/>
    <w:rsid w:val="00665DAE"/>
    <w:rsid w:val="00666A2F"/>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80CC6"/>
    <w:rsid w:val="00680D7E"/>
    <w:rsid w:val="006813E9"/>
    <w:rsid w:val="006814B7"/>
    <w:rsid w:val="00681A6C"/>
    <w:rsid w:val="006820B9"/>
    <w:rsid w:val="00682511"/>
    <w:rsid w:val="006827A2"/>
    <w:rsid w:val="00682D2A"/>
    <w:rsid w:val="00682F41"/>
    <w:rsid w:val="006836ED"/>
    <w:rsid w:val="00683C6C"/>
    <w:rsid w:val="00683F72"/>
    <w:rsid w:val="00684E2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B1D"/>
    <w:rsid w:val="006A2BDE"/>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1C32"/>
    <w:rsid w:val="006B2204"/>
    <w:rsid w:val="006B2886"/>
    <w:rsid w:val="006B2B1F"/>
    <w:rsid w:val="006B2C90"/>
    <w:rsid w:val="006B2E93"/>
    <w:rsid w:val="006B3453"/>
    <w:rsid w:val="006B3469"/>
    <w:rsid w:val="006B3512"/>
    <w:rsid w:val="006B373A"/>
    <w:rsid w:val="006B386C"/>
    <w:rsid w:val="006B3899"/>
    <w:rsid w:val="006B3B75"/>
    <w:rsid w:val="006B41FC"/>
    <w:rsid w:val="006B428C"/>
    <w:rsid w:val="006B4D68"/>
    <w:rsid w:val="006B4F7A"/>
    <w:rsid w:val="006B57F0"/>
    <w:rsid w:val="006B5C09"/>
    <w:rsid w:val="006B5DBD"/>
    <w:rsid w:val="006B6027"/>
    <w:rsid w:val="006B63FD"/>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349"/>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9D7"/>
    <w:rsid w:val="006E4BFC"/>
    <w:rsid w:val="006E4D64"/>
    <w:rsid w:val="006E5777"/>
    <w:rsid w:val="006E5ED5"/>
    <w:rsid w:val="006E672E"/>
    <w:rsid w:val="006E68DA"/>
    <w:rsid w:val="006E690B"/>
    <w:rsid w:val="006E6A6E"/>
    <w:rsid w:val="006E6C5E"/>
    <w:rsid w:val="006E6E06"/>
    <w:rsid w:val="006E6E1D"/>
    <w:rsid w:val="006E7759"/>
    <w:rsid w:val="006E798D"/>
    <w:rsid w:val="006E7AD5"/>
    <w:rsid w:val="006E7B66"/>
    <w:rsid w:val="006F01A6"/>
    <w:rsid w:val="006F067B"/>
    <w:rsid w:val="006F0729"/>
    <w:rsid w:val="006F0A62"/>
    <w:rsid w:val="006F0A66"/>
    <w:rsid w:val="006F1151"/>
    <w:rsid w:val="006F16FF"/>
    <w:rsid w:val="006F18F0"/>
    <w:rsid w:val="006F1AFA"/>
    <w:rsid w:val="006F1AFF"/>
    <w:rsid w:val="006F25DC"/>
    <w:rsid w:val="006F26D6"/>
    <w:rsid w:val="006F2846"/>
    <w:rsid w:val="006F29E9"/>
    <w:rsid w:val="006F3167"/>
    <w:rsid w:val="006F3EBF"/>
    <w:rsid w:val="006F43AA"/>
    <w:rsid w:val="006F4B77"/>
    <w:rsid w:val="006F530D"/>
    <w:rsid w:val="006F5B83"/>
    <w:rsid w:val="006F5EBD"/>
    <w:rsid w:val="006F63B5"/>
    <w:rsid w:val="006F6655"/>
    <w:rsid w:val="006F69C8"/>
    <w:rsid w:val="006F6A1D"/>
    <w:rsid w:val="006F6A8B"/>
    <w:rsid w:val="006F72DD"/>
    <w:rsid w:val="006F7485"/>
    <w:rsid w:val="006F74B1"/>
    <w:rsid w:val="006F74D0"/>
    <w:rsid w:val="006F7560"/>
    <w:rsid w:val="006F7738"/>
    <w:rsid w:val="006F77C4"/>
    <w:rsid w:val="006F7A96"/>
    <w:rsid w:val="006F7E52"/>
    <w:rsid w:val="007002EB"/>
    <w:rsid w:val="007003DE"/>
    <w:rsid w:val="007003E3"/>
    <w:rsid w:val="00700737"/>
    <w:rsid w:val="0070082A"/>
    <w:rsid w:val="00700C2C"/>
    <w:rsid w:val="00700EFB"/>
    <w:rsid w:val="0070102C"/>
    <w:rsid w:val="0070113E"/>
    <w:rsid w:val="007015D6"/>
    <w:rsid w:val="007017D4"/>
    <w:rsid w:val="00701866"/>
    <w:rsid w:val="00701F8E"/>
    <w:rsid w:val="00702099"/>
    <w:rsid w:val="0070231F"/>
    <w:rsid w:val="00702661"/>
    <w:rsid w:val="00702DC0"/>
    <w:rsid w:val="00702E2D"/>
    <w:rsid w:val="00702F61"/>
    <w:rsid w:val="00703284"/>
    <w:rsid w:val="007033F2"/>
    <w:rsid w:val="00703E04"/>
    <w:rsid w:val="007045B8"/>
    <w:rsid w:val="0070463E"/>
    <w:rsid w:val="00704E91"/>
    <w:rsid w:val="00704FE5"/>
    <w:rsid w:val="007050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CDD"/>
    <w:rsid w:val="0071165C"/>
    <w:rsid w:val="007117B3"/>
    <w:rsid w:val="00711808"/>
    <w:rsid w:val="00711B99"/>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51A"/>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5FD0"/>
    <w:rsid w:val="007363B2"/>
    <w:rsid w:val="0073641C"/>
    <w:rsid w:val="0073699A"/>
    <w:rsid w:val="00736A32"/>
    <w:rsid w:val="00736C6E"/>
    <w:rsid w:val="00737895"/>
    <w:rsid w:val="00737B55"/>
    <w:rsid w:val="00737D59"/>
    <w:rsid w:val="007400EE"/>
    <w:rsid w:val="0074015D"/>
    <w:rsid w:val="007401AE"/>
    <w:rsid w:val="0074071C"/>
    <w:rsid w:val="00740F8C"/>
    <w:rsid w:val="007410E6"/>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5D99"/>
    <w:rsid w:val="0074657C"/>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9C4"/>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BB8"/>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306"/>
    <w:rsid w:val="00797483"/>
    <w:rsid w:val="0079759C"/>
    <w:rsid w:val="00797631"/>
    <w:rsid w:val="00797927"/>
    <w:rsid w:val="007A0653"/>
    <w:rsid w:val="007A10CC"/>
    <w:rsid w:val="007A12A9"/>
    <w:rsid w:val="007A1A7F"/>
    <w:rsid w:val="007A1E9B"/>
    <w:rsid w:val="007A2051"/>
    <w:rsid w:val="007A20E0"/>
    <w:rsid w:val="007A20E4"/>
    <w:rsid w:val="007A22C5"/>
    <w:rsid w:val="007A241F"/>
    <w:rsid w:val="007A26AA"/>
    <w:rsid w:val="007A2BC0"/>
    <w:rsid w:val="007A2D2E"/>
    <w:rsid w:val="007A3186"/>
    <w:rsid w:val="007A3400"/>
    <w:rsid w:val="007A38BB"/>
    <w:rsid w:val="007A39BE"/>
    <w:rsid w:val="007A3C12"/>
    <w:rsid w:val="007A3F09"/>
    <w:rsid w:val="007A4069"/>
    <w:rsid w:val="007A4073"/>
    <w:rsid w:val="007A4191"/>
    <w:rsid w:val="007A4483"/>
    <w:rsid w:val="007A44B6"/>
    <w:rsid w:val="007A4800"/>
    <w:rsid w:val="007A4B23"/>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523"/>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A69"/>
    <w:rsid w:val="007B3B2E"/>
    <w:rsid w:val="007B3B56"/>
    <w:rsid w:val="007B418D"/>
    <w:rsid w:val="007B44A2"/>
    <w:rsid w:val="007B44C0"/>
    <w:rsid w:val="007B4EB6"/>
    <w:rsid w:val="007B50D5"/>
    <w:rsid w:val="007B5343"/>
    <w:rsid w:val="007B5907"/>
    <w:rsid w:val="007B5A4F"/>
    <w:rsid w:val="007B5E8A"/>
    <w:rsid w:val="007B6021"/>
    <w:rsid w:val="007B654D"/>
    <w:rsid w:val="007B67B8"/>
    <w:rsid w:val="007B6C5F"/>
    <w:rsid w:val="007B6C91"/>
    <w:rsid w:val="007B7109"/>
    <w:rsid w:val="007B7272"/>
    <w:rsid w:val="007B746B"/>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6A"/>
    <w:rsid w:val="007C5F86"/>
    <w:rsid w:val="007C60FE"/>
    <w:rsid w:val="007C61DC"/>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35F"/>
    <w:rsid w:val="007D1ED8"/>
    <w:rsid w:val="007D29AD"/>
    <w:rsid w:val="007D2ADF"/>
    <w:rsid w:val="007D2BC4"/>
    <w:rsid w:val="007D31B7"/>
    <w:rsid w:val="007D3294"/>
    <w:rsid w:val="007D35F7"/>
    <w:rsid w:val="007D40A7"/>
    <w:rsid w:val="007D47F4"/>
    <w:rsid w:val="007D4AB5"/>
    <w:rsid w:val="007D4AE4"/>
    <w:rsid w:val="007D57D9"/>
    <w:rsid w:val="007D585D"/>
    <w:rsid w:val="007D5A86"/>
    <w:rsid w:val="007D5C88"/>
    <w:rsid w:val="007D6DE8"/>
    <w:rsid w:val="007D72B0"/>
    <w:rsid w:val="007D7417"/>
    <w:rsid w:val="007D7669"/>
    <w:rsid w:val="007D79C4"/>
    <w:rsid w:val="007E0284"/>
    <w:rsid w:val="007E044D"/>
    <w:rsid w:val="007E07DB"/>
    <w:rsid w:val="007E0936"/>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475"/>
    <w:rsid w:val="007E456F"/>
    <w:rsid w:val="007E4827"/>
    <w:rsid w:val="007E489D"/>
    <w:rsid w:val="007E55FB"/>
    <w:rsid w:val="007E56C4"/>
    <w:rsid w:val="007E5825"/>
    <w:rsid w:val="007E65B3"/>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25A"/>
    <w:rsid w:val="007F5532"/>
    <w:rsid w:val="007F5A06"/>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6DE"/>
    <w:rsid w:val="007F7BCC"/>
    <w:rsid w:val="007F7E4D"/>
    <w:rsid w:val="008001ED"/>
    <w:rsid w:val="00800506"/>
    <w:rsid w:val="00800851"/>
    <w:rsid w:val="00800A15"/>
    <w:rsid w:val="00800E44"/>
    <w:rsid w:val="00801D3A"/>
    <w:rsid w:val="00801E61"/>
    <w:rsid w:val="00801F38"/>
    <w:rsid w:val="00802139"/>
    <w:rsid w:val="00802352"/>
    <w:rsid w:val="00802779"/>
    <w:rsid w:val="008027C9"/>
    <w:rsid w:val="0080281A"/>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55E"/>
    <w:rsid w:val="0081066C"/>
    <w:rsid w:val="00810705"/>
    <w:rsid w:val="0081070C"/>
    <w:rsid w:val="00810A59"/>
    <w:rsid w:val="00810C07"/>
    <w:rsid w:val="008112E7"/>
    <w:rsid w:val="00811747"/>
    <w:rsid w:val="00811A18"/>
    <w:rsid w:val="00812019"/>
    <w:rsid w:val="008121C5"/>
    <w:rsid w:val="008123D8"/>
    <w:rsid w:val="00812511"/>
    <w:rsid w:val="00812800"/>
    <w:rsid w:val="00812C58"/>
    <w:rsid w:val="00812C88"/>
    <w:rsid w:val="00812D20"/>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C3B"/>
    <w:rsid w:val="00823D91"/>
    <w:rsid w:val="008244D0"/>
    <w:rsid w:val="00824975"/>
    <w:rsid w:val="00824B14"/>
    <w:rsid w:val="00825264"/>
    <w:rsid w:val="008252F1"/>
    <w:rsid w:val="00827606"/>
    <w:rsid w:val="008276D8"/>
    <w:rsid w:val="00827C66"/>
    <w:rsid w:val="00830A32"/>
    <w:rsid w:val="00830CD2"/>
    <w:rsid w:val="00830E11"/>
    <w:rsid w:val="008311D0"/>
    <w:rsid w:val="00831214"/>
    <w:rsid w:val="00831A5E"/>
    <w:rsid w:val="00831BEC"/>
    <w:rsid w:val="00831C14"/>
    <w:rsid w:val="00831D11"/>
    <w:rsid w:val="0083235E"/>
    <w:rsid w:val="00832BF7"/>
    <w:rsid w:val="00832DB2"/>
    <w:rsid w:val="00833A8C"/>
    <w:rsid w:val="00833C2D"/>
    <w:rsid w:val="00834393"/>
    <w:rsid w:val="008344BC"/>
    <w:rsid w:val="00834B2B"/>
    <w:rsid w:val="00834B5E"/>
    <w:rsid w:val="008350AA"/>
    <w:rsid w:val="00835194"/>
    <w:rsid w:val="008360DD"/>
    <w:rsid w:val="00836AA9"/>
    <w:rsid w:val="0083734B"/>
    <w:rsid w:val="0083786A"/>
    <w:rsid w:val="0083791B"/>
    <w:rsid w:val="00837924"/>
    <w:rsid w:val="00837B4B"/>
    <w:rsid w:val="008408D1"/>
    <w:rsid w:val="00840B20"/>
    <w:rsid w:val="008410B3"/>
    <w:rsid w:val="00841213"/>
    <w:rsid w:val="008418AC"/>
    <w:rsid w:val="00841E0A"/>
    <w:rsid w:val="008421B9"/>
    <w:rsid w:val="00842292"/>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353"/>
    <w:rsid w:val="00851898"/>
    <w:rsid w:val="00851B48"/>
    <w:rsid w:val="00851BDF"/>
    <w:rsid w:val="00851CA8"/>
    <w:rsid w:val="00851D80"/>
    <w:rsid w:val="00851F4A"/>
    <w:rsid w:val="00851F87"/>
    <w:rsid w:val="0085214C"/>
    <w:rsid w:val="008527AA"/>
    <w:rsid w:val="00852A14"/>
    <w:rsid w:val="008536E3"/>
    <w:rsid w:val="00853CA6"/>
    <w:rsid w:val="008540C6"/>
    <w:rsid w:val="00854121"/>
    <w:rsid w:val="008544B9"/>
    <w:rsid w:val="0085480A"/>
    <w:rsid w:val="008549A3"/>
    <w:rsid w:val="00854CB1"/>
    <w:rsid w:val="00855427"/>
    <w:rsid w:val="0085568C"/>
    <w:rsid w:val="00855C8F"/>
    <w:rsid w:val="00855CA7"/>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03"/>
    <w:rsid w:val="0086644F"/>
    <w:rsid w:val="00866761"/>
    <w:rsid w:val="00866B44"/>
    <w:rsid w:val="00867068"/>
    <w:rsid w:val="008672D8"/>
    <w:rsid w:val="0086746C"/>
    <w:rsid w:val="00867E18"/>
    <w:rsid w:val="0087006D"/>
    <w:rsid w:val="008700B9"/>
    <w:rsid w:val="00870126"/>
    <w:rsid w:val="008703B4"/>
    <w:rsid w:val="0087046B"/>
    <w:rsid w:val="00870B10"/>
    <w:rsid w:val="00870C13"/>
    <w:rsid w:val="0087101C"/>
    <w:rsid w:val="00871188"/>
    <w:rsid w:val="00871292"/>
    <w:rsid w:val="008715AA"/>
    <w:rsid w:val="008716C6"/>
    <w:rsid w:val="008719F3"/>
    <w:rsid w:val="00871D80"/>
    <w:rsid w:val="0087218A"/>
    <w:rsid w:val="008722E0"/>
    <w:rsid w:val="008722ED"/>
    <w:rsid w:val="00872497"/>
    <w:rsid w:val="0087289E"/>
    <w:rsid w:val="00872BBC"/>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5ABE"/>
    <w:rsid w:val="008962F9"/>
    <w:rsid w:val="00896397"/>
    <w:rsid w:val="00896425"/>
    <w:rsid w:val="00896849"/>
    <w:rsid w:val="00896EAB"/>
    <w:rsid w:val="0089716D"/>
    <w:rsid w:val="008971A1"/>
    <w:rsid w:val="0089745A"/>
    <w:rsid w:val="0089754F"/>
    <w:rsid w:val="0089765C"/>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2AD4"/>
    <w:rsid w:val="008B3628"/>
    <w:rsid w:val="008B3725"/>
    <w:rsid w:val="008B41FE"/>
    <w:rsid w:val="008B434E"/>
    <w:rsid w:val="008B49E4"/>
    <w:rsid w:val="008B4AB3"/>
    <w:rsid w:val="008B4C0E"/>
    <w:rsid w:val="008B4D22"/>
    <w:rsid w:val="008B5444"/>
    <w:rsid w:val="008B5909"/>
    <w:rsid w:val="008B67AB"/>
    <w:rsid w:val="008B67F5"/>
    <w:rsid w:val="008B7014"/>
    <w:rsid w:val="008B772C"/>
    <w:rsid w:val="008B7918"/>
    <w:rsid w:val="008B79E2"/>
    <w:rsid w:val="008B7D9C"/>
    <w:rsid w:val="008C01CF"/>
    <w:rsid w:val="008C03FB"/>
    <w:rsid w:val="008C066F"/>
    <w:rsid w:val="008C0F0C"/>
    <w:rsid w:val="008C0FFF"/>
    <w:rsid w:val="008C10A4"/>
    <w:rsid w:val="008C1133"/>
    <w:rsid w:val="008C1888"/>
    <w:rsid w:val="008C188E"/>
    <w:rsid w:val="008C1930"/>
    <w:rsid w:val="008C1ED4"/>
    <w:rsid w:val="008C2138"/>
    <w:rsid w:val="008C213B"/>
    <w:rsid w:val="008C22D7"/>
    <w:rsid w:val="008C23CD"/>
    <w:rsid w:val="008C26B6"/>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A7D"/>
    <w:rsid w:val="008C5F82"/>
    <w:rsid w:val="008C6316"/>
    <w:rsid w:val="008C6365"/>
    <w:rsid w:val="008C658A"/>
    <w:rsid w:val="008C676E"/>
    <w:rsid w:val="008C693B"/>
    <w:rsid w:val="008C6C31"/>
    <w:rsid w:val="008C6EFF"/>
    <w:rsid w:val="008C6FBE"/>
    <w:rsid w:val="008C7428"/>
    <w:rsid w:val="008C7580"/>
    <w:rsid w:val="008C7739"/>
    <w:rsid w:val="008C782F"/>
    <w:rsid w:val="008C79B3"/>
    <w:rsid w:val="008C79BC"/>
    <w:rsid w:val="008C79C9"/>
    <w:rsid w:val="008C7B5C"/>
    <w:rsid w:val="008C7ED1"/>
    <w:rsid w:val="008D0A12"/>
    <w:rsid w:val="008D0A5D"/>
    <w:rsid w:val="008D11FE"/>
    <w:rsid w:val="008D13EB"/>
    <w:rsid w:val="008D1D7A"/>
    <w:rsid w:val="008D1DE1"/>
    <w:rsid w:val="008D1E59"/>
    <w:rsid w:val="008D1E68"/>
    <w:rsid w:val="008D1F7C"/>
    <w:rsid w:val="008D27FE"/>
    <w:rsid w:val="008D288E"/>
    <w:rsid w:val="008D32F6"/>
    <w:rsid w:val="008D3817"/>
    <w:rsid w:val="008D3BB5"/>
    <w:rsid w:val="008D4BEC"/>
    <w:rsid w:val="008D51BD"/>
    <w:rsid w:val="008D5492"/>
    <w:rsid w:val="008D5516"/>
    <w:rsid w:val="008D5D6D"/>
    <w:rsid w:val="008D5EE5"/>
    <w:rsid w:val="008D62CD"/>
    <w:rsid w:val="008D6E4A"/>
    <w:rsid w:val="008D7065"/>
    <w:rsid w:val="008D7104"/>
    <w:rsid w:val="008D71C7"/>
    <w:rsid w:val="008D764F"/>
    <w:rsid w:val="008D7BC5"/>
    <w:rsid w:val="008D7C77"/>
    <w:rsid w:val="008E0401"/>
    <w:rsid w:val="008E085B"/>
    <w:rsid w:val="008E09A4"/>
    <w:rsid w:val="008E0E8B"/>
    <w:rsid w:val="008E1338"/>
    <w:rsid w:val="008E1499"/>
    <w:rsid w:val="008E14FF"/>
    <w:rsid w:val="008E1869"/>
    <w:rsid w:val="008E196F"/>
    <w:rsid w:val="008E1BC6"/>
    <w:rsid w:val="008E1C16"/>
    <w:rsid w:val="008E1C2C"/>
    <w:rsid w:val="008E2589"/>
    <w:rsid w:val="008E3147"/>
    <w:rsid w:val="008E3230"/>
    <w:rsid w:val="008E35EC"/>
    <w:rsid w:val="008E3FB6"/>
    <w:rsid w:val="008E4160"/>
    <w:rsid w:val="008E4CB9"/>
    <w:rsid w:val="008E4D9E"/>
    <w:rsid w:val="008E552E"/>
    <w:rsid w:val="008E5D67"/>
    <w:rsid w:val="008E5DEB"/>
    <w:rsid w:val="008E6079"/>
    <w:rsid w:val="008E635E"/>
    <w:rsid w:val="008E6BF1"/>
    <w:rsid w:val="008E6F9F"/>
    <w:rsid w:val="008E71AE"/>
    <w:rsid w:val="008E7D24"/>
    <w:rsid w:val="008F013A"/>
    <w:rsid w:val="008F0514"/>
    <w:rsid w:val="008F0771"/>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900255"/>
    <w:rsid w:val="00900748"/>
    <w:rsid w:val="00900819"/>
    <w:rsid w:val="0090101D"/>
    <w:rsid w:val="009011BF"/>
    <w:rsid w:val="0090141C"/>
    <w:rsid w:val="00901743"/>
    <w:rsid w:val="00901D82"/>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327"/>
    <w:rsid w:val="009136F4"/>
    <w:rsid w:val="00913852"/>
    <w:rsid w:val="009146A0"/>
    <w:rsid w:val="0091480C"/>
    <w:rsid w:val="00914888"/>
    <w:rsid w:val="00914B23"/>
    <w:rsid w:val="009155E9"/>
    <w:rsid w:val="0091595B"/>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009"/>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6F6"/>
    <w:rsid w:val="009337A8"/>
    <w:rsid w:val="00933E7A"/>
    <w:rsid w:val="00933EB0"/>
    <w:rsid w:val="00934131"/>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701"/>
    <w:rsid w:val="00945BEE"/>
    <w:rsid w:val="0094601A"/>
    <w:rsid w:val="00946065"/>
    <w:rsid w:val="009465F1"/>
    <w:rsid w:val="00946793"/>
    <w:rsid w:val="00946D6A"/>
    <w:rsid w:val="00947770"/>
    <w:rsid w:val="00947CDA"/>
    <w:rsid w:val="00947D0D"/>
    <w:rsid w:val="00947D61"/>
    <w:rsid w:val="00947E0A"/>
    <w:rsid w:val="00947EDA"/>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974"/>
    <w:rsid w:val="00970CD6"/>
    <w:rsid w:val="009715F4"/>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54C8"/>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7ED"/>
    <w:rsid w:val="009B17FE"/>
    <w:rsid w:val="009B18B2"/>
    <w:rsid w:val="009B1CFA"/>
    <w:rsid w:val="009B1D47"/>
    <w:rsid w:val="009B2189"/>
    <w:rsid w:val="009B2748"/>
    <w:rsid w:val="009B2749"/>
    <w:rsid w:val="009B2CF5"/>
    <w:rsid w:val="009B2FAF"/>
    <w:rsid w:val="009B3520"/>
    <w:rsid w:val="009B3536"/>
    <w:rsid w:val="009B361B"/>
    <w:rsid w:val="009B3A3D"/>
    <w:rsid w:val="009B3CA5"/>
    <w:rsid w:val="009B406E"/>
    <w:rsid w:val="009B423A"/>
    <w:rsid w:val="009B42A9"/>
    <w:rsid w:val="009B42BD"/>
    <w:rsid w:val="009B497C"/>
    <w:rsid w:val="009B4B82"/>
    <w:rsid w:val="009B4D26"/>
    <w:rsid w:val="009B5016"/>
    <w:rsid w:val="009B54EF"/>
    <w:rsid w:val="009B610A"/>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513"/>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D41"/>
    <w:rsid w:val="009D6E5B"/>
    <w:rsid w:val="009D7461"/>
    <w:rsid w:val="009D7959"/>
    <w:rsid w:val="009D7C22"/>
    <w:rsid w:val="009E00EB"/>
    <w:rsid w:val="009E0214"/>
    <w:rsid w:val="009E0543"/>
    <w:rsid w:val="009E0DB9"/>
    <w:rsid w:val="009E0F58"/>
    <w:rsid w:val="009E170F"/>
    <w:rsid w:val="009E1D30"/>
    <w:rsid w:val="009E2181"/>
    <w:rsid w:val="009E21AA"/>
    <w:rsid w:val="009E2331"/>
    <w:rsid w:val="009E235D"/>
    <w:rsid w:val="009E2505"/>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0F28"/>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A37"/>
    <w:rsid w:val="009F4D7E"/>
    <w:rsid w:val="009F4DC5"/>
    <w:rsid w:val="009F57D0"/>
    <w:rsid w:val="009F5A56"/>
    <w:rsid w:val="009F5F99"/>
    <w:rsid w:val="009F630B"/>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B45"/>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12A2"/>
    <w:rsid w:val="00A113C8"/>
    <w:rsid w:val="00A1276C"/>
    <w:rsid w:val="00A12BA6"/>
    <w:rsid w:val="00A13112"/>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4D06"/>
    <w:rsid w:val="00A255AF"/>
    <w:rsid w:val="00A257F5"/>
    <w:rsid w:val="00A25870"/>
    <w:rsid w:val="00A25DD1"/>
    <w:rsid w:val="00A26D5B"/>
    <w:rsid w:val="00A26E3B"/>
    <w:rsid w:val="00A276B9"/>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5DB"/>
    <w:rsid w:val="00A376A1"/>
    <w:rsid w:val="00A37997"/>
    <w:rsid w:val="00A379BE"/>
    <w:rsid w:val="00A37D38"/>
    <w:rsid w:val="00A40065"/>
    <w:rsid w:val="00A40149"/>
    <w:rsid w:val="00A40942"/>
    <w:rsid w:val="00A40988"/>
    <w:rsid w:val="00A4104E"/>
    <w:rsid w:val="00A41533"/>
    <w:rsid w:val="00A41551"/>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08"/>
    <w:rsid w:val="00A7198D"/>
    <w:rsid w:val="00A71BFB"/>
    <w:rsid w:val="00A71CBE"/>
    <w:rsid w:val="00A71FDE"/>
    <w:rsid w:val="00A72062"/>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0F"/>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A7C"/>
    <w:rsid w:val="00A910E7"/>
    <w:rsid w:val="00A919A2"/>
    <w:rsid w:val="00A91E70"/>
    <w:rsid w:val="00A920E4"/>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1DB"/>
    <w:rsid w:val="00AA15D2"/>
    <w:rsid w:val="00AA160F"/>
    <w:rsid w:val="00AA190C"/>
    <w:rsid w:val="00AA1A86"/>
    <w:rsid w:val="00AA1B62"/>
    <w:rsid w:val="00AA222C"/>
    <w:rsid w:val="00AA243B"/>
    <w:rsid w:val="00AA2F25"/>
    <w:rsid w:val="00AA335B"/>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0C9"/>
    <w:rsid w:val="00AB45C8"/>
    <w:rsid w:val="00AB45FC"/>
    <w:rsid w:val="00AB465F"/>
    <w:rsid w:val="00AB47FA"/>
    <w:rsid w:val="00AB4C0A"/>
    <w:rsid w:val="00AB4D47"/>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033"/>
    <w:rsid w:val="00AC266C"/>
    <w:rsid w:val="00AC294E"/>
    <w:rsid w:val="00AC2F3F"/>
    <w:rsid w:val="00AC34D4"/>
    <w:rsid w:val="00AC3B7A"/>
    <w:rsid w:val="00AC43E5"/>
    <w:rsid w:val="00AC4E26"/>
    <w:rsid w:val="00AC4FCB"/>
    <w:rsid w:val="00AC514A"/>
    <w:rsid w:val="00AC51D0"/>
    <w:rsid w:val="00AC57F6"/>
    <w:rsid w:val="00AC5F0C"/>
    <w:rsid w:val="00AC6042"/>
    <w:rsid w:val="00AC63BC"/>
    <w:rsid w:val="00AC75B9"/>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935"/>
    <w:rsid w:val="00AD7A45"/>
    <w:rsid w:val="00AD7EA2"/>
    <w:rsid w:val="00AE09B6"/>
    <w:rsid w:val="00AE0A8D"/>
    <w:rsid w:val="00AE0B28"/>
    <w:rsid w:val="00AE1103"/>
    <w:rsid w:val="00AE1184"/>
    <w:rsid w:val="00AE11E4"/>
    <w:rsid w:val="00AE11F4"/>
    <w:rsid w:val="00AE1746"/>
    <w:rsid w:val="00AE18DF"/>
    <w:rsid w:val="00AE1D1E"/>
    <w:rsid w:val="00AE1E10"/>
    <w:rsid w:val="00AE2101"/>
    <w:rsid w:val="00AE2643"/>
    <w:rsid w:val="00AE26CE"/>
    <w:rsid w:val="00AE2E45"/>
    <w:rsid w:val="00AE2EA8"/>
    <w:rsid w:val="00AE33E8"/>
    <w:rsid w:val="00AE3623"/>
    <w:rsid w:val="00AE3653"/>
    <w:rsid w:val="00AE3BC3"/>
    <w:rsid w:val="00AE41E9"/>
    <w:rsid w:val="00AE4759"/>
    <w:rsid w:val="00AE4A2B"/>
    <w:rsid w:val="00AE4D1C"/>
    <w:rsid w:val="00AE4E62"/>
    <w:rsid w:val="00AE4FDD"/>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2D2"/>
    <w:rsid w:val="00AF43EE"/>
    <w:rsid w:val="00AF4534"/>
    <w:rsid w:val="00AF455C"/>
    <w:rsid w:val="00AF476F"/>
    <w:rsid w:val="00AF47CF"/>
    <w:rsid w:val="00AF5409"/>
    <w:rsid w:val="00AF5872"/>
    <w:rsid w:val="00AF5C1E"/>
    <w:rsid w:val="00AF62D6"/>
    <w:rsid w:val="00AF64D5"/>
    <w:rsid w:val="00AF7225"/>
    <w:rsid w:val="00AF76BB"/>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78C"/>
    <w:rsid w:val="00B11C4B"/>
    <w:rsid w:val="00B12495"/>
    <w:rsid w:val="00B12F8B"/>
    <w:rsid w:val="00B135BC"/>
    <w:rsid w:val="00B13A4D"/>
    <w:rsid w:val="00B13A5A"/>
    <w:rsid w:val="00B142D6"/>
    <w:rsid w:val="00B14780"/>
    <w:rsid w:val="00B14A31"/>
    <w:rsid w:val="00B151FC"/>
    <w:rsid w:val="00B1539D"/>
    <w:rsid w:val="00B154DE"/>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298"/>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6F6E"/>
    <w:rsid w:val="00B2700B"/>
    <w:rsid w:val="00B27191"/>
    <w:rsid w:val="00B2724B"/>
    <w:rsid w:val="00B27414"/>
    <w:rsid w:val="00B27952"/>
    <w:rsid w:val="00B27D61"/>
    <w:rsid w:val="00B301AA"/>
    <w:rsid w:val="00B30346"/>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9E4"/>
    <w:rsid w:val="00B36ABF"/>
    <w:rsid w:val="00B36F90"/>
    <w:rsid w:val="00B36FB1"/>
    <w:rsid w:val="00B375BE"/>
    <w:rsid w:val="00B378A2"/>
    <w:rsid w:val="00B37B68"/>
    <w:rsid w:val="00B37FD3"/>
    <w:rsid w:val="00B4016D"/>
    <w:rsid w:val="00B40343"/>
    <w:rsid w:val="00B403DF"/>
    <w:rsid w:val="00B40426"/>
    <w:rsid w:val="00B4071F"/>
    <w:rsid w:val="00B40BAF"/>
    <w:rsid w:val="00B40EC7"/>
    <w:rsid w:val="00B40EEC"/>
    <w:rsid w:val="00B41494"/>
    <w:rsid w:val="00B4184A"/>
    <w:rsid w:val="00B418B6"/>
    <w:rsid w:val="00B41BB0"/>
    <w:rsid w:val="00B41C71"/>
    <w:rsid w:val="00B4246B"/>
    <w:rsid w:val="00B42A7E"/>
    <w:rsid w:val="00B42D58"/>
    <w:rsid w:val="00B434B6"/>
    <w:rsid w:val="00B437CD"/>
    <w:rsid w:val="00B43D54"/>
    <w:rsid w:val="00B44088"/>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836"/>
    <w:rsid w:val="00B5496F"/>
    <w:rsid w:val="00B54E7E"/>
    <w:rsid w:val="00B55263"/>
    <w:rsid w:val="00B553DA"/>
    <w:rsid w:val="00B557F1"/>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1A5"/>
    <w:rsid w:val="00B76BDD"/>
    <w:rsid w:val="00B76C42"/>
    <w:rsid w:val="00B76C4B"/>
    <w:rsid w:val="00B76DBC"/>
    <w:rsid w:val="00B76F34"/>
    <w:rsid w:val="00B774EE"/>
    <w:rsid w:val="00B777A1"/>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82"/>
    <w:rsid w:val="00B83A95"/>
    <w:rsid w:val="00B83AA7"/>
    <w:rsid w:val="00B83E5B"/>
    <w:rsid w:val="00B8463B"/>
    <w:rsid w:val="00B84CD0"/>
    <w:rsid w:val="00B85546"/>
    <w:rsid w:val="00B85618"/>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1B3"/>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977BB"/>
    <w:rsid w:val="00BA03FD"/>
    <w:rsid w:val="00BA0705"/>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A19"/>
    <w:rsid w:val="00BA5B5E"/>
    <w:rsid w:val="00BA5F42"/>
    <w:rsid w:val="00BA5FAD"/>
    <w:rsid w:val="00BA632C"/>
    <w:rsid w:val="00BA6AF7"/>
    <w:rsid w:val="00BA6D02"/>
    <w:rsid w:val="00BA7063"/>
    <w:rsid w:val="00BA7226"/>
    <w:rsid w:val="00BA74B4"/>
    <w:rsid w:val="00BA7571"/>
    <w:rsid w:val="00BA7FDC"/>
    <w:rsid w:val="00BB0142"/>
    <w:rsid w:val="00BB0151"/>
    <w:rsid w:val="00BB0437"/>
    <w:rsid w:val="00BB04DB"/>
    <w:rsid w:val="00BB0538"/>
    <w:rsid w:val="00BB06FF"/>
    <w:rsid w:val="00BB076E"/>
    <w:rsid w:val="00BB0843"/>
    <w:rsid w:val="00BB0954"/>
    <w:rsid w:val="00BB09DE"/>
    <w:rsid w:val="00BB0C04"/>
    <w:rsid w:val="00BB0C72"/>
    <w:rsid w:val="00BB1AB5"/>
    <w:rsid w:val="00BB1C41"/>
    <w:rsid w:val="00BB21B7"/>
    <w:rsid w:val="00BB221A"/>
    <w:rsid w:val="00BB250D"/>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B8D"/>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727"/>
    <w:rsid w:val="00BC79E4"/>
    <w:rsid w:val="00BC7F29"/>
    <w:rsid w:val="00BC7FC3"/>
    <w:rsid w:val="00BD0232"/>
    <w:rsid w:val="00BD0337"/>
    <w:rsid w:val="00BD070C"/>
    <w:rsid w:val="00BD07D1"/>
    <w:rsid w:val="00BD0868"/>
    <w:rsid w:val="00BD0AF6"/>
    <w:rsid w:val="00BD0F4A"/>
    <w:rsid w:val="00BD0FB8"/>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5BE6"/>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87C"/>
    <w:rsid w:val="00BE7C03"/>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F84"/>
    <w:rsid w:val="00BF69AC"/>
    <w:rsid w:val="00BF6A7C"/>
    <w:rsid w:val="00BF6B61"/>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2C8"/>
    <w:rsid w:val="00C01355"/>
    <w:rsid w:val="00C01376"/>
    <w:rsid w:val="00C016D1"/>
    <w:rsid w:val="00C01ACC"/>
    <w:rsid w:val="00C02704"/>
    <w:rsid w:val="00C02CAF"/>
    <w:rsid w:val="00C02DDE"/>
    <w:rsid w:val="00C03307"/>
    <w:rsid w:val="00C03313"/>
    <w:rsid w:val="00C035B6"/>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6F6"/>
    <w:rsid w:val="00C07888"/>
    <w:rsid w:val="00C07DA4"/>
    <w:rsid w:val="00C10008"/>
    <w:rsid w:val="00C100AA"/>
    <w:rsid w:val="00C101A5"/>
    <w:rsid w:val="00C10790"/>
    <w:rsid w:val="00C10C7A"/>
    <w:rsid w:val="00C10DE5"/>
    <w:rsid w:val="00C113C8"/>
    <w:rsid w:val="00C11BCE"/>
    <w:rsid w:val="00C11E06"/>
    <w:rsid w:val="00C1270C"/>
    <w:rsid w:val="00C1281B"/>
    <w:rsid w:val="00C1289F"/>
    <w:rsid w:val="00C12C07"/>
    <w:rsid w:val="00C12CC4"/>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0D2A"/>
    <w:rsid w:val="00C31201"/>
    <w:rsid w:val="00C31438"/>
    <w:rsid w:val="00C31608"/>
    <w:rsid w:val="00C31995"/>
    <w:rsid w:val="00C31A48"/>
    <w:rsid w:val="00C321D1"/>
    <w:rsid w:val="00C32201"/>
    <w:rsid w:val="00C323F2"/>
    <w:rsid w:val="00C3292C"/>
    <w:rsid w:val="00C32D3E"/>
    <w:rsid w:val="00C32E2E"/>
    <w:rsid w:val="00C333E5"/>
    <w:rsid w:val="00C336A4"/>
    <w:rsid w:val="00C339D7"/>
    <w:rsid w:val="00C33ABE"/>
    <w:rsid w:val="00C33D35"/>
    <w:rsid w:val="00C33DF8"/>
    <w:rsid w:val="00C3406F"/>
    <w:rsid w:val="00C34263"/>
    <w:rsid w:val="00C34328"/>
    <w:rsid w:val="00C343AC"/>
    <w:rsid w:val="00C345E0"/>
    <w:rsid w:val="00C34D72"/>
    <w:rsid w:val="00C35389"/>
    <w:rsid w:val="00C3579B"/>
    <w:rsid w:val="00C35B69"/>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3FAD"/>
    <w:rsid w:val="00C44002"/>
    <w:rsid w:val="00C44460"/>
    <w:rsid w:val="00C44B7F"/>
    <w:rsid w:val="00C45088"/>
    <w:rsid w:val="00C46506"/>
    <w:rsid w:val="00C46624"/>
    <w:rsid w:val="00C46919"/>
    <w:rsid w:val="00C4691E"/>
    <w:rsid w:val="00C46927"/>
    <w:rsid w:val="00C46A8D"/>
    <w:rsid w:val="00C46AA9"/>
    <w:rsid w:val="00C46DB2"/>
    <w:rsid w:val="00C4712A"/>
    <w:rsid w:val="00C475F8"/>
    <w:rsid w:val="00C50038"/>
    <w:rsid w:val="00C50268"/>
    <w:rsid w:val="00C50609"/>
    <w:rsid w:val="00C50703"/>
    <w:rsid w:val="00C50AD3"/>
    <w:rsid w:val="00C51AAC"/>
    <w:rsid w:val="00C51C9C"/>
    <w:rsid w:val="00C52118"/>
    <w:rsid w:val="00C524F6"/>
    <w:rsid w:val="00C5268C"/>
    <w:rsid w:val="00C52F27"/>
    <w:rsid w:val="00C5339D"/>
    <w:rsid w:val="00C534EE"/>
    <w:rsid w:val="00C5386D"/>
    <w:rsid w:val="00C53917"/>
    <w:rsid w:val="00C53D1B"/>
    <w:rsid w:val="00C53FD4"/>
    <w:rsid w:val="00C540D6"/>
    <w:rsid w:val="00C552A6"/>
    <w:rsid w:val="00C55641"/>
    <w:rsid w:val="00C55A21"/>
    <w:rsid w:val="00C55F14"/>
    <w:rsid w:val="00C57737"/>
    <w:rsid w:val="00C57C16"/>
    <w:rsid w:val="00C60342"/>
    <w:rsid w:val="00C6038E"/>
    <w:rsid w:val="00C607A3"/>
    <w:rsid w:val="00C60B1A"/>
    <w:rsid w:val="00C61108"/>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B8D"/>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3E4"/>
    <w:rsid w:val="00C8357B"/>
    <w:rsid w:val="00C83B17"/>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703F"/>
    <w:rsid w:val="00C8720A"/>
    <w:rsid w:val="00C873CC"/>
    <w:rsid w:val="00C87479"/>
    <w:rsid w:val="00C8790B"/>
    <w:rsid w:val="00C8794E"/>
    <w:rsid w:val="00C87AB9"/>
    <w:rsid w:val="00C87AD8"/>
    <w:rsid w:val="00C87D38"/>
    <w:rsid w:val="00C903FB"/>
    <w:rsid w:val="00C90836"/>
    <w:rsid w:val="00C90EC1"/>
    <w:rsid w:val="00C91095"/>
    <w:rsid w:val="00C91222"/>
    <w:rsid w:val="00C91572"/>
    <w:rsid w:val="00C9196A"/>
    <w:rsid w:val="00C92066"/>
    <w:rsid w:val="00C9224C"/>
    <w:rsid w:val="00C9260F"/>
    <w:rsid w:val="00C927C1"/>
    <w:rsid w:val="00C92A41"/>
    <w:rsid w:val="00C9312C"/>
    <w:rsid w:val="00C93262"/>
    <w:rsid w:val="00C9329B"/>
    <w:rsid w:val="00C935B0"/>
    <w:rsid w:val="00C94645"/>
    <w:rsid w:val="00C948FA"/>
    <w:rsid w:val="00C949E7"/>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0723"/>
    <w:rsid w:val="00CA0AB2"/>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7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1F6B"/>
    <w:rsid w:val="00CB23B1"/>
    <w:rsid w:val="00CB2475"/>
    <w:rsid w:val="00CB25BE"/>
    <w:rsid w:val="00CB2720"/>
    <w:rsid w:val="00CB2E98"/>
    <w:rsid w:val="00CB2F6E"/>
    <w:rsid w:val="00CB3218"/>
    <w:rsid w:val="00CB34C1"/>
    <w:rsid w:val="00CB436F"/>
    <w:rsid w:val="00CB44AC"/>
    <w:rsid w:val="00CB4B0B"/>
    <w:rsid w:val="00CB4B3B"/>
    <w:rsid w:val="00CB4C0D"/>
    <w:rsid w:val="00CB516E"/>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2E4"/>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1892"/>
    <w:rsid w:val="00CD200E"/>
    <w:rsid w:val="00CD21C4"/>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C05"/>
    <w:rsid w:val="00CD7D65"/>
    <w:rsid w:val="00CD7E2D"/>
    <w:rsid w:val="00CD7F0B"/>
    <w:rsid w:val="00CE0C20"/>
    <w:rsid w:val="00CE0F65"/>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3D7"/>
    <w:rsid w:val="00CE7509"/>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E68"/>
    <w:rsid w:val="00D02449"/>
    <w:rsid w:val="00D02966"/>
    <w:rsid w:val="00D02EF8"/>
    <w:rsid w:val="00D0396C"/>
    <w:rsid w:val="00D039EE"/>
    <w:rsid w:val="00D03FB7"/>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9EE"/>
    <w:rsid w:val="00D20B32"/>
    <w:rsid w:val="00D20DE8"/>
    <w:rsid w:val="00D21459"/>
    <w:rsid w:val="00D2153C"/>
    <w:rsid w:val="00D21D93"/>
    <w:rsid w:val="00D21F5E"/>
    <w:rsid w:val="00D22148"/>
    <w:rsid w:val="00D226D7"/>
    <w:rsid w:val="00D22A53"/>
    <w:rsid w:val="00D22EFA"/>
    <w:rsid w:val="00D2315E"/>
    <w:rsid w:val="00D2322F"/>
    <w:rsid w:val="00D235DC"/>
    <w:rsid w:val="00D236F2"/>
    <w:rsid w:val="00D23986"/>
    <w:rsid w:val="00D23F33"/>
    <w:rsid w:val="00D24379"/>
    <w:rsid w:val="00D24477"/>
    <w:rsid w:val="00D245A8"/>
    <w:rsid w:val="00D24BFE"/>
    <w:rsid w:val="00D255E0"/>
    <w:rsid w:val="00D256B5"/>
    <w:rsid w:val="00D25D47"/>
    <w:rsid w:val="00D25DA9"/>
    <w:rsid w:val="00D260BE"/>
    <w:rsid w:val="00D26A9E"/>
    <w:rsid w:val="00D26DC5"/>
    <w:rsid w:val="00D270EC"/>
    <w:rsid w:val="00D271AF"/>
    <w:rsid w:val="00D273BD"/>
    <w:rsid w:val="00D27854"/>
    <w:rsid w:val="00D27CA7"/>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2D79"/>
    <w:rsid w:val="00D4304B"/>
    <w:rsid w:val="00D43516"/>
    <w:rsid w:val="00D43879"/>
    <w:rsid w:val="00D43F41"/>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578"/>
    <w:rsid w:val="00D52670"/>
    <w:rsid w:val="00D529FC"/>
    <w:rsid w:val="00D530A0"/>
    <w:rsid w:val="00D53284"/>
    <w:rsid w:val="00D53335"/>
    <w:rsid w:val="00D53708"/>
    <w:rsid w:val="00D53764"/>
    <w:rsid w:val="00D53B9A"/>
    <w:rsid w:val="00D53DA2"/>
    <w:rsid w:val="00D53E67"/>
    <w:rsid w:val="00D546E8"/>
    <w:rsid w:val="00D547F2"/>
    <w:rsid w:val="00D54D24"/>
    <w:rsid w:val="00D54D5F"/>
    <w:rsid w:val="00D5507F"/>
    <w:rsid w:val="00D558C7"/>
    <w:rsid w:val="00D55927"/>
    <w:rsid w:val="00D55B8E"/>
    <w:rsid w:val="00D55F6E"/>
    <w:rsid w:val="00D56003"/>
    <w:rsid w:val="00D5609A"/>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870"/>
    <w:rsid w:val="00D65BA5"/>
    <w:rsid w:val="00D65E3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300"/>
    <w:rsid w:val="00D71721"/>
    <w:rsid w:val="00D71859"/>
    <w:rsid w:val="00D71EF9"/>
    <w:rsid w:val="00D726ED"/>
    <w:rsid w:val="00D72773"/>
    <w:rsid w:val="00D727BC"/>
    <w:rsid w:val="00D727DF"/>
    <w:rsid w:val="00D72903"/>
    <w:rsid w:val="00D7298E"/>
    <w:rsid w:val="00D72E46"/>
    <w:rsid w:val="00D733C4"/>
    <w:rsid w:val="00D73625"/>
    <w:rsid w:val="00D7446E"/>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3FDC"/>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1F95"/>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3BE"/>
    <w:rsid w:val="00D95A77"/>
    <w:rsid w:val="00D95E5A"/>
    <w:rsid w:val="00D96203"/>
    <w:rsid w:val="00D968FD"/>
    <w:rsid w:val="00D9712C"/>
    <w:rsid w:val="00D9760E"/>
    <w:rsid w:val="00D976E6"/>
    <w:rsid w:val="00DA0581"/>
    <w:rsid w:val="00DA0B14"/>
    <w:rsid w:val="00DA14A3"/>
    <w:rsid w:val="00DA14B0"/>
    <w:rsid w:val="00DA1BE6"/>
    <w:rsid w:val="00DA1FB6"/>
    <w:rsid w:val="00DA205A"/>
    <w:rsid w:val="00DA2064"/>
    <w:rsid w:val="00DA25F7"/>
    <w:rsid w:val="00DA26A7"/>
    <w:rsid w:val="00DA28F2"/>
    <w:rsid w:val="00DA2946"/>
    <w:rsid w:val="00DA2B16"/>
    <w:rsid w:val="00DA2B6B"/>
    <w:rsid w:val="00DA2C59"/>
    <w:rsid w:val="00DA2DB7"/>
    <w:rsid w:val="00DA3470"/>
    <w:rsid w:val="00DA4215"/>
    <w:rsid w:val="00DA42C0"/>
    <w:rsid w:val="00DA4A82"/>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B0257"/>
    <w:rsid w:val="00DB025A"/>
    <w:rsid w:val="00DB1136"/>
    <w:rsid w:val="00DB11A4"/>
    <w:rsid w:val="00DB1B09"/>
    <w:rsid w:val="00DB2D75"/>
    <w:rsid w:val="00DB2F53"/>
    <w:rsid w:val="00DB32D4"/>
    <w:rsid w:val="00DB365A"/>
    <w:rsid w:val="00DB367C"/>
    <w:rsid w:val="00DB4B46"/>
    <w:rsid w:val="00DB4C54"/>
    <w:rsid w:val="00DB4D70"/>
    <w:rsid w:val="00DB5440"/>
    <w:rsid w:val="00DB5A2A"/>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7E5"/>
    <w:rsid w:val="00DD4B1F"/>
    <w:rsid w:val="00DD4C82"/>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2BA"/>
    <w:rsid w:val="00DE7962"/>
    <w:rsid w:val="00DE7CE3"/>
    <w:rsid w:val="00DE7D12"/>
    <w:rsid w:val="00DE7D49"/>
    <w:rsid w:val="00DF0091"/>
    <w:rsid w:val="00DF0208"/>
    <w:rsid w:val="00DF0275"/>
    <w:rsid w:val="00DF047F"/>
    <w:rsid w:val="00DF065A"/>
    <w:rsid w:val="00DF08A7"/>
    <w:rsid w:val="00DF0EA8"/>
    <w:rsid w:val="00DF1691"/>
    <w:rsid w:val="00DF2293"/>
    <w:rsid w:val="00DF2396"/>
    <w:rsid w:val="00DF2487"/>
    <w:rsid w:val="00DF25F0"/>
    <w:rsid w:val="00DF276F"/>
    <w:rsid w:val="00DF2926"/>
    <w:rsid w:val="00DF3103"/>
    <w:rsid w:val="00DF31F5"/>
    <w:rsid w:val="00DF33AF"/>
    <w:rsid w:val="00DF36A2"/>
    <w:rsid w:val="00DF3F25"/>
    <w:rsid w:val="00DF4320"/>
    <w:rsid w:val="00DF49A8"/>
    <w:rsid w:val="00DF49BE"/>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5BEC"/>
    <w:rsid w:val="00E06202"/>
    <w:rsid w:val="00E063F9"/>
    <w:rsid w:val="00E06842"/>
    <w:rsid w:val="00E06F99"/>
    <w:rsid w:val="00E07598"/>
    <w:rsid w:val="00E07F98"/>
    <w:rsid w:val="00E100B3"/>
    <w:rsid w:val="00E10364"/>
    <w:rsid w:val="00E1037F"/>
    <w:rsid w:val="00E10561"/>
    <w:rsid w:val="00E105B1"/>
    <w:rsid w:val="00E1076B"/>
    <w:rsid w:val="00E108F4"/>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09B"/>
    <w:rsid w:val="00E2036F"/>
    <w:rsid w:val="00E208E4"/>
    <w:rsid w:val="00E21299"/>
    <w:rsid w:val="00E21C0A"/>
    <w:rsid w:val="00E2270E"/>
    <w:rsid w:val="00E22901"/>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6DC2"/>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32"/>
    <w:rsid w:val="00E413D1"/>
    <w:rsid w:val="00E41662"/>
    <w:rsid w:val="00E4176D"/>
    <w:rsid w:val="00E41803"/>
    <w:rsid w:val="00E41A01"/>
    <w:rsid w:val="00E41B0D"/>
    <w:rsid w:val="00E41CA1"/>
    <w:rsid w:val="00E41E68"/>
    <w:rsid w:val="00E42536"/>
    <w:rsid w:val="00E42CC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5B90"/>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687"/>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2A1"/>
    <w:rsid w:val="00E659F1"/>
    <w:rsid w:val="00E65A79"/>
    <w:rsid w:val="00E660EC"/>
    <w:rsid w:val="00E66711"/>
    <w:rsid w:val="00E66ABB"/>
    <w:rsid w:val="00E66B8B"/>
    <w:rsid w:val="00E66CAC"/>
    <w:rsid w:val="00E66F25"/>
    <w:rsid w:val="00E66F85"/>
    <w:rsid w:val="00E671C9"/>
    <w:rsid w:val="00E675B6"/>
    <w:rsid w:val="00E67922"/>
    <w:rsid w:val="00E67AA0"/>
    <w:rsid w:val="00E67E77"/>
    <w:rsid w:val="00E67ED4"/>
    <w:rsid w:val="00E70596"/>
    <w:rsid w:val="00E70AB7"/>
    <w:rsid w:val="00E70C81"/>
    <w:rsid w:val="00E70D38"/>
    <w:rsid w:val="00E70DBE"/>
    <w:rsid w:val="00E70E83"/>
    <w:rsid w:val="00E70F40"/>
    <w:rsid w:val="00E71179"/>
    <w:rsid w:val="00E71C2D"/>
    <w:rsid w:val="00E71C91"/>
    <w:rsid w:val="00E71E9F"/>
    <w:rsid w:val="00E726F4"/>
    <w:rsid w:val="00E72B15"/>
    <w:rsid w:val="00E72F86"/>
    <w:rsid w:val="00E730A9"/>
    <w:rsid w:val="00E730CC"/>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314"/>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6F4"/>
    <w:rsid w:val="00E87BD5"/>
    <w:rsid w:val="00E87D92"/>
    <w:rsid w:val="00E90630"/>
    <w:rsid w:val="00E9068D"/>
    <w:rsid w:val="00E90A6F"/>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0D4A"/>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6D1D"/>
    <w:rsid w:val="00EA7543"/>
    <w:rsid w:val="00EA7812"/>
    <w:rsid w:val="00EA7F89"/>
    <w:rsid w:val="00EB0058"/>
    <w:rsid w:val="00EB038C"/>
    <w:rsid w:val="00EB03AB"/>
    <w:rsid w:val="00EB059A"/>
    <w:rsid w:val="00EB0A2D"/>
    <w:rsid w:val="00EB0C5C"/>
    <w:rsid w:val="00EB0E2C"/>
    <w:rsid w:val="00EB0F54"/>
    <w:rsid w:val="00EB11B2"/>
    <w:rsid w:val="00EB124D"/>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92B"/>
    <w:rsid w:val="00EB59C5"/>
    <w:rsid w:val="00EB5CFA"/>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57A"/>
    <w:rsid w:val="00EE06E7"/>
    <w:rsid w:val="00EE08E9"/>
    <w:rsid w:val="00EE09F0"/>
    <w:rsid w:val="00EE0E40"/>
    <w:rsid w:val="00EE0F39"/>
    <w:rsid w:val="00EE103D"/>
    <w:rsid w:val="00EE10B5"/>
    <w:rsid w:val="00EE127D"/>
    <w:rsid w:val="00EE1E3C"/>
    <w:rsid w:val="00EE1EB5"/>
    <w:rsid w:val="00EE1F90"/>
    <w:rsid w:val="00EE2976"/>
    <w:rsid w:val="00EE2A3A"/>
    <w:rsid w:val="00EE2E45"/>
    <w:rsid w:val="00EE2E68"/>
    <w:rsid w:val="00EE2F0C"/>
    <w:rsid w:val="00EE2FAF"/>
    <w:rsid w:val="00EE3451"/>
    <w:rsid w:val="00EE352B"/>
    <w:rsid w:val="00EE35D9"/>
    <w:rsid w:val="00EE367C"/>
    <w:rsid w:val="00EE3B33"/>
    <w:rsid w:val="00EE3E9A"/>
    <w:rsid w:val="00EE3F7C"/>
    <w:rsid w:val="00EE3FBD"/>
    <w:rsid w:val="00EE43E0"/>
    <w:rsid w:val="00EE45B6"/>
    <w:rsid w:val="00EE47FC"/>
    <w:rsid w:val="00EE4889"/>
    <w:rsid w:val="00EE4A58"/>
    <w:rsid w:val="00EE52CD"/>
    <w:rsid w:val="00EE5AE0"/>
    <w:rsid w:val="00EE5E77"/>
    <w:rsid w:val="00EE6064"/>
    <w:rsid w:val="00EE61D4"/>
    <w:rsid w:val="00EE6466"/>
    <w:rsid w:val="00EE679B"/>
    <w:rsid w:val="00EE72B9"/>
    <w:rsid w:val="00EE795D"/>
    <w:rsid w:val="00EF03DD"/>
    <w:rsid w:val="00EF0B03"/>
    <w:rsid w:val="00EF0C9A"/>
    <w:rsid w:val="00EF1062"/>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3B"/>
    <w:rsid w:val="00F06C62"/>
    <w:rsid w:val="00F06CB7"/>
    <w:rsid w:val="00F06CE8"/>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F08"/>
    <w:rsid w:val="00F2106B"/>
    <w:rsid w:val="00F217F3"/>
    <w:rsid w:val="00F21A4C"/>
    <w:rsid w:val="00F222E8"/>
    <w:rsid w:val="00F22F5A"/>
    <w:rsid w:val="00F23E12"/>
    <w:rsid w:val="00F24663"/>
    <w:rsid w:val="00F247D6"/>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2F1"/>
    <w:rsid w:val="00F3237D"/>
    <w:rsid w:val="00F323FD"/>
    <w:rsid w:val="00F325AC"/>
    <w:rsid w:val="00F32BBA"/>
    <w:rsid w:val="00F32F4C"/>
    <w:rsid w:val="00F33310"/>
    <w:rsid w:val="00F33501"/>
    <w:rsid w:val="00F33B89"/>
    <w:rsid w:val="00F33F59"/>
    <w:rsid w:val="00F34048"/>
    <w:rsid w:val="00F345C7"/>
    <w:rsid w:val="00F346B6"/>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27B"/>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B77"/>
    <w:rsid w:val="00F61D73"/>
    <w:rsid w:val="00F61E9C"/>
    <w:rsid w:val="00F624C7"/>
    <w:rsid w:val="00F63230"/>
    <w:rsid w:val="00F63A65"/>
    <w:rsid w:val="00F63BA0"/>
    <w:rsid w:val="00F63D25"/>
    <w:rsid w:val="00F63DCB"/>
    <w:rsid w:val="00F6416E"/>
    <w:rsid w:val="00F6438D"/>
    <w:rsid w:val="00F6450A"/>
    <w:rsid w:val="00F64540"/>
    <w:rsid w:val="00F6538F"/>
    <w:rsid w:val="00F6540A"/>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BF0"/>
    <w:rsid w:val="00F71EC7"/>
    <w:rsid w:val="00F722BE"/>
    <w:rsid w:val="00F72300"/>
    <w:rsid w:val="00F72990"/>
    <w:rsid w:val="00F72AC0"/>
    <w:rsid w:val="00F7311C"/>
    <w:rsid w:val="00F735BD"/>
    <w:rsid w:val="00F73B60"/>
    <w:rsid w:val="00F73C10"/>
    <w:rsid w:val="00F73C72"/>
    <w:rsid w:val="00F74255"/>
    <w:rsid w:val="00F74761"/>
    <w:rsid w:val="00F74772"/>
    <w:rsid w:val="00F74C79"/>
    <w:rsid w:val="00F74E5A"/>
    <w:rsid w:val="00F750FD"/>
    <w:rsid w:val="00F7567B"/>
    <w:rsid w:val="00F75691"/>
    <w:rsid w:val="00F75BA0"/>
    <w:rsid w:val="00F75CFA"/>
    <w:rsid w:val="00F75D0D"/>
    <w:rsid w:val="00F760D7"/>
    <w:rsid w:val="00F761A7"/>
    <w:rsid w:val="00F76905"/>
    <w:rsid w:val="00F76B57"/>
    <w:rsid w:val="00F7702E"/>
    <w:rsid w:val="00F77131"/>
    <w:rsid w:val="00F77329"/>
    <w:rsid w:val="00F773E7"/>
    <w:rsid w:val="00F77681"/>
    <w:rsid w:val="00F777D9"/>
    <w:rsid w:val="00F77B9B"/>
    <w:rsid w:val="00F77C74"/>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05"/>
    <w:rsid w:val="00F87E45"/>
    <w:rsid w:val="00F87F9B"/>
    <w:rsid w:val="00F901C5"/>
    <w:rsid w:val="00F90408"/>
    <w:rsid w:val="00F906FF"/>
    <w:rsid w:val="00F90A77"/>
    <w:rsid w:val="00F90EB9"/>
    <w:rsid w:val="00F90F04"/>
    <w:rsid w:val="00F91914"/>
    <w:rsid w:val="00F91FAF"/>
    <w:rsid w:val="00F92048"/>
    <w:rsid w:val="00F92600"/>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954"/>
    <w:rsid w:val="00FA4B8C"/>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502"/>
    <w:rsid w:val="00FB1933"/>
    <w:rsid w:val="00FB1CC9"/>
    <w:rsid w:val="00FB1FE6"/>
    <w:rsid w:val="00FB2110"/>
    <w:rsid w:val="00FB23DE"/>
    <w:rsid w:val="00FB2511"/>
    <w:rsid w:val="00FB2613"/>
    <w:rsid w:val="00FB2710"/>
    <w:rsid w:val="00FB2A90"/>
    <w:rsid w:val="00FB2F34"/>
    <w:rsid w:val="00FB3200"/>
    <w:rsid w:val="00FB3ACF"/>
    <w:rsid w:val="00FB4235"/>
    <w:rsid w:val="00FB4BEA"/>
    <w:rsid w:val="00FB4F6B"/>
    <w:rsid w:val="00FB50CD"/>
    <w:rsid w:val="00FB5FF6"/>
    <w:rsid w:val="00FB6313"/>
    <w:rsid w:val="00FB6506"/>
    <w:rsid w:val="00FB6B1D"/>
    <w:rsid w:val="00FB6B2C"/>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DF"/>
    <w:rsid w:val="00FC407D"/>
    <w:rsid w:val="00FC420C"/>
    <w:rsid w:val="00FC440B"/>
    <w:rsid w:val="00FC48A2"/>
    <w:rsid w:val="00FC4F19"/>
    <w:rsid w:val="00FC51E5"/>
    <w:rsid w:val="00FC5692"/>
    <w:rsid w:val="00FC57B4"/>
    <w:rsid w:val="00FC5869"/>
    <w:rsid w:val="00FC5DA1"/>
    <w:rsid w:val="00FC5E11"/>
    <w:rsid w:val="00FC63DD"/>
    <w:rsid w:val="00FC64E3"/>
    <w:rsid w:val="00FC6888"/>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DD4"/>
    <w:rsid w:val="00FE6148"/>
    <w:rsid w:val="00FE6516"/>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7A3"/>
    <w:rsid w:val="00FF49B9"/>
    <w:rsid w:val="00FF4FDC"/>
    <w:rsid w:val="00FF5016"/>
    <w:rsid w:val="00FF53CB"/>
    <w:rsid w:val="00FF55E5"/>
    <w:rsid w:val="00FF56CC"/>
    <w:rsid w:val="00FF5C6F"/>
    <w:rsid w:val="00FF5DD7"/>
    <w:rsid w:val="00FF606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3987719">
      <w:bodyDiv w:val="1"/>
      <w:marLeft w:val="0"/>
      <w:marRight w:val="0"/>
      <w:marTop w:val="0"/>
      <w:marBottom w:val="0"/>
      <w:divBdr>
        <w:top w:val="none" w:sz="0" w:space="0" w:color="auto"/>
        <w:left w:val="none" w:sz="0" w:space="0" w:color="auto"/>
        <w:bottom w:val="none" w:sz="0" w:space="0" w:color="auto"/>
        <w:right w:val="none" w:sz="0" w:space="0" w:color="auto"/>
      </w:divBdr>
      <w:divsChild>
        <w:div w:id="1551845058">
          <w:marLeft w:val="0"/>
          <w:marRight w:val="0"/>
          <w:marTop w:val="0"/>
          <w:marBottom w:val="0"/>
          <w:divBdr>
            <w:top w:val="none" w:sz="0" w:space="0" w:color="auto"/>
            <w:left w:val="none" w:sz="0" w:space="0" w:color="auto"/>
            <w:bottom w:val="none" w:sz="0" w:space="0" w:color="auto"/>
            <w:right w:val="none" w:sz="0" w:space="0" w:color="auto"/>
          </w:divBdr>
        </w:div>
        <w:div w:id="334191439">
          <w:marLeft w:val="0"/>
          <w:marRight w:val="0"/>
          <w:marTop w:val="0"/>
          <w:marBottom w:val="0"/>
          <w:divBdr>
            <w:top w:val="none" w:sz="0" w:space="0" w:color="auto"/>
            <w:left w:val="none" w:sz="0" w:space="0" w:color="auto"/>
            <w:bottom w:val="none" w:sz="0" w:space="0" w:color="auto"/>
            <w:right w:val="none" w:sz="0" w:space="0" w:color="auto"/>
          </w:divBdr>
        </w:div>
      </w:divsChild>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7834343">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17679042">
      <w:bodyDiv w:val="1"/>
      <w:marLeft w:val="0"/>
      <w:marRight w:val="0"/>
      <w:marTop w:val="0"/>
      <w:marBottom w:val="0"/>
      <w:divBdr>
        <w:top w:val="none" w:sz="0" w:space="0" w:color="auto"/>
        <w:left w:val="none" w:sz="0" w:space="0" w:color="auto"/>
        <w:bottom w:val="none" w:sz="0" w:space="0" w:color="auto"/>
        <w:right w:val="none" w:sz="0" w:space="0" w:color="auto"/>
      </w:divBdr>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0070277">
      <w:bodyDiv w:val="1"/>
      <w:marLeft w:val="0"/>
      <w:marRight w:val="0"/>
      <w:marTop w:val="0"/>
      <w:marBottom w:val="0"/>
      <w:divBdr>
        <w:top w:val="none" w:sz="0" w:space="0" w:color="auto"/>
        <w:left w:val="none" w:sz="0" w:space="0" w:color="auto"/>
        <w:bottom w:val="none" w:sz="0" w:space="0" w:color="auto"/>
        <w:right w:val="none" w:sz="0" w:space="0" w:color="auto"/>
      </w:divBdr>
      <w:divsChild>
        <w:div w:id="1039013681">
          <w:marLeft w:val="0"/>
          <w:marRight w:val="0"/>
          <w:marTop w:val="0"/>
          <w:marBottom w:val="300"/>
          <w:divBdr>
            <w:top w:val="none" w:sz="0" w:space="0" w:color="auto"/>
            <w:left w:val="none" w:sz="0" w:space="0" w:color="auto"/>
            <w:bottom w:val="none" w:sz="0" w:space="0" w:color="auto"/>
            <w:right w:val="none" w:sz="0" w:space="0" w:color="auto"/>
          </w:divBdr>
        </w:div>
      </w:divsChild>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244305">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4001537">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3244376">
      <w:bodyDiv w:val="1"/>
      <w:marLeft w:val="0"/>
      <w:marRight w:val="0"/>
      <w:marTop w:val="0"/>
      <w:marBottom w:val="0"/>
      <w:divBdr>
        <w:top w:val="none" w:sz="0" w:space="0" w:color="auto"/>
        <w:left w:val="none" w:sz="0" w:space="0" w:color="auto"/>
        <w:bottom w:val="none" w:sz="0" w:space="0" w:color="auto"/>
        <w:right w:val="none" w:sz="0" w:space="0" w:color="auto"/>
      </w:divBdr>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69332740">
      <w:bodyDiv w:val="1"/>
      <w:marLeft w:val="0"/>
      <w:marRight w:val="0"/>
      <w:marTop w:val="0"/>
      <w:marBottom w:val="0"/>
      <w:divBdr>
        <w:top w:val="none" w:sz="0" w:space="0" w:color="auto"/>
        <w:left w:val="none" w:sz="0" w:space="0" w:color="auto"/>
        <w:bottom w:val="none" w:sz="0" w:space="0" w:color="auto"/>
        <w:right w:val="none" w:sz="0" w:space="0" w:color="auto"/>
      </w:divBdr>
      <w:divsChild>
        <w:div w:id="311060635">
          <w:marLeft w:val="0"/>
          <w:marRight w:val="0"/>
          <w:marTop w:val="0"/>
          <w:marBottom w:val="0"/>
          <w:divBdr>
            <w:top w:val="none" w:sz="0" w:space="0" w:color="auto"/>
            <w:left w:val="none" w:sz="0" w:space="0" w:color="auto"/>
            <w:bottom w:val="none" w:sz="0" w:space="0" w:color="auto"/>
            <w:right w:val="none" w:sz="0" w:space="0" w:color="auto"/>
          </w:divBdr>
        </w:div>
        <w:div w:id="621426724">
          <w:marLeft w:val="0"/>
          <w:marRight w:val="0"/>
          <w:marTop w:val="0"/>
          <w:marBottom w:val="0"/>
          <w:divBdr>
            <w:top w:val="none" w:sz="0" w:space="0" w:color="auto"/>
            <w:left w:val="none" w:sz="0" w:space="0" w:color="auto"/>
            <w:bottom w:val="none" w:sz="0" w:space="0" w:color="auto"/>
            <w:right w:val="none" w:sz="0" w:space="0" w:color="auto"/>
          </w:divBdr>
        </w:div>
        <w:div w:id="1594967788">
          <w:marLeft w:val="0"/>
          <w:marRight w:val="0"/>
          <w:marTop w:val="0"/>
          <w:marBottom w:val="0"/>
          <w:divBdr>
            <w:top w:val="none" w:sz="0" w:space="0" w:color="auto"/>
            <w:left w:val="none" w:sz="0" w:space="0" w:color="auto"/>
            <w:bottom w:val="none" w:sz="0" w:space="0" w:color="auto"/>
            <w:right w:val="none" w:sz="0" w:space="0" w:color="auto"/>
          </w:divBdr>
        </w:div>
        <w:div w:id="1453592630">
          <w:marLeft w:val="0"/>
          <w:marRight w:val="0"/>
          <w:marTop w:val="0"/>
          <w:marBottom w:val="0"/>
          <w:divBdr>
            <w:top w:val="none" w:sz="0" w:space="0" w:color="auto"/>
            <w:left w:val="none" w:sz="0" w:space="0" w:color="auto"/>
            <w:bottom w:val="none" w:sz="0" w:space="0" w:color="auto"/>
            <w:right w:val="none" w:sz="0" w:space="0" w:color="auto"/>
          </w:divBdr>
        </w:div>
        <w:div w:id="2144343482">
          <w:marLeft w:val="0"/>
          <w:marRight w:val="0"/>
          <w:marTop w:val="0"/>
          <w:marBottom w:val="0"/>
          <w:divBdr>
            <w:top w:val="none" w:sz="0" w:space="0" w:color="auto"/>
            <w:left w:val="none" w:sz="0" w:space="0" w:color="auto"/>
            <w:bottom w:val="none" w:sz="0" w:space="0" w:color="auto"/>
            <w:right w:val="none" w:sz="0" w:space="0" w:color="auto"/>
          </w:divBdr>
        </w:div>
        <w:div w:id="113208755">
          <w:marLeft w:val="0"/>
          <w:marRight w:val="0"/>
          <w:marTop w:val="0"/>
          <w:marBottom w:val="0"/>
          <w:divBdr>
            <w:top w:val="none" w:sz="0" w:space="0" w:color="auto"/>
            <w:left w:val="none" w:sz="0" w:space="0" w:color="auto"/>
            <w:bottom w:val="none" w:sz="0" w:space="0" w:color="auto"/>
            <w:right w:val="none" w:sz="0" w:space="0" w:color="auto"/>
          </w:divBdr>
        </w:div>
        <w:div w:id="662585183">
          <w:marLeft w:val="0"/>
          <w:marRight w:val="0"/>
          <w:marTop w:val="0"/>
          <w:marBottom w:val="0"/>
          <w:divBdr>
            <w:top w:val="none" w:sz="0" w:space="0" w:color="auto"/>
            <w:left w:val="none" w:sz="0" w:space="0" w:color="auto"/>
            <w:bottom w:val="none" w:sz="0" w:space="0" w:color="auto"/>
            <w:right w:val="none" w:sz="0" w:space="0" w:color="auto"/>
          </w:divBdr>
        </w:div>
        <w:div w:id="818153260">
          <w:marLeft w:val="0"/>
          <w:marRight w:val="0"/>
          <w:marTop w:val="0"/>
          <w:marBottom w:val="0"/>
          <w:divBdr>
            <w:top w:val="none" w:sz="0" w:space="0" w:color="auto"/>
            <w:left w:val="none" w:sz="0" w:space="0" w:color="auto"/>
            <w:bottom w:val="none" w:sz="0" w:space="0" w:color="auto"/>
            <w:right w:val="none" w:sz="0" w:space="0" w:color="auto"/>
          </w:divBdr>
        </w:div>
        <w:div w:id="868957928">
          <w:marLeft w:val="0"/>
          <w:marRight w:val="0"/>
          <w:marTop w:val="0"/>
          <w:marBottom w:val="0"/>
          <w:divBdr>
            <w:top w:val="none" w:sz="0" w:space="0" w:color="auto"/>
            <w:left w:val="none" w:sz="0" w:space="0" w:color="auto"/>
            <w:bottom w:val="none" w:sz="0" w:space="0" w:color="auto"/>
            <w:right w:val="none" w:sz="0" w:space="0" w:color="auto"/>
          </w:divBdr>
        </w:div>
        <w:div w:id="1917590312">
          <w:marLeft w:val="0"/>
          <w:marRight w:val="0"/>
          <w:marTop w:val="0"/>
          <w:marBottom w:val="0"/>
          <w:divBdr>
            <w:top w:val="none" w:sz="0" w:space="0" w:color="auto"/>
            <w:left w:val="none" w:sz="0" w:space="0" w:color="auto"/>
            <w:bottom w:val="none" w:sz="0" w:space="0" w:color="auto"/>
            <w:right w:val="none" w:sz="0" w:space="0" w:color="auto"/>
          </w:divBdr>
        </w:div>
        <w:div w:id="1682197135">
          <w:marLeft w:val="0"/>
          <w:marRight w:val="0"/>
          <w:marTop w:val="0"/>
          <w:marBottom w:val="0"/>
          <w:divBdr>
            <w:top w:val="none" w:sz="0" w:space="0" w:color="auto"/>
            <w:left w:val="none" w:sz="0" w:space="0" w:color="auto"/>
            <w:bottom w:val="none" w:sz="0" w:space="0" w:color="auto"/>
            <w:right w:val="none" w:sz="0" w:space="0" w:color="auto"/>
          </w:divBdr>
        </w:div>
        <w:div w:id="1577547867">
          <w:marLeft w:val="0"/>
          <w:marRight w:val="0"/>
          <w:marTop w:val="0"/>
          <w:marBottom w:val="0"/>
          <w:divBdr>
            <w:top w:val="none" w:sz="0" w:space="0" w:color="auto"/>
            <w:left w:val="none" w:sz="0" w:space="0" w:color="auto"/>
            <w:bottom w:val="none" w:sz="0" w:space="0" w:color="auto"/>
            <w:right w:val="none" w:sz="0" w:space="0" w:color="auto"/>
          </w:divBdr>
        </w:div>
        <w:div w:id="1585870800">
          <w:marLeft w:val="0"/>
          <w:marRight w:val="0"/>
          <w:marTop w:val="0"/>
          <w:marBottom w:val="0"/>
          <w:divBdr>
            <w:top w:val="none" w:sz="0" w:space="0" w:color="auto"/>
            <w:left w:val="none" w:sz="0" w:space="0" w:color="auto"/>
            <w:bottom w:val="none" w:sz="0" w:space="0" w:color="auto"/>
            <w:right w:val="none" w:sz="0" w:space="0" w:color="auto"/>
          </w:divBdr>
        </w:div>
        <w:div w:id="371855263">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4101039">
      <w:bodyDiv w:val="1"/>
      <w:marLeft w:val="0"/>
      <w:marRight w:val="0"/>
      <w:marTop w:val="0"/>
      <w:marBottom w:val="0"/>
      <w:divBdr>
        <w:top w:val="none" w:sz="0" w:space="0" w:color="auto"/>
        <w:left w:val="none" w:sz="0" w:space="0" w:color="auto"/>
        <w:bottom w:val="none" w:sz="0" w:space="0" w:color="auto"/>
        <w:right w:val="none" w:sz="0" w:space="0" w:color="auto"/>
      </w:divBdr>
      <w:divsChild>
        <w:div w:id="207647741">
          <w:marLeft w:val="525"/>
          <w:marRight w:val="0"/>
          <w:marTop w:val="0"/>
          <w:marBottom w:val="0"/>
          <w:divBdr>
            <w:top w:val="none" w:sz="0" w:space="0" w:color="auto"/>
            <w:left w:val="none" w:sz="0" w:space="0" w:color="auto"/>
            <w:bottom w:val="none" w:sz="0" w:space="0" w:color="auto"/>
            <w:right w:val="none" w:sz="0" w:space="0" w:color="auto"/>
          </w:divBdr>
        </w:div>
      </w:divsChild>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1344251">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19566519">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9444767">
      <w:bodyDiv w:val="1"/>
      <w:marLeft w:val="0"/>
      <w:marRight w:val="0"/>
      <w:marTop w:val="0"/>
      <w:marBottom w:val="0"/>
      <w:divBdr>
        <w:top w:val="none" w:sz="0" w:space="0" w:color="auto"/>
        <w:left w:val="none" w:sz="0" w:space="0" w:color="auto"/>
        <w:bottom w:val="none" w:sz="0" w:space="0" w:color="auto"/>
        <w:right w:val="none" w:sz="0" w:space="0" w:color="auto"/>
      </w:divBdr>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A1D63-7569-467B-A6B7-593A9E42E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509</Words>
  <Characters>2804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13</cp:revision>
  <cp:lastPrinted>2022-09-08T21:03:00Z</cp:lastPrinted>
  <dcterms:created xsi:type="dcterms:W3CDTF">2022-09-12T18:30:00Z</dcterms:created>
  <dcterms:modified xsi:type="dcterms:W3CDTF">2022-09-13T00:10:00Z</dcterms:modified>
</cp:coreProperties>
</file>