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8E122C" w14:textId="5E9B4F4A" w:rsidR="007A78D8" w:rsidRPr="00CA69FC" w:rsidRDefault="00D335DF" w:rsidP="00D335DF">
      <w:pPr>
        <w:shd w:val="clear" w:color="auto" w:fill="FFFFFF"/>
        <w:jc w:val="center"/>
        <w:rPr>
          <w:rFonts w:ascii="Arial" w:hAnsi="Arial" w:cs="Arial"/>
          <w:b/>
          <w:sz w:val="24"/>
          <w:szCs w:val="24"/>
        </w:rPr>
      </w:pPr>
      <w:r>
        <w:rPr>
          <w:noProof/>
          <w:sz w:val="24"/>
          <w:szCs w:val="24"/>
        </w:rPr>
        <w:drawing>
          <wp:anchor distT="0" distB="0" distL="114300" distR="114300" simplePos="0" relativeHeight="251658240" behindDoc="0" locked="0" layoutInCell="1" allowOverlap="1" wp14:anchorId="325CBCE6" wp14:editId="4F912A9E">
            <wp:simplePos x="0" y="0"/>
            <wp:positionH relativeFrom="column">
              <wp:posOffset>-850900</wp:posOffset>
            </wp:positionH>
            <wp:positionV relativeFrom="paragraph">
              <wp:posOffset>-937260</wp:posOffset>
            </wp:positionV>
            <wp:extent cx="7780020" cy="1566545"/>
            <wp:effectExtent l="0" t="0" r="0" b="0"/>
            <wp:wrapSquare wrapText="bothSides"/>
            <wp:docPr id="2" name="Imagen 2" descr="C:\Users\UABC\Desktop\Encabezado-Boletines_Comunicación_Escu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ón_Escud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80020" cy="1566545"/>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CA69FC">
        <w:rPr>
          <w:sz w:val="24"/>
          <w:szCs w:val="24"/>
        </w:rPr>
        <w:t xml:space="preserve">                                                                   </w:t>
      </w:r>
      <w:r w:rsidR="003B4CFD" w:rsidRPr="00CA69FC">
        <w:rPr>
          <w:sz w:val="24"/>
          <w:szCs w:val="24"/>
        </w:rPr>
        <w:t xml:space="preserve"> </w:t>
      </w:r>
      <w:r w:rsidR="00AF1B27" w:rsidRPr="00CA69FC">
        <w:rPr>
          <w:sz w:val="24"/>
          <w:szCs w:val="24"/>
        </w:rPr>
        <w:t xml:space="preserve">                                                        </w:t>
      </w:r>
      <w:r w:rsidR="0048125C">
        <w:rPr>
          <w:sz w:val="24"/>
          <w:szCs w:val="24"/>
        </w:rPr>
        <w:t xml:space="preserve">         </w:t>
      </w:r>
      <w:r w:rsidR="00937D9D">
        <w:rPr>
          <w:sz w:val="24"/>
          <w:szCs w:val="24"/>
        </w:rPr>
        <w:t xml:space="preserve">                 </w:t>
      </w:r>
      <w:r w:rsidR="0048125C">
        <w:rPr>
          <w:sz w:val="24"/>
          <w:szCs w:val="24"/>
        </w:rPr>
        <w:t xml:space="preserve">   </w:t>
      </w:r>
      <w:r w:rsidR="007A78D8" w:rsidRPr="00CA69FC">
        <w:rPr>
          <w:sz w:val="24"/>
          <w:szCs w:val="24"/>
        </w:rPr>
        <w:t xml:space="preserve"> </w:t>
      </w:r>
      <w:r w:rsidR="00F82B92" w:rsidRPr="00502B07">
        <w:rPr>
          <w:rFonts w:ascii="Arial" w:hAnsi="Arial" w:cs="Arial"/>
          <w:b/>
          <w:sz w:val="24"/>
          <w:szCs w:val="24"/>
        </w:rPr>
        <w:t xml:space="preserve">BOLETÍN </w:t>
      </w:r>
      <w:r w:rsidR="00C87AD8" w:rsidRPr="00502B07">
        <w:rPr>
          <w:rFonts w:ascii="Arial" w:hAnsi="Arial" w:cs="Arial"/>
          <w:b/>
          <w:sz w:val="24"/>
          <w:szCs w:val="24"/>
        </w:rPr>
        <w:t>0</w:t>
      </w:r>
      <w:r w:rsidR="00865405">
        <w:rPr>
          <w:rFonts w:ascii="Arial" w:hAnsi="Arial" w:cs="Arial"/>
          <w:b/>
          <w:sz w:val="24"/>
          <w:szCs w:val="24"/>
        </w:rPr>
        <w:t>3</w:t>
      </w:r>
      <w:r w:rsidR="00DA1919">
        <w:rPr>
          <w:rFonts w:ascii="Arial" w:hAnsi="Arial" w:cs="Arial"/>
          <w:b/>
          <w:sz w:val="24"/>
          <w:szCs w:val="24"/>
        </w:rPr>
        <w:t>8</w:t>
      </w:r>
      <w:r w:rsidR="0049457C" w:rsidRPr="00502B07">
        <w:rPr>
          <w:rFonts w:ascii="Arial" w:hAnsi="Arial" w:cs="Arial"/>
          <w:b/>
          <w:sz w:val="24"/>
          <w:szCs w:val="24"/>
        </w:rPr>
        <w:t>/</w:t>
      </w:r>
      <w:r w:rsidR="0049457C" w:rsidRPr="00CA69FC">
        <w:rPr>
          <w:rFonts w:ascii="Arial" w:hAnsi="Arial" w:cs="Arial"/>
          <w:b/>
          <w:sz w:val="24"/>
          <w:szCs w:val="24"/>
        </w:rPr>
        <w:t>202</w:t>
      </w:r>
      <w:r w:rsidR="00986F23" w:rsidRPr="00CA69FC">
        <w:rPr>
          <w:rFonts w:ascii="Arial" w:hAnsi="Arial" w:cs="Arial"/>
          <w:b/>
          <w:sz w:val="24"/>
          <w:szCs w:val="24"/>
        </w:rPr>
        <w:t>2</w:t>
      </w:r>
      <w:r w:rsidR="0049457C" w:rsidRPr="00CA69FC">
        <w:rPr>
          <w:rFonts w:ascii="Arial" w:hAnsi="Arial" w:cs="Arial"/>
          <w:b/>
          <w:sz w:val="24"/>
          <w:szCs w:val="24"/>
        </w:rPr>
        <w:t>-</w:t>
      </w:r>
      <w:r w:rsidR="003677CB">
        <w:rPr>
          <w:rFonts w:ascii="Arial" w:hAnsi="Arial" w:cs="Arial"/>
          <w:b/>
          <w:sz w:val="24"/>
          <w:szCs w:val="24"/>
        </w:rPr>
        <w:t>2</w:t>
      </w:r>
      <w:r w:rsidR="003A7DED" w:rsidRPr="00CA69FC">
        <w:rPr>
          <w:rFonts w:ascii="Arial" w:hAnsi="Arial" w:cs="Arial"/>
          <w:b/>
          <w:sz w:val="24"/>
          <w:szCs w:val="24"/>
        </w:rPr>
        <w:t xml:space="preserve"> </w:t>
      </w:r>
    </w:p>
    <w:p w14:paraId="28C248D5" w14:textId="77777777" w:rsidR="00A778B5" w:rsidRPr="00FC49BB" w:rsidRDefault="00A778B5" w:rsidP="00B37DAF">
      <w:pPr>
        <w:jc w:val="center"/>
        <w:rPr>
          <w:rFonts w:ascii="Arial" w:hAnsi="Arial" w:cs="Arial"/>
          <w:b/>
          <w:sz w:val="16"/>
          <w:szCs w:val="16"/>
          <w:lang w:val="es-ES"/>
        </w:rPr>
      </w:pPr>
    </w:p>
    <w:p w14:paraId="740D09A7" w14:textId="77777777" w:rsidR="00DA1919" w:rsidRDefault="00DA1919" w:rsidP="00DA1919">
      <w:pPr>
        <w:ind w:left="-142"/>
        <w:jc w:val="center"/>
        <w:rPr>
          <w:rFonts w:ascii="Arial" w:hAnsi="Arial" w:cs="Arial"/>
          <w:b/>
          <w:sz w:val="36"/>
          <w:szCs w:val="24"/>
        </w:rPr>
      </w:pPr>
      <w:proofErr w:type="spellStart"/>
      <w:r w:rsidRPr="00DA1919">
        <w:rPr>
          <w:rFonts w:ascii="Arial" w:hAnsi="Arial" w:cs="Arial"/>
          <w:b/>
          <w:sz w:val="36"/>
          <w:szCs w:val="24"/>
        </w:rPr>
        <w:t>Aperturan</w:t>
      </w:r>
      <w:proofErr w:type="spellEnd"/>
      <w:r w:rsidRPr="00DA1919">
        <w:rPr>
          <w:rFonts w:ascii="Arial" w:hAnsi="Arial" w:cs="Arial"/>
          <w:b/>
          <w:sz w:val="36"/>
          <w:szCs w:val="24"/>
        </w:rPr>
        <w:t xml:space="preserve"> de Sala de Audiencias Pública </w:t>
      </w:r>
    </w:p>
    <w:p w14:paraId="70542103" w14:textId="3338311F" w:rsidR="00DA1919" w:rsidRPr="00DA1919" w:rsidRDefault="00DA1919" w:rsidP="00DA1919">
      <w:pPr>
        <w:ind w:left="-142"/>
        <w:jc w:val="center"/>
        <w:rPr>
          <w:rFonts w:ascii="Arial" w:hAnsi="Arial" w:cs="Arial"/>
          <w:b/>
          <w:sz w:val="36"/>
          <w:szCs w:val="24"/>
        </w:rPr>
      </w:pPr>
      <w:proofErr w:type="gramStart"/>
      <w:r w:rsidRPr="00DA1919">
        <w:rPr>
          <w:rFonts w:ascii="Arial" w:hAnsi="Arial" w:cs="Arial"/>
          <w:b/>
          <w:sz w:val="36"/>
          <w:szCs w:val="24"/>
        </w:rPr>
        <w:t>de</w:t>
      </w:r>
      <w:proofErr w:type="gramEnd"/>
      <w:r w:rsidRPr="00DA1919">
        <w:rPr>
          <w:rFonts w:ascii="Arial" w:hAnsi="Arial" w:cs="Arial"/>
          <w:b/>
          <w:sz w:val="36"/>
          <w:szCs w:val="24"/>
        </w:rPr>
        <w:t xml:space="preserve"> Juicio </w:t>
      </w:r>
      <w:r w:rsidRPr="00DA1919">
        <w:rPr>
          <w:rFonts w:ascii="Arial" w:hAnsi="Arial" w:cs="Arial"/>
          <w:b/>
          <w:sz w:val="36"/>
          <w:szCs w:val="24"/>
        </w:rPr>
        <w:t>Oral</w:t>
      </w:r>
      <w:r w:rsidRPr="00DA1919">
        <w:rPr>
          <w:rFonts w:ascii="Arial" w:hAnsi="Arial" w:cs="Arial"/>
          <w:b/>
          <w:sz w:val="36"/>
          <w:szCs w:val="24"/>
        </w:rPr>
        <w:t xml:space="preserve"> de la UABC</w:t>
      </w:r>
    </w:p>
    <w:p w14:paraId="66836640" w14:textId="77777777" w:rsidR="00DA1919" w:rsidRPr="00FE0C0F" w:rsidRDefault="00DA1919" w:rsidP="00DA1919">
      <w:pPr>
        <w:ind w:left="-142"/>
        <w:jc w:val="center"/>
        <w:rPr>
          <w:rFonts w:ascii="Arial" w:hAnsi="Arial" w:cs="Arial"/>
          <w:b/>
          <w:color w:val="FF0000"/>
          <w:sz w:val="12"/>
          <w:szCs w:val="12"/>
        </w:rPr>
      </w:pPr>
    </w:p>
    <w:p w14:paraId="047A22A4" w14:textId="1AD8AC51" w:rsidR="00110484" w:rsidRPr="00110484" w:rsidRDefault="00110484" w:rsidP="00110484">
      <w:pPr>
        <w:pStyle w:val="Prrafodelista"/>
        <w:numPr>
          <w:ilvl w:val="0"/>
          <w:numId w:val="30"/>
        </w:numPr>
        <w:ind w:left="284" w:hanging="284"/>
        <w:jc w:val="both"/>
        <w:rPr>
          <w:rFonts w:ascii="Arial" w:hAnsi="Arial" w:cs="Arial"/>
          <w:sz w:val="24"/>
          <w:szCs w:val="24"/>
        </w:rPr>
      </w:pPr>
      <w:bookmarkStart w:id="0" w:name="_GoBack"/>
      <w:bookmarkEnd w:id="0"/>
      <w:r w:rsidRPr="00110484">
        <w:rPr>
          <w:rFonts w:ascii="Arial" w:hAnsi="Arial" w:cs="Arial"/>
          <w:sz w:val="24"/>
          <w:szCs w:val="24"/>
        </w:rPr>
        <w:t xml:space="preserve">Es </w:t>
      </w:r>
      <w:r w:rsidRPr="00110484">
        <w:rPr>
          <w:rFonts w:ascii="Arial" w:hAnsi="Arial" w:cs="Arial"/>
          <w:sz w:val="24"/>
          <w:szCs w:val="24"/>
        </w:rPr>
        <w:t xml:space="preserve">de las primeras instituciones de educación superior en el país que tienen dentro de sus instalaciones una instalación del Sistema de Justicia Penal. </w:t>
      </w:r>
    </w:p>
    <w:p w14:paraId="149E3775" w14:textId="77777777" w:rsidR="0045506F" w:rsidRPr="00DA1919" w:rsidRDefault="0045506F" w:rsidP="0045506F">
      <w:pPr>
        <w:pStyle w:val="Prrafodelista"/>
        <w:ind w:left="284"/>
        <w:contextualSpacing/>
        <w:jc w:val="both"/>
        <w:rPr>
          <w:rFonts w:ascii="Arial" w:hAnsi="Arial" w:cs="Arial"/>
          <w:b/>
          <w:sz w:val="16"/>
          <w:szCs w:val="16"/>
        </w:rPr>
      </w:pPr>
    </w:p>
    <w:p w14:paraId="31EB54DC" w14:textId="77777777" w:rsidR="00DA1919" w:rsidRDefault="00DA1919" w:rsidP="00DA1919">
      <w:pPr>
        <w:jc w:val="both"/>
        <w:rPr>
          <w:rFonts w:ascii="Arial" w:hAnsi="Arial" w:cs="Arial"/>
          <w:sz w:val="24"/>
          <w:szCs w:val="24"/>
        </w:rPr>
      </w:pPr>
      <w:r w:rsidRPr="00DA1919">
        <w:rPr>
          <w:rFonts w:ascii="Arial" w:hAnsi="Arial" w:cs="Arial"/>
          <w:b/>
          <w:sz w:val="24"/>
          <w:szCs w:val="24"/>
        </w:rPr>
        <w:t>Mexicali, B</w:t>
      </w:r>
      <w:r>
        <w:rPr>
          <w:rFonts w:ascii="Arial" w:hAnsi="Arial" w:cs="Arial"/>
          <w:b/>
          <w:sz w:val="24"/>
          <w:szCs w:val="24"/>
        </w:rPr>
        <w:t>aja California, jueves 29 de septiembre de 2022.-</w:t>
      </w:r>
      <w:r w:rsidRPr="00DA1919">
        <w:rPr>
          <w:rFonts w:ascii="Arial" w:hAnsi="Arial" w:cs="Arial"/>
          <w:b/>
          <w:sz w:val="24"/>
          <w:szCs w:val="24"/>
        </w:rPr>
        <w:t xml:space="preserve"> </w:t>
      </w:r>
      <w:r w:rsidRPr="00DA1919">
        <w:rPr>
          <w:rFonts w:ascii="Arial" w:hAnsi="Arial" w:cs="Arial"/>
          <w:sz w:val="24"/>
          <w:szCs w:val="24"/>
        </w:rPr>
        <w:t xml:space="preserve">Se llevó a cabo la </w:t>
      </w:r>
      <w:r>
        <w:rPr>
          <w:rFonts w:ascii="Arial" w:hAnsi="Arial" w:cs="Arial"/>
          <w:sz w:val="24"/>
          <w:szCs w:val="24"/>
        </w:rPr>
        <w:t>apertura de l</w:t>
      </w:r>
      <w:r w:rsidRPr="00DA1919">
        <w:rPr>
          <w:rFonts w:ascii="Arial" w:hAnsi="Arial" w:cs="Arial"/>
          <w:sz w:val="24"/>
          <w:szCs w:val="24"/>
        </w:rPr>
        <w:t xml:space="preserve">a Sala de </w:t>
      </w:r>
      <w:r>
        <w:rPr>
          <w:rFonts w:ascii="Arial" w:hAnsi="Arial" w:cs="Arial"/>
          <w:sz w:val="24"/>
          <w:szCs w:val="24"/>
        </w:rPr>
        <w:t xml:space="preserve">Audiencias Pública de </w:t>
      </w:r>
      <w:r w:rsidRPr="00DA1919">
        <w:rPr>
          <w:rFonts w:ascii="Arial" w:hAnsi="Arial" w:cs="Arial"/>
          <w:sz w:val="24"/>
          <w:szCs w:val="24"/>
        </w:rPr>
        <w:t>Juicio Oral dependiente de la Facultad de Derecho de la Universidad Autónoma de Baja Cal</w:t>
      </w:r>
      <w:r>
        <w:rPr>
          <w:rFonts w:ascii="Arial" w:hAnsi="Arial" w:cs="Arial"/>
          <w:sz w:val="24"/>
          <w:szCs w:val="24"/>
        </w:rPr>
        <w:t xml:space="preserve">ifornia (UABC), Campus Mexicali y que fue entregada en </w:t>
      </w:r>
      <w:r w:rsidRPr="00DA1919">
        <w:rPr>
          <w:rFonts w:ascii="Arial" w:hAnsi="Arial" w:cs="Arial"/>
          <w:sz w:val="24"/>
          <w:szCs w:val="24"/>
        </w:rPr>
        <w:t>comodato al Poder Judicial del Estado</w:t>
      </w:r>
      <w:r>
        <w:rPr>
          <w:rFonts w:ascii="Arial" w:hAnsi="Arial" w:cs="Arial"/>
          <w:sz w:val="24"/>
          <w:szCs w:val="24"/>
        </w:rPr>
        <w:t>.</w:t>
      </w:r>
    </w:p>
    <w:p w14:paraId="62926C07" w14:textId="77777777" w:rsidR="00DA1919" w:rsidRPr="00A416EC" w:rsidRDefault="00DA1919" w:rsidP="00DA1919">
      <w:pPr>
        <w:jc w:val="both"/>
        <w:rPr>
          <w:rFonts w:ascii="Arial" w:hAnsi="Arial" w:cs="Arial"/>
          <w:sz w:val="16"/>
          <w:szCs w:val="16"/>
        </w:rPr>
      </w:pPr>
    </w:p>
    <w:p w14:paraId="1BF883F4" w14:textId="1CFF3E98" w:rsidR="00A416EC" w:rsidRDefault="00DA1919" w:rsidP="00DA1919">
      <w:pPr>
        <w:jc w:val="both"/>
        <w:rPr>
          <w:rFonts w:ascii="Arial" w:hAnsi="Arial" w:cs="Arial"/>
          <w:sz w:val="24"/>
          <w:szCs w:val="24"/>
        </w:rPr>
      </w:pPr>
      <w:r>
        <w:rPr>
          <w:rFonts w:ascii="Arial" w:hAnsi="Arial" w:cs="Arial"/>
          <w:sz w:val="24"/>
          <w:szCs w:val="24"/>
        </w:rPr>
        <w:t xml:space="preserve">Este recinto fue inaugurado en octubre de 2017 </w:t>
      </w:r>
      <w:r w:rsidR="0017718E">
        <w:rPr>
          <w:rFonts w:ascii="Arial" w:hAnsi="Arial" w:cs="Arial"/>
          <w:sz w:val="24"/>
          <w:szCs w:val="24"/>
        </w:rPr>
        <w:t>con la finalidad de que la comunidad académica</w:t>
      </w:r>
      <w:r w:rsidR="00274181">
        <w:rPr>
          <w:rFonts w:ascii="Arial" w:hAnsi="Arial" w:cs="Arial"/>
          <w:sz w:val="24"/>
          <w:szCs w:val="24"/>
        </w:rPr>
        <w:t>,  principalmente quienes estudian la Licenciatura en Derecho,</w:t>
      </w:r>
      <w:r w:rsidR="0017718E">
        <w:rPr>
          <w:rFonts w:ascii="Arial" w:hAnsi="Arial" w:cs="Arial"/>
          <w:sz w:val="24"/>
          <w:szCs w:val="24"/>
        </w:rPr>
        <w:t xml:space="preserve"> tenga acceso directo al desempeño de los op</w:t>
      </w:r>
      <w:r w:rsidR="005C2F0A">
        <w:rPr>
          <w:rFonts w:ascii="Arial" w:hAnsi="Arial" w:cs="Arial"/>
          <w:sz w:val="24"/>
          <w:szCs w:val="24"/>
        </w:rPr>
        <w:t>eradores del</w:t>
      </w:r>
      <w:r w:rsidR="00C04427">
        <w:rPr>
          <w:rFonts w:ascii="Arial" w:hAnsi="Arial" w:cs="Arial"/>
          <w:sz w:val="24"/>
          <w:szCs w:val="24"/>
        </w:rPr>
        <w:t xml:space="preserve"> sistema penal oral para que se convierta en</w:t>
      </w:r>
      <w:r w:rsidR="00274181">
        <w:rPr>
          <w:rFonts w:ascii="Arial" w:hAnsi="Arial" w:cs="Arial"/>
          <w:sz w:val="24"/>
          <w:szCs w:val="24"/>
        </w:rPr>
        <w:t xml:space="preserve"> un</w:t>
      </w:r>
      <w:r w:rsidR="00A416EC">
        <w:rPr>
          <w:rFonts w:ascii="Arial" w:hAnsi="Arial" w:cs="Arial"/>
          <w:sz w:val="24"/>
          <w:szCs w:val="24"/>
        </w:rPr>
        <w:t>a experiencia de aprendizaje que fortalezca su formación profesional.</w:t>
      </w:r>
    </w:p>
    <w:p w14:paraId="4DA9DD9D" w14:textId="77777777" w:rsidR="00274181" w:rsidRPr="00274181" w:rsidRDefault="00274181" w:rsidP="00DA1919">
      <w:pPr>
        <w:jc w:val="both"/>
        <w:rPr>
          <w:rFonts w:ascii="Arial" w:hAnsi="Arial" w:cs="Arial"/>
          <w:sz w:val="16"/>
          <w:szCs w:val="16"/>
        </w:rPr>
      </w:pPr>
    </w:p>
    <w:p w14:paraId="176E76B0" w14:textId="14F9FE8F" w:rsidR="00DC0B8E" w:rsidRPr="00213F6A" w:rsidRDefault="00274181" w:rsidP="00DC0B8E">
      <w:pPr>
        <w:jc w:val="both"/>
        <w:rPr>
          <w:rFonts w:ascii="Arial" w:hAnsi="Arial" w:cs="Arial"/>
          <w:spacing w:val="-4"/>
          <w:sz w:val="24"/>
          <w:szCs w:val="24"/>
        </w:rPr>
      </w:pPr>
      <w:r w:rsidRPr="00213F6A">
        <w:rPr>
          <w:rFonts w:ascii="Arial" w:hAnsi="Arial" w:cs="Arial"/>
          <w:spacing w:val="-4"/>
          <w:sz w:val="24"/>
          <w:szCs w:val="24"/>
          <w:bdr w:val="none" w:sz="0" w:space="0" w:color="auto" w:frame="1"/>
        </w:rPr>
        <w:t>Las audiencias que</w:t>
      </w:r>
      <w:r w:rsidR="00C42C9F">
        <w:rPr>
          <w:rFonts w:ascii="Arial" w:hAnsi="Arial" w:cs="Arial"/>
          <w:spacing w:val="-4"/>
          <w:sz w:val="24"/>
          <w:szCs w:val="24"/>
          <w:bdr w:val="none" w:sz="0" w:space="0" w:color="auto" w:frame="1"/>
        </w:rPr>
        <w:t xml:space="preserve"> ahí</w:t>
      </w:r>
      <w:r w:rsidRPr="00213F6A">
        <w:rPr>
          <w:rFonts w:ascii="Arial" w:hAnsi="Arial" w:cs="Arial"/>
          <w:spacing w:val="-4"/>
          <w:sz w:val="24"/>
          <w:szCs w:val="24"/>
          <w:bdr w:val="none" w:sz="0" w:space="0" w:color="auto" w:frame="1"/>
        </w:rPr>
        <w:t xml:space="preserve"> se </w:t>
      </w:r>
      <w:r w:rsidR="00213F6A" w:rsidRPr="00213F6A">
        <w:rPr>
          <w:rFonts w:ascii="Arial" w:hAnsi="Arial" w:cs="Arial"/>
          <w:spacing w:val="-4"/>
          <w:sz w:val="24"/>
          <w:szCs w:val="24"/>
          <w:bdr w:val="none" w:sz="0" w:space="0" w:color="auto" w:frame="1"/>
        </w:rPr>
        <w:t>efectuarán</w:t>
      </w:r>
      <w:r w:rsidRPr="00213F6A">
        <w:rPr>
          <w:rFonts w:ascii="Arial" w:hAnsi="Arial" w:cs="Arial"/>
          <w:spacing w:val="-4"/>
          <w:sz w:val="24"/>
          <w:szCs w:val="24"/>
          <w:bdr w:val="none" w:sz="0" w:space="0" w:color="auto" w:frame="1"/>
        </w:rPr>
        <w:t xml:space="preserve"> fueron seleccionadas con rigurosidad para garantizar la seguridad</w:t>
      </w:r>
      <w:r w:rsidR="00DC0B8E" w:rsidRPr="00213F6A">
        <w:rPr>
          <w:rFonts w:ascii="Arial" w:hAnsi="Arial" w:cs="Arial"/>
          <w:spacing w:val="-4"/>
          <w:sz w:val="24"/>
          <w:szCs w:val="24"/>
          <w:bdr w:val="none" w:sz="0" w:space="0" w:color="auto" w:frame="1"/>
        </w:rPr>
        <w:t xml:space="preserve"> y se </w:t>
      </w:r>
      <w:r w:rsidRPr="00213F6A">
        <w:rPr>
          <w:rFonts w:ascii="Arial" w:hAnsi="Arial" w:cs="Arial"/>
          <w:spacing w:val="-4"/>
          <w:sz w:val="24"/>
          <w:szCs w:val="24"/>
          <w:bdr w:val="none" w:sz="0" w:space="0" w:color="auto" w:frame="1"/>
        </w:rPr>
        <w:t>realizar</w:t>
      </w:r>
      <w:r w:rsidR="00213F6A" w:rsidRPr="00213F6A">
        <w:rPr>
          <w:rFonts w:ascii="Arial" w:hAnsi="Arial" w:cs="Arial"/>
          <w:spacing w:val="-4"/>
          <w:sz w:val="24"/>
          <w:szCs w:val="24"/>
          <w:bdr w:val="none" w:sz="0" w:space="0" w:color="auto" w:frame="1"/>
        </w:rPr>
        <w:t xml:space="preserve">án entre </w:t>
      </w:r>
      <w:r w:rsidRPr="00213F6A">
        <w:rPr>
          <w:rFonts w:ascii="Arial" w:hAnsi="Arial" w:cs="Arial"/>
          <w:spacing w:val="-4"/>
          <w:sz w:val="24"/>
          <w:szCs w:val="24"/>
          <w:bdr w:val="none" w:sz="0" w:space="0" w:color="auto" w:frame="1"/>
        </w:rPr>
        <w:t xml:space="preserve">cuatro </w:t>
      </w:r>
      <w:r w:rsidR="00213F6A" w:rsidRPr="00213F6A">
        <w:rPr>
          <w:rFonts w:ascii="Arial" w:hAnsi="Arial" w:cs="Arial"/>
          <w:spacing w:val="-4"/>
          <w:sz w:val="24"/>
          <w:szCs w:val="24"/>
          <w:bdr w:val="none" w:sz="0" w:space="0" w:color="auto" w:frame="1"/>
        </w:rPr>
        <w:t>u</w:t>
      </w:r>
      <w:r w:rsidRPr="00213F6A">
        <w:rPr>
          <w:rFonts w:ascii="Arial" w:hAnsi="Arial" w:cs="Arial"/>
          <w:spacing w:val="-4"/>
          <w:sz w:val="24"/>
          <w:szCs w:val="24"/>
          <w:bdr w:val="none" w:sz="0" w:space="0" w:color="auto" w:frame="1"/>
        </w:rPr>
        <w:t xml:space="preserve"> ocho audiencias, de acuerdo con los tiempos de cada </w:t>
      </w:r>
      <w:r w:rsidR="00DC0B8E" w:rsidRPr="00213F6A">
        <w:rPr>
          <w:rFonts w:ascii="Arial" w:hAnsi="Arial" w:cs="Arial"/>
          <w:spacing w:val="-4"/>
          <w:sz w:val="24"/>
          <w:szCs w:val="24"/>
          <w:bdr w:val="none" w:sz="0" w:space="0" w:color="auto" w:frame="1"/>
        </w:rPr>
        <w:t>una de ellas</w:t>
      </w:r>
      <w:r w:rsidRPr="00213F6A">
        <w:rPr>
          <w:rFonts w:ascii="Arial" w:hAnsi="Arial" w:cs="Arial"/>
          <w:spacing w:val="-4"/>
          <w:sz w:val="24"/>
          <w:szCs w:val="24"/>
          <w:bdr w:val="none" w:sz="0" w:space="0" w:color="auto" w:frame="1"/>
        </w:rPr>
        <w:t>.</w:t>
      </w:r>
      <w:r w:rsidR="00DC0B8E" w:rsidRPr="00213F6A">
        <w:rPr>
          <w:rFonts w:ascii="Arial" w:hAnsi="Arial" w:cs="Arial"/>
          <w:spacing w:val="-4"/>
          <w:sz w:val="24"/>
          <w:szCs w:val="24"/>
          <w:bdr w:val="none" w:sz="0" w:space="0" w:color="auto" w:frame="1"/>
        </w:rPr>
        <w:t xml:space="preserve"> </w:t>
      </w:r>
      <w:r w:rsidR="00C42C9F">
        <w:rPr>
          <w:rFonts w:ascii="Arial" w:hAnsi="Arial" w:cs="Arial"/>
          <w:spacing w:val="-4"/>
          <w:sz w:val="24"/>
          <w:szCs w:val="24"/>
          <w:bdr w:val="none" w:sz="0" w:space="0" w:color="auto" w:frame="1"/>
        </w:rPr>
        <w:t>Están</w:t>
      </w:r>
      <w:r w:rsidR="00DC0B8E" w:rsidRPr="00213F6A">
        <w:rPr>
          <w:rFonts w:ascii="Arial" w:hAnsi="Arial" w:cs="Arial"/>
          <w:spacing w:val="-4"/>
          <w:sz w:val="24"/>
          <w:szCs w:val="24"/>
        </w:rPr>
        <w:t xml:space="preserve"> delimitados los espacios para el ministerio público y la víctima, el defensor </w:t>
      </w:r>
      <w:r w:rsidR="00C42C9F">
        <w:rPr>
          <w:rFonts w:ascii="Arial" w:hAnsi="Arial" w:cs="Arial"/>
          <w:spacing w:val="-4"/>
          <w:sz w:val="24"/>
          <w:szCs w:val="24"/>
        </w:rPr>
        <w:t>e</w:t>
      </w:r>
      <w:r w:rsidR="00DC0B8E" w:rsidRPr="00213F6A">
        <w:rPr>
          <w:rFonts w:ascii="Arial" w:hAnsi="Arial" w:cs="Arial"/>
          <w:spacing w:val="-4"/>
          <w:sz w:val="24"/>
          <w:szCs w:val="24"/>
        </w:rPr>
        <w:t xml:space="preserve">l imputado, para los testigos, </w:t>
      </w:r>
      <w:r w:rsidR="00C42C9F">
        <w:rPr>
          <w:rFonts w:ascii="Arial" w:hAnsi="Arial" w:cs="Arial"/>
          <w:spacing w:val="-4"/>
          <w:sz w:val="24"/>
          <w:szCs w:val="24"/>
        </w:rPr>
        <w:t>encargado de S</w:t>
      </w:r>
      <w:r w:rsidR="00DC0B8E" w:rsidRPr="00213F6A">
        <w:rPr>
          <w:rFonts w:ascii="Arial" w:hAnsi="Arial" w:cs="Arial"/>
          <w:spacing w:val="-4"/>
          <w:sz w:val="24"/>
          <w:szCs w:val="24"/>
        </w:rPr>
        <w:t xml:space="preserve">ala y </w:t>
      </w:r>
      <w:r w:rsidR="00C42C9F">
        <w:rPr>
          <w:rFonts w:ascii="Arial" w:hAnsi="Arial" w:cs="Arial"/>
          <w:spacing w:val="-4"/>
          <w:sz w:val="24"/>
          <w:szCs w:val="24"/>
        </w:rPr>
        <w:t>el j</w:t>
      </w:r>
      <w:r w:rsidR="00DC0B8E" w:rsidRPr="00213F6A">
        <w:rPr>
          <w:rFonts w:ascii="Arial" w:hAnsi="Arial" w:cs="Arial"/>
          <w:spacing w:val="-4"/>
          <w:sz w:val="24"/>
          <w:szCs w:val="24"/>
        </w:rPr>
        <w:t>uez. Cuenta con equipo de alta especialidad, así como si</w:t>
      </w:r>
      <w:r w:rsidR="00DC0B8E" w:rsidRPr="00213F6A">
        <w:rPr>
          <w:rFonts w:ascii="Arial" w:hAnsi="Arial" w:cs="Arial"/>
          <w:spacing w:val="-4"/>
          <w:sz w:val="24"/>
          <w:szCs w:val="24"/>
        </w:rPr>
        <w:t xml:space="preserve">stemas de audio y video interno. </w:t>
      </w:r>
      <w:r w:rsidR="00213F6A" w:rsidRPr="00213F6A">
        <w:rPr>
          <w:rFonts w:ascii="Arial" w:hAnsi="Arial" w:cs="Arial"/>
          <w:spacing w:val="-4"/>
          <w:sz w:val="24"/>
          <w:szCs w:val="24"/>
        </w:rPr>
        <w:t>Tiene</w:t>
      </w:r>
      <w:r w:rsidR="00DC0B8E" w:rsidRPr="00213F6A">
        <w:rPr>
          <w:rFonts w:ascii="Arial" w:hAnsi="Arial" w:cs="Arial"/>
          <w:spacing w:val="-4"/>
          <w:sz w:val="24"/>
          <w:szCs w:val="24"/>
        </w:rPr>
        <w:t xml:space="preserve"> capacidad para 60 personas de público. </w:t>
      </w:r>
    </w:p>
    <w:p w14:paraId="01E2D29C" w14:textId="77777777" w:rsidR="00274181" w:rsidRPr="00DC0B8E" w:rsidRDefault="00274181" w:rsidP="00DA1919">
      <w:pPr>
        <w:jc w:val="both"/>
        <w:rPr>
          <w:rFonts w:ascii="Arial" w:hAnsi="Arial" w:cs="Arial"/>
          <w:sz w:val="16"/>
          <w:szCs w:val="16"/>
        </w:rPr>
      </w:pPr>
    </w:p>
    <w:p w14:paraId="59B8DD34" w14:textId="77777777" w:rsidR="00CC6843" w:rsidRDefault="00DA1919" w:rsidP="00771503">
      <w:pPr>
        <w:jc w:val="both"/>
        <w:rPr>
          <w:rFonts w:ascii="Arial" w:hAnsi="Arial" w:cs="Arial"/>
          <w:sz w:val="24"/>
          <w:szCs w:val="24"/>
        </w:rPr>
      </w:pPr>
      <w:r w:rsidRPr="00DC0B8E">
        <w:rPr>
          <w:rFonts w:ascii="Arial" w:hAnsi="Arial" w:cs="Arial"/>
          <w:sz w:val="24"/>
          <w:szCs w:val="24"/>
        </w:rPr>
        <w:t xml:space="preserve">Durante la ceremonia protocolaria, el </w:t>
      </w:r>
      <w:r w:rsidR="00274181" w:rsidRPr="00DC0B8E">
        <w:rPr>
          <w:rFonts w:ascii="Arial" w:hAnsi="Arial" w:cs="Arial"/>
          <w:sz w:val="24"/>
          <w:szCs w:val="24"/>
        </w:rPr>
        <w:t>r</w:t>
      </w:r>
      <w:r w:rsidRPr="00DC0B8E">
        <w:rPr>
          <w:rFonts w:ascii="Arial" w:hAnsi="Arial" w:cs="Arial"/>
          <w:sz w:val="24"/>
          <w:szCs w:val="24"/>
        </w:rPr>
        <w:t xml:space="preserve">ector de la UABC, doctor </w:t>
      </w:r>
      <w:r w:rsidR="00274181" w:rsidRPr="00DC0B8E">
        <w:rPr>
          <w:rFonts w:ascii="Arial" w:hAnsi="Arial" w:cs="Arial"/>
          <w:sz w:val="24"/>
          <w:szCs w:val="24"/>
        </w:rPr>
        <w:t>Daniel Octavio Valdez Delgadillo, expresó</w:t>
      </w:r>
      <w:r w:rsidR="004B7655">
        <w:rPr>
          <w:rFonts w:ascii="Arial" w:hAnsi="Arial" w:cs="Arial"/>
          <w:sz w:val="24"/>
          <w:szCs w:val="24"/>
        </w:rPr>
        <w:t xml:space="preserve"> sentirse complacido porque este día in</w:t>
      </w:r>
      <w:r w:rsidR="00771503">
        <w:rPr>
          <w:rFonts w:ascii="Arial" w:hAnsi="Arial" w:cs="Arial"/>
          <w:sz w:val="24"/>
          <w:szCs w:val="24"/>
        </w:rPr>
        <w:t>ició la primera audiencia real del Poder Judicial. “El sueño era que nuestros estudiantes pudieran tener contacto en un escenario real y que aprendan técnicas de litigación oral, del desahogo de testimonios y pruebas periciales, entre otras prácticas.</w:t>
      </w:r>
      <w:r w:rsidR="00771503" w:rsidRPr="00771503">
        <w:rPr>
          <w:rFonts w:ascii="Arial" w:hAnsi="Arial" w:cs="Arial"/>
          <w:sz w:val="24"/>
          <w:szCs w:val="24"/>
        </w:rPr>
        <w:t xml:space="preserve"> </w:t>
      </w:r>
    </w:p>
    <w:p w14:paraId="541DBBC8" w14:textId="77777777" w:rsidR="00CC6843" w:rsidRPr="00CC6843" w:rsidRDefault="00CC6843" w:rsidP="00771503">
      <w:pPr>
        <w:jc w:val="both"/>
        <w:rPr>
          <w:rFonts w:ascii="Arial" w:hAnsi="Arial" w:cs="Arial"/>
          <w:sz w:val="16"/>
          <w:szCs w:val="16"/>
        </w:rPr>
      </w:pPr>
    </w:p>
    <w:p w14:paraId="778A6395" w14:textId="77092D38" w:rsidR="00771503" w:rsidRPr="00274181" w:rsidRDefault="00771503" w:rsidP="00771503">
      <w:pPr>
        <w:jc w:val="both"/>
        <w:rPr>
          <w:rFonts w:ascii="Arial" w:hAnsi="Arial" w:cs="Arial"/>
          <w:sz w:val="24"/>
          <w:szCs w:val="24"/>
        </w:rPr>
      </w:pPr>
      <w:r w:rsidRPr="00274181">
        <w:rPr>
          <w:rFonts w:ascii="Arial" w:hAnsi="Arial" w:cs="Arial"/>
          <w:sz w:val="24"/>
          <w:szCs w:val="24"/>
        </w:rPr>
        <w:t>Agradeció al plen</w:t>
      </w:r>
      <w:r>
        <w:rPr>
          <w:rFonts w:ascii="Arial" w:hAnsi="Arial" w:cs="Arial"/>
          <w:sz w:val="24"/>
          <w:szCs w:val="24"/>
        </w:rPr>
        <w:t>o</w:t>
      </w:r>
      <w:r w:rsidRPr="00274181">
        <w:rPr>
          <w:rFonts w:ascii="Arial" w:hAnsi="Arial" w:cs="Arial"/>
          <w:sz w:val="24"/>
          <w:szCs w:val="24"/>
        </w:rPr>
        <w:t xml:space="preserve"> del Tribunal Superior de Justicia por </w:t>
      </w:r>
      <w:r>
        <w:rPr>
          <w:rFonts w:ascii="Arial" w:hAnsi="Arial" w:cs="Arial"/>
          <w:sz w:val="24"/>
          <w:szCs w:val="24"/>
        </w:rPr>
        <w:t>brindar su apoyo para comenzar las audiencias en este espacio universitario</w:t>
      </w:r>
      <w:r w:rsidR="00882205">
        <w:rPr>
          <w:rFonts w:ascii="Arial" w:hAnsi="Arial" w:cs="Arial"/>
          <w:sz w:val="24"/>
          <w:szCs w:val="24"/>
        </w:rPr>
        <w:t>, lo que permite que la UABC sea de las primeras instituciones de educación superior en el país que tienen dentro de sus instalaciones una instalación del Sistema de Justicia Penal</w:t>
      </w:r>
      <w:r>
        <w:rPr>
          <w:rFonts w:ascii="Arial" w:hAnsi="Arial" w:cs="Arial"/>
          <w:sz w:val="24"/>
          <w:szCs w:val="24"/>
        </w:rPr>
        <w:t xml:space="preserve">. </w:t>
      </w:r>
    </w:p>
    <w:p w14:paraId="44B86D06" w14:textId="77777777" w:rsidR="00771503" w:rsidRPr="00771503" w:rsidRDefault="00771503" w:rsidP="00DA1919">
      <w:pPr>
        <w:jc w:val="both"/>
        <w:rPr>
          <w:rFonts w:ascii="Arial" w:hAnsi="Arial" w:cs="Arial"/>
          <w:sz w:val="16"/>
          <w:szCs w:val="16"/>
        </w:rPr>
      </w:pPr>
    </w:p>
    <w:p w14:paraId="5F1CCD7B" w14:textId="169761F7" w:rsidR="00DC0B8E" w:rsidRDefault="00771503" w:rsidP="00DA1919">
      <w:pPr>
        <w:jc w:val="both"/>
        <w:rPr>
          <w:rFonts w:ascii="Arial" w:hAnsi="Arial" w:cs="Arial"/>
          <w:sz w:val="24"/>
          <w:szCs w:val="24"/>
        </w:rPr>
      </w:pPr>
      <w:r>
        <w:rPr>
          <w:rFonts w:ascii="Arial" w:hAnsi="Arial" w:cs="Arial"/>
          <w:sz w:val="24"/>
          <w:szCs w:val="24"/>
        </w:rPr>
        <w:t>D</w:t>
      </w:r>
      <w:r w:rsidR="00DC0B8E">
        <w:rPr>
          <w:rFonts w:ascii="Arial" w:hAnsi="Arial" w:cs="Arial"/>
          <w:sz w:val="24"/>
          <w:szCs w:val="24"/>
        </w:rPr>
        <w:t xml:space="preserve">estacó que la obra </w:t>
      </w:r>
      <w:r>
        <w:rPr>
          <w:rFonts w:ascii="Arial" w:hAnsi="Arial" w:cs="Arial"/>
          <w:sz w:val="24"/>
          <w:szCs w:val="24"/>
        </w:rPr>
        <w:t>se realizó con recursos obtenidos con la venta de boletos de los Sorteos Universitarios, “es decir, fueron los estudiantes, maestros, personal administrativo y de servicios de esta unidad académica quienes contribuyeron con la colocación de carteras de boletos de varios sorteos para el equipamiento de la Sala”, expresó el rector.</w:t>
      </w:r>
      <w:r w:rsidR="00486819">
        <w:rPr>
          <w:rFonts w:ascii="Arial" w:hAnsi="Arial" w:cs="Arial"/>
          <w:sz w:val="24"/>
          <w:szCs w:val="24"/>
        </w:rPr>
        <w:t xml:space="preserve"> La inversión, que se realizó en el año 2017, fue cercana a los cuatro millones de pesos.</w:t>
      </w:r>
    </w:p>
    <w:p w14:paraId="6F321693" w14:textId="77777777" w:rsidR="00486819" w:rsidRPr="00213F6A" w:rsidRDefault="00486819" w:rsidP="00DA1919">
      <w:pPr>
        <w:jc w:val="both"/>
        <w:rPr>
          <w:rFonts w:ascii="Arial" w:hAnsi="Arial" w:cs="Arial"/>
          <w:sz w:val="16"/>
          <w:szCs w:val="16"/>
        </w:rPr>
      </w:pPr>
    </w:p>
    <w:p w14:paraId="4786CAEC" w14:textId="77777777" w:rsidR="0045506F" w:rsidRDefault="00213F6A" w:rsidP="00DA1919">
      <w:pPr>
        <w:jc w:val="both"/>
        <w:rPr>
          <w:rFonts w:ascii="Arial" w:hAnsi="Arial" w:cs="Arial"/>
          <w:sz w:val="24"/>
          <w:szCs w:val="24"/>
        </w:rPr>
      </w:pPr>
      <w:r>
        <w:rPr>
          <w:rFonts w:ascii="Arial" w:hAnsi="Arial" w:cs="Arial"/>
          <w:sz w:val="24"/>
          <w:szCs w:val="24"/>
        </w:rPr>
        <w:t xml:space="preserve">Por su parte, el presidente del Tribunal Superior de Justicia y Consejo de la Judicatura del Estado, magistrado Alejandro Isaac </w:t>
      </w:r>
      <w:proofErr w:type="spellStart"/>
      <w:r>
        <w:rPr>
          <w:rFonts w:ascii="Arial" w:hAnsi="Arial" w:cs="Arial"/>
          <w:sz w:val="24"/>
          <w:szCs w:val="24"/>
        </w:rPr>
        <w:t>Fragozo</w:t>
      </w:r>
      <w:proofErr w:type="spellEnd"/>
      <w:r>
        <w:rPr>
          <w:rFonts w:ascii="Arial" w:hAnsi="Arial" w:cs="Arial"/>
          <w:sz w:val="24"/>
          <w:szCs w:val="24"/>
        </w:rPr>
        <w:t xml:space="preserve"> López, </w:t>
      </w:r>
      <w:r w:rsidR="00DB0F91">
        <w:rPr>
          <w:rFonts w:ascii="Arial" w:hAnsi="Arial" w:cs="Arial"/>
          <w:sz w:val="24"/>
          <w:szCs w:val="24"/>
        </w:rPr>
        <w:t>enfatizó sobre la importancia de mantener la vinculación con el sector educativo. “G</w:t>
      </w:r>
      <w:r w:rsidR="00486819">
        <w:rPr>
          <w:rFonts w:ascii="Arial" w:hAnsi="Arial" w:cs="Arial"/>
          <w:sz w:val="24"/>
          <w:szCs w:val="24"/>
        </w:rPr>
        <w:t>eneralmente se invita a que la comunidad estudiantil acudan a prestar</w:t>
      </w:r>
      <w:r>
        <w:rPr>
          <w:rFonts w:ascii="Arial" w:hAnsi="Arial" w:cs="Arial"/>
          <w:sz w:val="24"/>
          <w:szCs w:val="24"/>
        </w:rPr>
        <w:t xml:space="preserve"> su servicio social o prácticas profesionales para </w:t>
      </w:r>
      <w:r w:rsidR="00486819">
        <w:rPr>
          <w:rFonts w:ascii="Arial" w:hAnsi="Arial" w:cs="Arial"/>
          <w:sz w:val="24"/>
          <w:szCs w:val="24"/>
        </w:rPr>
        <w:t>que conozcan su funcionamiento y crezcan como futuros profesionistas. Sin embargo, hoy lo hacemos diferente, pero con el mismo espíritu de compartir al traer a las instalaciones universitarias el funcionamiento real del Sistema de Justicia Penal Oral</w:t>
      </w:r>
      <w:r w:rsidR="0045506F">
        <w:rPr>
          <w:rFonts w:ascii="Arial" w:hAnsi="Arial" w:cs="Arial"/>
          <w:sz w:val="24"/>
          <w:szCs w:val="24"/>
        </w:rPr>
        <w:t>”</w:t>
      </w:r>
      <w:r w:rsidR="00486819">
        <w:rPr>
          <w:rFonts w:ascii="Arial" w:hAnsi="Arial" w:cs="Arial"/>
          <w:sz w:val="24"/>
          <w:szCs w:val="24"/>
        </w:rPr>
        <w:t xml:space="preserve">. </w:t>
      </w:r>
      <w:r w:rsidR="0045506F">
        <w:rPr>
          <w:rFonts w:ascii="Arial" w:hAnsi="Arial" w:cs="Arial"/>
          <w:sz w:val="24"/>
          <w:szCs w:val="24"/>
        </w:rPr>
        <w:t>Añadió que espera que este proyecto se pueda replicar en lo</w:t>
      </w:r>
      <w:r w:rsidR="00486819">
        <w:rPr>
          <w:rFonts w:ascii="Arial" w:hAnsi="Arial" w:cs="Arial"/>
          <w:sz w:val="24"/>
          <w:szCs w:val="24"/>
        </w:rPr>
        <w:t xml:space="preserve">s campus </w:t>
      </w:r>
      <w:r w:rsidR="0045506F">
        <w:rPr>
          <w:rFonts w:ascii="Arial" w:hAnsi="Arial" w:cs="Arial"/>
          <w:sz w:val="24"/>
          <w:szCs w:val="24"/>
        </w:rPr>
        <w:t>de Ensenada y Tijuana</w:t>
      </w:r>
      <w:r w:rsidR="00486819">
        <w:rPr>
          <w:rFonts w:ascii="Arial" w:hAnsi="Arial" w:cs="Arial"/>
          <w:sz w:val="24"/>
          <w:szCs w:val="24"/>
        </w:rPr>
        <w:t xml:space="preserve">. </w:t>
      </w:r>
    </w:p>
    <w:p w14:paraId="0329AC36" w14:textId="77777777" w:rsidR="0045506F" w:rsidRDefault="0045506F" w:rsidP="00DA1919">
      <w:pPr>
        <w:jc w:val="both"/>
        <w:rPr>
          <w:rFonts w:ascii="Arial" w:hAnsi="Arial" w:cs="Arial"/>
          <w:sz w:val="24"/>
          <w:szCs w:val="24"/>
        </w:rPr>
      </w:pPr>
    </w:p>
    <w:p w14:paraId="70C047C4" w14:textId="77777777" w:rsidR="0045506F" w:rsidRDefault="0045506F" w:rsidP="00DA1919">
      <w:pPr>
        <w:jc w:val="both"/>
        <w:rPr>
          <w:rFonts w:ascii="Arial" w:hAnsi="Arial" w:cs="Arial"/>
          <w:sz w:val="24"/>
          <w:szCs w:val="24"/>
        </w:rPr>
      </w:pPr>
    </w:p>
    <w:p w14:paraId="1B8E143B" w14:textId="77777777" w:rsidR="0045506F" w:rsidRDefault="0045506F" w:rsidP="00DA1919">
      <w:pPr>
        <w:jc w:val="both"/>
        <w:rPr>
          <w:rFonts w:ascii="Arial" w:hAnsi="Arial" w:cs="Arial"/>
          <w:sz w:val="24"/>
          <w:szCs w:val="24"/>
        </w:rPr>
      </w:pPr>
    </w:p>
    <w:p w14:paraId="34AAE6BD" w14:textId="77777777" w:rsidR="0045506F" w:rsidRDefault="0045506F" w:rsidP="00DA1919">
      <w:pPr>
        <w:jc w:val="both"/>
        <w:rPr>
          <w:rFonts w:ascii="Arial" w:hAnsi="Arial" w:cs="Arial"/>
          <w:sz w:val="24"/>
          <w:szCs w:val="24"/>
        </w:rPr>
      </w:pPr>
    </w:p>
    <w:p w14:paraId="1B62A931" w14:textId="77777777" w:rsidR="0045506F" w:rsidRDefault="0045506F" w:rsidP="00DA1919">
      <w:pPr>
        <w:jc w:val="both"/>
        <w:rPr>
          <w:rFonts w:ascii="Arial" w:hAnsi="Arial" w:cs="Arial"/>
          <w:sz w:val="24"/>
          <w:szCs w:val="24"/>
        </w:rPr>
      </w:pPr>
    </w:p>
    <w:p w14:paraId="22167EE3" w14:textId="0087DDD0" w:rsidR="00486819" w:rsidRDefault="0045506F" w:rsidP="00DA1919">
      <w:pPr>
        <w:jc w:val="both"/>
        <w:rPr>
          <w:rFonts w:ascii="Arial" w:hAnsi="Arial" w:cs="Arial"/>
          <w:sz w:val="24"/>
          <w:szCs w:val="24"/>
        </w:rPr>
      </w:pPr>
      <w:r>
        <w:rPr>
          <w:rFonts w:ascii="Arial" w:hAnsi="Arial" w:cs="Arial"/>
          <w:sz w:val="24"/>
          <w:szCs w:val="24"/>
        </w:rPr>
        <w:t xml:space="preserve">Finalmente, exhortó a los alumnos </w:t>
      </w:r>
      <w:r w:rsidR="00C42C9F">
        <w:rPr>
          <w:rFonts w:ascii="Arial" w:hAnsi="Arial" w:cs="Arial"/>
          <w:sz w:val="24"/>
          <w:szCs w:val="24"/>
        </w:rPr>
        <w:t xml:space="preserve">a </w:t>
      </w:r>
      <w:r>
        <w:rPr>
          <w:rFonts w:ascii="Arial" w:hAnsi="Arial" w:cs="Arial"/>
          <w:sz w:val="24"/>
          <w:szCs w:val="24"/>
        </w:rPr>
        <w:t>ser respetuosos de estas instalaciones. “Participen</w:t>
      </w:r>
      <w:r w:rsidR="00486819">
        <w:rPr>
          <w:rFonts w:ascii="Arial" w:hAnsi="Arial" w:cs="Arial"/>
          <w:sz w:val="24"/>
          <w:szCs w:val="24"/>
        </w:rPr>
        <w:t>, conozcan, aprendan</w:t>
      </w:r>
      <w:r>
        <w:rPr>
          <w:rFonts w:ascii="Arial" w:hAnsi="Arial" w:cs="Arial"/>
          <w:sz w:val="24"/>
          <w:szCs w:val="24"/>
        </w:rPr>
        <w:t xml:space="preserve"> </w:t>
      </w:r>
      <w:r w:rsidR="00486819">
        <w:rPr>
          <w:rFonts w:ascii="Arial" w:hAnsi="Arial" w:cs="Arial"/>
          <w:sz w:val="24"/>
          <w:szCs w:val="24"/>
        </w:rPr>
        <w:t>y comprendan cada paso, proceso y determinación que aquí se emita, todo es de utilidad en el futuro desarrollo de su profesión</w:t>
      </w:r>
      <w:r>
        <w:rPr>
          <w:rFonts w:ascii="Arial" w:hAnsi="Arial" w:cs="Arial"/>
          <w:sz w:val="24"/>
          <w:szCs w:val="24"/>
        </w:rPr>
        <w:t>”, manifestó.</w:t>
      </w:r>
    </w:p>
    <w:p w14:paraId="16E15E90" w14:textId="77777777" w:rsidR="00CB4D8B" w:rsidRPr="004A43ED" w:rsidRDefault="00CB4D8B" w:rsidP="00DA1919">
      <w:pPr>
        <w:jc w:val="both"/>
        <w:rPr>
          <w:rFonts w:ascii="Arial" w:hAnsi="Arial" w:cs="Arial"/>
          <w:sz w:val="16"/>
          <w:szCs w:val="16"/>
        </w:rPr>
      </w:pPr>
    </w:p>
    <w:p w14:paraId="5EF571E8" w14:textId="59029977" w:rsidR="00CB4D8B" w:rsidRDefault="00CB4D8B" w:rsidP="00DA1919">
      <w:pPr>
        <w:jc w:val="both"/>
        <w:rPr>
          <w:rFonts w:ascii="Arial" w:hAnsi="Arial" w:cs="Arial"/>
          <w:sz w:val="24"/>
          <w:szCs w:val="24"/>
        </w:rPr>
      </w:pPr>
      <w:r>
        <w:rPr>
          <w:rFonts w:ascii="Arial" w:hAnsi="Arial" w:cs="Arial"/>
          <w:sz w:val="24"/>
          <w:szCs w:val="24"/>
        </w:rPr>
        <w:t>Para la directora de la Facultad de Derecho Mexicali, doctora Ana Edith Canales Murillo, la apertura de esta Sala representa un parteaguas en la enseñanza del Derecho. “Ahora nuestros estudiantes tendrán la posibilidad de presenciar diversas audiencias que se llevan a cabo en el Poder Judicial de Baja California en su propia Facultad”. Agregó que esto les permitirá adquirir las estrategias de litigación oral, lo que representa una mejor formación profesional.</w:t>
      </w:r>
    </w:p>
    <w:p w14:paraId="1F249205" w14:textId="77777777" w:rsidR="00CB4D8B" w:rsidRPr="004A43ED" w:rsidRDefault="00CB4D8B" w:rsidP="00DA1919">
      <w:pPr>
        <w:jc w:val="both"/>
        <w:rPr>
          <w:rFonts w:ascii="Arial" w:hAnsi="Arial" w:cs="Arial"/>
          <w:sz w:val="16"/>
          <w:szCs w:val="16"/>
        </w:rPr>
      </w:pPr>
    </w:p>
    <w:p w14:paraId="53C6474A" w14:textId="7B162F8F" w:rsidR="00CB4D8B" w:rsidRDefault="00CB4D8B" w:rsidP="00DA1919">
      <w:pPr>
        <w:jc w:val="both"/>
        <w:rPr>
          <w:rFonts w:ascii="Arial" w:hAnsi="Arial" w:cs="Arial"/>
          <w:sz w:val="24"/>
          <w:szCs w:val="24"/>
        </w:rPr>
      </w:pPr>
      <w:r>
        <w:rPr>
          <w:rFonts w:ascii="Arial" w:hAnsi="Arial" w:cs="Arial"/>
          <w:sz w:val="24"/>
          <w:szCs w:val="24"/>
        </w:rPr>
        <w:t xml:space="preserve">A la ceremonia de apertura asistieron </w:t>
      </w:r>
      <w:r w:rsidR="004A43ED">
        <w:rPr>
          <w:rFonts w:ascii="Arial" w:hAnsi="Arial" w:cs="Arial"/>
          <w:sz w:val="24"/>
          <w:szCs w:val="24"/>
        </w:rPr>
        <w:t>magistrados, consejeros y funcionarios del Gobierno Estatal, así como docentes y alumnos de la comunidad universitaria.</w:t>
      </w:r>
    </w:p>
    <w:p w14:paraId="1AA0A055" w14:textId="77777777" w:rsidR="00CB4D8B" w:rsidRDefault="00CB4D8B" w:rsidP="00DA1919">
      <w:pPr>
        <w:jc w:val="both"/>
        <w:rPr>
          <w:rFonts w:ascii="Arial" w:hAnsi="Arial" w:cs="Arial"/>
          <w:sz w:val="24"/>
          <w:szCs w:val="24"/>
        </w:rPr>
      </w:pPr>
    </w:p>
    <w:p w14:paraId="0CC842DB" w14:textId="77777777" w:rsidR="00DC0B8E" w:rsidRDefault="00DC0B8E" w:rsidP="00DA1919">
      <w:pPr>
        <w:jc w:val="both"/>
        <w:rPr>
          <w:rFonts w:ascii="Arial" w:hAnsi="Arial" w:cs="Arial"/>
          <w:color w:val="FF0000"/>
          <w:sz w:val="24"/>
          <w:szCs w:val="24"/>
        </w:rPr>
      </w:pPr>
    </w:p>
    <w:p w14:paraId="1B47979F" w14:textId="48B44AFE" w:rsidR="00DA1919" w:rsidRPr="0017718E" w:rsidRDefault="00274181" w:rsidP="0045506F">
      <w:pPr>
        <w:jc w:val="both"/>
        <w:rPr>
          <w:rFonts w:ascii="Arial" w:hAnsi="Arial" w:cs="Arial"/>
          <w:color w:val="FF0000"/>
          <w:sz w:val="16"/>
          <w:szCs w:val="16"/>
        </w:rPr>
      </w:pPr>
      <w:r>
        <w:rPr>
          <w:rFonts w:ascii="Arial" w:hAnsi="Arial" w:cs="Arial"/>
          <w:color w:val="FF0000"/>
          <w:sz w:val="24"/>
          <w:szCs w:val="24"/>
        </w:rPr>
        <w:t xml:space="preserve"> </w:t>
      </w:r>
      <w:r w:rsidR="00DA1919" w:rsidRPr="0017718E">
        <w:rPr>
          <w:rFonts w:ascii="Arial" w:hAnsi="Arial" w:cs="Arial"/>
          <w:color w:val="FF0000"/>
          <w:sz w:val="24"/>
          <w:szCs w:val="24"/>
        </w:rPr>
        <w:t xml:space="preserve"> </w:t>
      </w:r>
    </w:p>
    <w:p w14:paraId="7034D611" w14:textId="77777777" w:rsidR="00DA1919" w:rsidRPr="0017718E" w:rsidRDefault="00DA1919" w:rsidP="00DA1919">
      <w:pPr>
        <w:jc w:val="both"/>
        <w:rPr>
          <w:rFonts w:ascii="Arial" w:hAnsi="Arial" w:cs="Arial"/>
          <w:color w:val="FF0000"/>
          <w:sz w:val="16"/>
          <w:szCs w:val="16"/>
        </w:rPr>
      </w:pPr>
    </w:p>
    <w:p w14:paraId="02FDA8AF" w14:textId="77777777" w:rsidR="00DA1919" w:rsidRPr="00DA1919" w:rsidRDefault="00DA1919" w:rsidP="00DA1919">
      <w:pPr>
        <w:jc w:val="both"/>
        <w:rPr>
          <w:rFonts w:ascii="Arial" w:hAnsi="Arial" w:cs="Arial"/>
          <w:sz w:val="24"/>
          <w:szCs w:val="24"/>
        </w:rPr>
      </w:pPr>
    </w:p>
    <w:p w14:paraId="5C1D6FBA" w14:textId="77777777" w:rsidR="00DA1919" w:rsidRDefault="00DA1919" w:rsidP="00DA1919">
      <w:pPr>
        <w:jc w:val="both"/>
        <w:rPr>
          <w:rFonts w:ascii="Arial" w:hAnsi="Arial" w:cs="Arial"/>
          <w:sz w:val="24"/>
          <w:szCs w:val="24"/>
          <w:bdr w:val="none" w:sz="0" w:space="0" w:color="auto" w:frame="1"/>
        </w:rPr>
      </w:pPr>
    </w:p>
    <w:sectPr w:rsidR="00DA1919" w:rsidSect="00D335DF">
      <w:pgSz w:w="12240" w:h="15840" w:code="1"/>
      <w:pgMar w:top="0" w:right="900" w:bottom="0" w:left="851"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5EA805" w14:textId="77777777" w:rsidR="0067495B" w:rsidRDefault="0067495B">
      <w:r>
        <w:separator/>
      </w:r>
    </w:p>
  </w:endnote>
  <w:endnote w:type="continuationSeparator" w:id="0">
    <w:p w14:paraId="21D31F75" w14:textId="77777777" w:rsidR="0067495B" w:rsidRDefault="00674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elvetica Neue">
    <w:altName w:val="Times New Roman"/>
    <w:charset w:val="00"/>
    <w:family w:val="roman"/>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830D6E" w14:textId="77777777" w:rsidR="0067495B" w:rsidRDefault="0067495B">
      <w:r>
        <w:rPr>
          <w:color w:val="000000"/>
        </w:rPr>
        <w:separator/>
      </w:r>
    </w:p>
  </w:footnote>
  <w:footnote w:type="continuationSeparator" w:id="0">
    <w:p w14:paraId="7C0E90AE" w14:textId="77777777" w:rsidR="0067495B" w:rsidRDefault="006749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642A3"/>
    <w:multiLevelType w:val="hybridMultilevel"/>
    <w:tmpl w:val="380207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55705C8"/>
    <w:multiLevelType w:val="hybridMultilevel"/>
    <w:tmpl w:val="076C24D4"/>
    <w:lvl w:ilvl="0" w:tplc="1D4EBE9E">
      <w:start w:val="1"/>
      <w:numFmt w:val="bullet"/>
      <w:lvlText w:val=""/>
      <w:lvlJc w:val="left"/>
      <w:pPr>
        <w:ind w:left="578"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7E22980"/>
    <w:multiLevelType w:val="hybridMultilevel"/>
    <w:tmpl w:val="7EA4C8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AB62147"/>
    <w:multiLevelType w:val="hybridMultilevel"/>
    <w:tmpl w:val="64F6AED2"/>
    <w:lvl w:ilvl="0" w:tplc="1D4EBE9E">
      <w:start w:val="1"/>
      <w:numFmt w:val="bullet"/>
      <w:lvlText w:val=""/>
      <w:lvlJc w:val="left"/>
      <w:pPr>
        <w:ind w:left="578" w:hanging="360"/>
      </w:pPr>
      <w:rPr>
        <w:rFonts w:ascii="Symbol" w:hAnsi="Symbol" w:hint="default"/>
        <w:sz w:val="24"/>
        <w:szCs w:val="24"/>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4">
    <w:nsid w:val="17E7333E"/>
    <w:multiLevelType w:val="hybridMultilevel"/>
    <w:tmpl w:val="24006F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9034C3C"/>
    <w:multiLevelType w:val="multilevel"/>
    <w:tmpl w:val="B0DA345E"/>
    <w:lvl w:ilvl="0">
      <w:start w:val="1"/>
      <w:numFmt w:val="decimal"/>
      <w:lvlText w:val="%1."/>
      <w:lvlJc w:val="left"/>
      <w:pPr>
        <w:ind w:left="720"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B9A1809"/>
    <w:multiLevelType w:val="hybridMultilevel"/>
    <w:tmpl w:val="AAE24B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21A7DB7"/>
    <w:multiLevelType w:val="hybridMultilevel"/>
    <w:tmpl w:val="AE267406"/>
    <w:lvl w:ilvl="0" w:tplc="759C65C6">
      <w:start w:val="1"/>
      <w:numFmt w:val="bullet"/>
      <w:lvlText w:val=""/>
      <w:lvlJc w:val="left"/>
      <w:pPr>
        <w:ind w:left="1440" w:hanging="360"/>
      </w:pPr>
      <w:rPr>
        <w:rFonts w:ascii="Symbol" w:hAnsi="Symbol" w:hint="default"/>
        <w:sz w:val="24"/>
        <w:szCs w:val="24"/>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8">
    <w:nsid w:val="2AC75317"/>
    <w:multiLevelType w:val="hybridMultilevel"/>
    <w:tmpl w:val="E586F6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D2E0765"/>
    <w:multiLevelType w:val="hybridMultilevel"/>
    <w:tmpl w:val="BB3696F2"/>
    <w:lvl w:ilvl="0" w:tplc="4566EE4A">
      <w:start w:val="1"/>
      <w:numFmt w:val="bullet"/>
      <w:lvlText w:val=""/>
      <w:lvlJc w:val="left"/>
      <w:pPr>
        <w:ind w:left="1004" w:hanging="360"/>
      </w:pPr>
      <w:rPr>
        <w:rFonts w:ascii="Symbol" w:hAnsi="Symbol" w:hint="default"/>
        <w:sz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0">
    <w:nsid w:val="37DA6681"/>
    <w:multiLevelType w:val="multilevel"/>
    <w:tmpl w:val="4F387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88E6A94"/>
    <w:multiLevelType w:val="hybridMultilevel"/>
    <w:tmpl w:val="12CC6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3C901631"/>
    <w:multiLevelType w:val="hybridMultilevel"/>
    <w:tmpl w:val="39ACEA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3E53271D"/>
    <w:multiLevelType w:val="hybridMultilevel"/>
    <w:tmpl w:val="728835A8"/>
    <w:lvl w:ilvl="0" w:tplc="C22EE4D4">
      <w:numFmt w:val="bullet"/>
      <w:lvlText w:val="•"/>
      <w:lvlJc w:val="left"/>
      <w:pPr>
        <w:ind w:left="399" w:hanging="85"/>
      </w:pPr>
      <w:rPr>
        <w:rFonts w:ascii="Tahoma" w:eastAsia="Tahoma" w:hAnsi="Tahoma" w:cs="Tahoma" w:hint="default"/>
        <w:b/>
        <w:bCs/>
        <w:color w:val="231F20"/>
        <w:spacing w:val="-1"/>
        <w:w w:val="54"/>
        <w:sz w:val="22"/>
        <w:szCs w:val="22"/>
        <w:lang w:val="en-US" w:eastAsia="en-US" w:bidi="ar-SA"/>
      </w:rPr>
    </w:lvl>
    <w:lvl w:ilvl="1" w:tplc="5FB62C90">
      <w:numFmt w:val="bullet"/>
      <w:lvlText w:val="•"/>
      <w:lvlJc w:val="left"/>
      <w:pPr>
        <w:ind w:left="1464" w:hanging="85"/>
      </w:pPr>
      <w:rPr>
        <w:rFonts w:hint="default"/>
        <w:lang w:val="en-US" w:eastAsia="en-US" w:bidi="ar-SA"/>
      </w:rPr>
    </w:lvl>
    <w:lvl w:ilvl="2" w:tplc="094AD972">
      <w:numFmt w:val="bullet"/>
      <w:lvlText w:val="•"/>
      <w:lvlJc w:val="left"/>
      <w:pPr>
        <w:ind w:left="2528" w:hanging="85"/>
      </w:pPr>
      <w:rPr>
        <w:rFonts w:hint="default"/>
        <w:lang w:val="en-US" w:eastAsia="en-US" w:bidi="ar-SA"/>
      </w:rPr>
    </w:lvl>
    <w:lvl w:ilvl="3" w:tplc="9C0C1A3A">
      <w:numFmt w:val="bullet"/>
      <w:lvlText w:val="•"/>
      <w:lvlJc w:val="left"/>
      <w:pPr>
        <w:ind w:left="3592" w:hanging="85"/>
      </w:pPr>
      <w:rPr>
        <w:rFonts w:hint="default"/>
        <w:lang w:val="en-US" w:eastAsia="en-US" w:bidi="ar-SA"/>
      </w:rPr>
    </w:lvl>
    <w:lvl w:ilvl="4" w:tplc="892A9EDE">
      <w:numFmt w:val="bullet"/>
      <w:lvlText w:val="•"/>
      <w:lvlJc w:val="left"/>
      <w:pPr>
        <w:ind w:left="4656" w:hanging="85"/>
      </w:pPr>
      <w:rPr>
        <w:rFonts w:hint="default"/>
        <w:lang w:val="en-US" w:eastAsia="en-US" w:bidi="ar-SA"/>
      </w:rPr>
    </w:lvl>
    <w:lvl w:ilvl="5" w:tplc="50902AB4">
      <w:numFmt w:val="bullet"/>
      <w:lvlText w:val="•"/>
      <w:lvlJc w:val="left"/>
      <w:pPr>
        <w:ind w:left="5720" w:hanging="85"/>
      </w:pPr>
      <w:rPr>
        <w:rFonts w:hint="default"/>
        <w:lang w:val="en-US" w:eastAsia="en-US" w:bidi="ar-SA"/>
      </w:rPr>
    </w:lvl>
    <w:lvl w:ilvl="6" w:tplc="AA028140">
      <w:numFmt w:val="bullet"/>
      <w:lvlText w:val="•"/>
      <w:lvlJc w:val="left"/>
      <w:pPr>
        <w:ind w:left="6784" w:hanging="85"/>
      </w:pPr>
      <w:rPr>
        <w:rFonts w:hint="default"/>
        <w:lang w:val="en-US" w:eastAsia="en-US" w:bidi="ar-SA"/>
      </w:rPr>
    </w:lvl>
    <w:lvl w:ilvl="7" w:tplc="D2E4FF8C">
      <w:numFmt w:val="bullet"/>
      <w:lvlText w:val="•"/>
      <w:lvlJc w:val="left"/>
      <w:pPr>
        <w:ind w:left="7848" w:hanging="85"/>
      </w:pPr>
      <w:rPr>
        <w:rFonts w:hint="default"/>
        <w:lang w:val="en-US" w:eastAsia="en-US" w:bidi="ar-SA"/>
      </w:rPr>
    </w:lvl>
    <w:lvl w:ilvl="8" w:tplc="3EF248F6">
      <w:numFmt w:val="bullet"/>
      <w:lvlText w:val="•"/>
      <w:lvlJc w:val="left"/>
      <w:pPr>
        <w:ind w:left="8912" w:hanging="85"/>
      </w:pPr>
      <w:rPr>
        <w:rFonts w:hint="default"/>
        <w:lang w:val="en-US" w:eastAsia="en-US" w:bidi="ar-SA"/>
      </w:rPr>
    </w:lvl>
  </w:abstractNum>
  <w:abstractNum w:abstractNumId="14">
    <w:nsid w:val="3FAF5E36"/>
    <w:multiLevelType w:val="hybridMultilevel"/>
    <w:tmpl w:val="20526B68"/>
    <w:styleLink w:val="Vietagrande"/>
    <w:lvl w:ilvl="0" w:tplc="0E94BEDC">
      <w:start w:val="1"/>
      <w:numFmt w:val="bullet"/>
      <w:lvlText w:val="•"/>
      <w:lvlJc w:val="left"/>
      <w:pPr>
        <w:ind w:left="30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1" w:tplc="94A62156">
      <w:start w:val="1"/>
      <w:numFmt w:val="bullet"/>
      <w:lvlText w:val="•"/>
      <w:lvlJc w:val="left"/>
      <w:pPr>
        <w:ind w:left="54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2" w:tplc="2BFEFD7C">
      <w:start w:val="1"/>
      <w:numFmt w:val="bullet"/>
      <w:lvlText w:val="•"/>
      <w:lvlJc w:val="left"/>
      <w:pPr>
        <w:ind w:left="78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3" w:tplc="245673BC">
      <w:start w:val="1"/>
      <w:numFmt w:val="bullet"/>
      <w:lvlText w:val="•"/>
      <w:lvlJc w:val="left"/>
      <w:pPr>
        <w:ind w:left="102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4" w:tplc="585091EE">
      <w:start w:val="1"/>
      <w:numFmt w:val="bullet"/>
      <w:lvlText w:val="•"/>
      <w:lvlJc w:val="left"/>
      <w:pPr>
        <w:ind w:left="126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5" w:tplc="F32448A0">
      <w:start w:val="1"/>
      <w:numFmt w:val="bullet"/>
      <w:lvlText w:val="•"/>
      <w:lvlJc w:val="left"/>
      <w:pPr>
        <w:ind w:left="150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6" w:tplc="6EA4F02E">
      <w:start w:val="1"/>
      <w:numFmt w:val="bullet"/>
      <w:lvlText w:val="•"/>
      <w:lvlJc w:val="left"/>
      <w:pPr>
        <w:ind w:left="174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7" w:tplc="C8B691AA">
      <w:start w:val="1"/>
      <w:numFmt w:val="bullet"/>
      <w:lvlText w:val="•"/>
      <w:lvlJc w:val="left"/>
      <w:pPr>
        <w:ind w:left="198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8" w:tplc="CEE6C340">
      <w:start w:val="1"/>
      <w:numFmt w:val="bullet"/>
      <w:lvlText w:val="•"/>
      <w:lvlJc w:val="left"/>
      <w:pPr>
        <w:ind w:left="222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abstractNum>
  <w:abstractNum w:abstractNumId="15">
    <w:nsid w:val="50807FA1"/>
    <w:multiLevelType w:val="hybridMultilevel"/>
    <w:tmpl w:val="275425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574E0C62"/>
    <w:multiLevelType w:val="hybridMultilevel"/>
    <w:tmpl w:val="450067BC"/>
    <w:lvl w:ilvl="0" w:tplc="1B62E664">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635C04C8"/>
    <w:multiLevelType w:val="hybridMultilevel"/>
    <w:tmpl w:val="9BEE7D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nsid w:val="6BA5783E"/>
    <w:multiLevelType w:val="multilevel"/>
    <w:tmpl w:val="790C2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D9D6CC0"/>
    <w:multiLevelType w:val="hybridMultilevel"/>
    <w:tmpl w:val="8716FB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71C146E3"/>
    <w:multiLevelType w:val="hybridMultilevel"/>
    <w:tmpl w:val="74CC144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71E409D3"/>
    <w:multiLevelType w:val="hybridMultilevel"/>
    <w:tmpl w:val="E4064090"/>
    <w:lvl w:ilvl="0" w:tplc="28CC5CC8">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721858C6"/>
    <w:multiLevelType w:val="hybridMultilevel"/>
    <w:tmpl w:val="3D4260DA"/>
    <w:lvl w:ilvl="0" w:tplc="0F1AA8F8">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73F01AE6"/>
    <w:multiLevelType w:val="hybridMultilevel"/>
    <w:tmpl w:val="58BC99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7A305973"/>
    <w:multiLevelType w:val="hybridMultilevel"/>
    <w:tmpl w:val="A6A2FDD2"/>
    <w:lvl w:ilvl="0" w:tplc="27C29C98">
      <w:numFmt w:val="bullet"/>
      <w:lvlText w:val="•"/>
      <w:lvlJc w:val="left"/>
      <w:pPr>
        <w:ind w:left="403" w:hanging="85"/>
      </w:pPr>
      <w:rPr>
        <w:rFonts w:ascii="Trebuchet MS" w:eastAsia="Trebuchet MS" w:hAnsi="Trebuchet MS" w:cs="Trebuchet MS" w:hint="default"/>
        <w:color w:val="231F20"/>
        <w:w w:val="66"/>
        <w:sz w:val="22"/>
        <w:szCs w:val="22"/>
        <w:lang w:val="en-US" w:eastAsia="en-US" w:bidi="ar-SA"/>
      </w:rPr>
    </w:lvl>
    <w:lvl w:ilvl="1" w:tplc="0AFA83E6">
      <w:numFmt w:val="bullet"/>
      <w:lvlText w:val="•"/>
      <w:lvlJc w:val="left"/>
      <w:pPr>
        <w:ind w:left="1464" w:hanging="85"/>
      </w:pPr>
      <w:rPr>
        <w:rFonts w:hint="default"/>
        <w:lang w:val="en-US" w:eastAsia="en-US" w:bidi="ar-SA"/>
      </w:rPr>
    </w:lvl>
    <w:lvl w:ilvl="2" w:tplc="86387B5C">
      <w:numFmt w:val="bullet"/>
      <w:lvlText w:val="•"/>
      <w:lvlJc w:val="left"/>
      <w:pPr>
        <w:ind w:left="2528" w:hanging="85"/>
      </w:pPr>
      <w:rPr>
        <w:rFonts w:hint="default"/>
        <w:lang w:val="en-US" w:eastAsia="en-US" w:bidi="ar-SA"/>
      </w:rPr>
    </w:lvl>
    <w:lvl w:ilvl="3" w:tplc="FE48CD0C">
      <w:numFmt w:val="bullet"/>
      <w:lvlText w:val="•"/>
      <w:lvlJc w:val="left"/>
      <w:pPr>
        <w:ind w:left="3592" w:hanging="85"/>
      </w:pPr>
      <w:rPr>
        <w:rFonts w:hint="default"/>
        <w:lang w:val="en-US" w:eastAsia="en-US" w:bidi="ar-SA"/>
      </w:rPr>
    </w:lvl>
    <w:lvl w:ilvl="4" w:tplc="033461D0">
      <w:numFmt w:val="bullet"/>
      <w:lvlText w:val="•"/>
      <w:lvlJc w:val="left"/>
      <w:pPr>
        <w:ind w:left="4656" w:hanging="85"/>
      </w:pPr>
      <w:rPr>
        <w:rFonts w:hint="default"/>
        <w:lang w:val="en-US" w:eastAsia="en-US" w:bidi="ar-SA"/>
      </w:rPr>
    </w:lvl>
    <w:lvl w:ilvl="5" w:tplc="0122D8F0">
      <w:numFmt w:val="bullet"/>
      <w:lvlText w:val="•"/>
      <w:lvlJc w:val="left"/>
      <w:pPr>
        <w:ind w:left="5720" w:hanging="85"/>
      </w:pPr>
      <w:rPr>
        <w:rFonts w:hint="default"/>
        <w:lang w:val="en-US" w:eastAsia="en-US" w:bidi="ar-SA"/>
      </w:rPr>
    </w:lvl>
    <w:lvl w:ilvl="6" w:tplc="13BA287E">
      <w:numFmt w:val="bullet"/>
      <w:lvlText w:val="•"/>
      <w:lvlJc w:val="left"/>
      <w:pPr>
        <w:ind w:left="6784" w:hanging="85"/>
      </w:pPr>
      <w:rPr>
        <w:rFonts w:hint="default"/>
        <w:lang w:val="en-US" w:eastAsia="en-US" w:bidi="ar-SA"/>
      </w:rPr>
    </w:lvl>
    <w:lvl w:ilvl="7" w:tplc="F18C2ABA">
      <w:numFmt w:val="bullet"/>
      <w:lvlText w:val="•"/>
      <w:lvlJc w:val="left"/>
      <w:pPr>
        <w:ind w:left="7848" w:hanging="85"/>
      </w:pPr>
      <w:rPr>
        <w:rFonts w:hint="default"/>
        <w:lang w:val="en-US" w:eastAsia="en-US" w:bidi="ar-SA"/>
      </w:rPr>
    </w:lvl>
    <w:lvl w:ilvl="8" w:tplc="A350BEE8">
      <w:numFmt w:val="bullet"/>
      <w:lvlText w:val="•"/>
      <w:lvlJc w:val="left"/>
      <w:pPr>
        <w:ind w:left="8912" w:hanging="85"/>
      </w:pPr>
      <w:rPr>
        <w:rFonts w:hint="default"/>
        <w:lang w:val="en-US" w:eastAsia="en-US" w:bidi="ar-SA"/>
      </w:rPr>
    </w:lvl>
  </w:abstractNum>
  <w:abstractNum w:abstractNumId="26">
    <w:nsid w:val="7B9E20A5"/>
    <w:multiLevelType w:val="hybridMultilevel"/>
    <w:tmpl w:val="1578DF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7D7F51D7"/>
    <w:multiLevelType w:val="hybridMultilevel"/>
    <w:tmpl w:val="B2F630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7FD44EC6"/>
    <w:multiLevelType w:val="hybridMultilevel"/>
    <w:tmpl w:val="7A5233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8"/>
  </w:num>
  <w:num w:numId="2">
    <w:abstractNumId w:val="14"/>
  </w:num>
  <w:num w:numId="3">
    <w:abstractNumId w:val="9"/>
  </w:num>
  <w:num w:numId="4">
    <w:abstractNumId w:val="2"/>
  </w:num>
  <w:num w:numId="5">
    <w:abstractNumId w:val="17"/>
  </w:num>
  <w:num w:numId="6">
    <w:abstractNumId w:val="10"/>
  </w:num>
  <w:num w:numId="7">
    <w:abstractNumId w:val="23"/>
  </w:num>
  <w:num w:numId="8">
    <w:abstractNumId w:val="16"/>
  </w:num>
  <w:num w:numId="9">
    <w:abstractNumId w:val="26"/>
  </w:num>
  <w:num w:numId="10">
    <w:abstractNumId w:val="28"/>
  </w:num>
  <w:num w:numId="11">
    <w:abstractNumId w:val="25"/>
  </w:num>
  <w:num w:numId="12">
    <w:abstractNumId w:val="13"/>
  </w:num>
  <w:num w:numId="13">
    <w:abstractNumId w:val="5"/>
  </w:num>
  <w:num w:numId="14">
    <w:abstractNumId w:val="11"/>
  </w:num>
  <w:num w:numId="15">
    <w:abstractNumId w:val="15"/>
  </w:num>
  <w:num w:numId="16">
    <w:abstractNumId w:val="9"/>
  </w:num>
  <w:num w:numId="17">
    <w:abstractNumId w:val="4"/>
  </w:num>
  <w:num w:numId="18">
    <w:abstractNumId w:val="24"/>
  </w:num>
  <w:num w:numId="19">
    <w:abstractNumId w:val="20"/>
  </w:num>
  <w:num w:numId="20">
    <w:abstractNumId w:val="21"/>
  </w:num>
  <w:num w:numId="21">
    <w:abstractNumId w:val="22"/>
  </w:num>
  <w:num w:numId="22">
    <w:abstractNumId w:val="12"/>
  </w:num>
  <w:num w:numId="23">
    <w:abstractNumId w:val="6"/>
  </w:num>
  <w:num w:numId="24">
    <w:abstractNumId w:val="19"/>
  </w:num>
  <w:num w:numId="25">
    <w:abstractNumId w:val="8"/>
  </w:num>
  <w:num w:numId="26">
    <w:abstractNumId w:val="0"/>
  </w:num>
  <w:num w:numId="27">
    <w:abstractNumId w:val="7"/>
  </w:num>
  <w:num w:numId="28">
    <w:abstractNumId w:val="27"/>
  </w:num>
  <w:num w:numId="29">
    <w:abstractNumId w:val="3"/>
  </w:num>
  <w:num w:numId="30">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1B5"/>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6955"/>
    <w:rsid w:val="00006A00"/>
    <w:rsid w:val="00007258"/>
    <w:rsid w:val="00007311"/>
    <w:rsid w:val="00007798"/>
    <w:rsid w:val="0000795C"/>
    <w:rsid w:val="00007A1E"/>
    <w:rsid w:val="00007AB8"/>
    <w:rsid w:val="00007B62"/>
    <w:rsid w:val="00007C66"/>
    <w:rsid w:val="00007FEB"/>
    <w:rsid w:val="00010F3C"/>
    <w:rsid w:val="00011006"/>
    <w:rsid w:val="00011142"/>
    <w:rsid w:val="00011191"/>
    <w:rsid w:val="00012665"/>
    <w:rsid w:val="000139A0"/>
    <w:rsid w:val="00013E91"/>
    <w:rsid w:val="00013F25"/>
    <w:rsid w:val="00014063"/>
    <w:rsid w:val="000142B8"/>
    <w:rsid w:val="0001447A"/>
    <w:rsid w:val="00014696"/>
    <w:rsid w:val="00014B21"/>
    <w:rsid w:val="00014EEF"/>
    <w:rsid w:val="00014F4A"/>
    <w:rsid w:val="00014FE2"/>
    <w:rsid w:val="000152DA"/>
    <w:rsid w:val="000152EF"/>
    <w:rsid w:val="000153DA"/>
    <w:rsid w:val="0001553A"/>
    <w:rsid w:val="00015666"/>
    <w:rsid w:val="000157C4"/>
    <w:rsid w:val="00015AD2"/>
    <w:rsid w:val="0001646D"/>
    <w:rsid w:val="0001651D"/>
    <w:rsid w:val="00016564"/>
    <w:rsid w:val="0001696D"/>
    <w:rsid w:val="00016C31"/>
    <w:rsid w:val="00017337"/>
    <w:rsid w:val="00017486"/>
    <w:rsid w:val="000174FD"/>
    <w:rsid w:val="00017BA4"/>
    <w:rsid w:val="00020282"/>
    <w:rsid w:val="000202E6"/>
    <w:rsid w:val="000208CB"/>
    <w:rsid w:val="00021375"/>
    <w:rsid w:val="000215B2"/>
    <w:rsid w:val="000220E8"/>
    <w:rsid w:val="00022348"/>
    <w:rsid w:val="0002284E"/>
    <w:rsid w:val="00022E4B"/>
    <w:rsid w:val="00023146"/>
    <w:rsid w:val="00023302"/>
    <w:rsid w:val="00023386"/>
    <w:rsid w:val="00023C7F"/>
    <w:rsid w:val="00023DFD"/>
    <w:rsid w:val="000240AD"/>
    <w:rsid w:val="000240FD"/>
    <w:rsid w:val="000245C8"/>
    <w:rsid w:val="0002467F"/>
    <w:rsid w:val="00024BF8"/>
    <w:rsid w:val="00024ECA"/>
    <w:rsid w:val="000253D3"/>
    <w:rsid w:val="00025BB6"/>
    <w:rsid w:val="00026076"/>
    <w:rsid w:val="0002613A"/>
    <w:rsid w:val="00026289"/>
    <w:rsid w:val="00026435"/>
    <w:rsid w:val="0002697C"/>
    <w:rsid w:val="00026AC2"/>
    <w:rsid w:val="00026C8C"/>
    <w:rsid w:val="00026F6D"/>
    <w:rsid w:val="000272E9"/>
    <w:rsid w:val="00027529"/>
    <w:rsid w:val="00027677"/>
    <w:rsid w:val="000277AC"/>
    <w:rsid w:val="00027A59"/>
    <w:rsid w:val="00030548"/>
    <w:rsid w:val="0003071C"/>
    <w:rsid w:val="0003096E"/>
    <w:rsid w:val="00030B16"/>
    <w:rsid w:val="00030B29"/>
    <w:rsid w:val="00030CEE"/>
    <w:rsid w:val="000312E6"/>
    <w:rsid w:val="0003154F"/>
    <w:rsid w:val="00031CDD"/>
    <w:rsid w:val="0003209F"/>
    <w:rsid w:val="0003232F"/>
    <w:rsid w:val="00032825"/>
    <w:rsid w:val="00032870"/>
    <w:rsid w:val="000329BD"/>
    <w:rsid w:val="00032A7C"/>
    <w:rsid w:val="00032DBA"/>
    <w:rsid w:val="00033643"/>
    <w:rsid w:val="0003376B"/>
    <w:rsid w:val="00033821"/>
    <w:rsid w:val="00033A7D"/>
    <w:rsid w:val="00033CEF"/>
    <w:rsid w:val="000341F6"/>
    <w:rsid w:val="00034227"/>
    <w:rsid w:val="00034447"/>
    <w:rsid w:val="000345E5"/>
    <w:rsid w:val="00034C06"/>
    <w:rsid w:val="0003508E"/>
    <w:rsid w:val="000352AA"/>
    <w:rsid w:val="000353E9"/>
    <w:rsid w:val="0003545B"/>
    <w:rsid w:val="0003552A"/>
    <w:rsid w:val="00035584"/>
    <w:rsid w:val="000359C5"/>
    <w:rsid w:val="00036292"/>
    <w:rsid w:val="00036FFF"/>
    <w:rsid w:val="0003720A"/>
    <w:rsid w:val="0003765F"/>
    <w:rsid w:val="00037949"/>
    <w:rsid w:val="00037AAE"/>
    <w:rsid w:val="00040387"/>
    <w:rsid w:val="00040834"/>
    <w:rsid w:val="000408BE"/>
    <w:rsid w:val="00040CAA"/>
    <w:rsid w:val="00040DDC"/>
    <w:rsid w:val="000410CB"/>
    <w:rsid w:val="000412F8"/>
    <w:rsid w:val="00041813"/>
    <w:rsid w:val="00041D78"/>
    <w:rsid w:val="00042068"/>
    <w:rsid w:val="00042A92"/>
    <w:rsid w:val="00042AA3"/>
    <w:rsid w:val="00042B2B"/>
    <w:rsid w:val="00042F41"/>
    <w:rsid w:val="00042FF2"/>
    <w:rsid w:val="0004327D"/>
    <w:rsid w:val="00044391"/>
    <w:rsid w:val="000447CA"/>
    <w:rsid w:val="000448F9"/>
    <w:rsid w:val="00044D3C"/>
    <w:rsid w:val="000454A2"/>
    <w:rsid w:val="00045585"/>
    <w:rsid w:val="00045802"/>
    <w:rsid w:val="00045A4D"/>
    <w:rsid w:val="00045D0D"/>
    <w:rsid w:val="00045E42"/>
    <w:rsid w:val="00046CC0"/>
    <w:rsid w:val="00046E7A"/>
    <w:rsid w:val="00046F13"/>
    <w:rsid w:val="0004755B"/>
    <w:rsid w:val="00047804"/>
    <w:rsid w:val="00047A27"/>
    <w:rsid w:val="00047AB4"/>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ABE"/>
    <w:rsid w:val="00053DA3"/>
    <w:rsid w:val="00053DD6"/>
    <w:rsid w:val="00054113"/>
    <w:rsid w:val="000542F3"/>
    <w:rsid w:val="00054483"/>
    <w:rsid w:val="0005477D"/>
    <w:rsid w:val="000552DB"/>
    <w:rsid w:val="0005543B"/>
    <w:rsid w:val="00055813"/>
    <w:rsid w:val="000558C2"/>
    <w:rsid w:val="00055987"/>
    <w:rsid w:val="00055BD5"/>
    <w:rsid w:val="00055D1D"/>
    <w:rsid w:val="000564E4"/>
    <w:rsid w:val="00056DD6"/>
    <w:rsid w:val="00056E00"/>
    <w:rsid w:val="00056E7D"/>
    <w:rsid w:val="00056F6F"/>
    <w:rsid w:val="00057306"/>
    <w:rsid w:val="00057826"/>
    <w:rsid w:val="000600E7"/>
    <w:rsid w:val="0006031B"/>
    <w:rsid w:val="00060374"/>
    <w:rsid w:val="00060844"/>
    <w:rsid w:val="00060E86"/>
    <w:rsid w:val="00060F23"/>
    <w:rsid w:val="00061301"/>
    <w:rsid w:val="0006161F"/>
    <w:rsid w:val="00061B59"/>
    <w:rsid w:val="00061C1D"/>
    <w:rsid w:val="00061C3F"/>
    <w:rsid w:val="00061EC2"/>
    <w:rsid w:val="00062295"/>
    <w:rsid w:val="000628DF"/>
    <w:rsid w:val="00062AD2"/>
    <w:rsid w:val="00062C74"/>
    <w:rsid w:val="00063595"/>
    <w:rsid w:val="000638ED"/>
    <w:rsid w:val="00063C4F"/>
    <w:rsid w:val="00063F2E"/>
    <w:rsid w:val="00063F41"/>
    <w:rsid w:val="00063F6A"/>
    <w:rsid w:val="000640B7"/>
    <w:rsid w:val="00064341"/>
    <w:rsid w:val="00064CE8"/>
    <w:rsid w:val="0006513C"/>
    <w:rsid w:val="000652BA"/>
    <w:rsid w:val="0006541D"/>
    <w:rsid w:val="00066127"/>
    <w:rsid w:val="000661DB"/>
    <w:rsid w:val="00066443"/>
    <w:rsid w:val="000666EA"/>
    <w:rsid w:val="00066D40"/>
    <w:rsid w:val="00066D6C"/>
    <w:rsid w:val="0006703A"/>
    <w:rsid w:val="000671C9"/>
    <w:rsid w:val="000675F2"/>
    <w:rsid w:val="000676D7"/>
    <w:rsid w:val="00067708"/>
    <w:rsid w:val="00067935"/>
    <w:rsid w:val="000702CE"/>
    <w:rsid w:val="00070413"/>
    <w:rsid w:val="0007055D"/>
    <w:rsid w:val="00070886"/>
    <w:rsid w:val="00070F8F"/>
    <w:rsid w:val="00071070"/>
    <w:rsid w:val="0007121F"/>
    <w:rsid w:val="0007131D"/>
    <w:rsid w:val="000717B9"/>
    <w:rsid w:val="00071BDA"/>
    <w:rsid w:val="00072F6C"/>
    <w:rsid w:val="00072FA1"/>
    <w:rsid w:val="00073174"/>
    <w:rsid w:val="0007341F"/>
    <w:rsid w:val="00073745"/>
    <w:rsid w:val="00073D15"/>
    <w:rsid w:val="00073D93"/>
    <w:rsid w:val="0007495E"/>
    <w:rsid w:val="00074B41"/>
    <w:rsid w:val="00074B70"/>
    <w:rsid w:val="00074E02"/>
    <w:rsid w:val="00074E43"/>
    <w:rsid w:val="000751EE"/>
    <w:rsid w:val="00075821"/>
    <w:rsid w:val="000758E2"/>
    <w:rsid w:val="00075B76"/>
    <w:rsid w:val="00075CE8"/>
    <w:rsid w:val="00075ED2"/>
    <w:rsid w:val="0007607A"/>
    <w:rsid w:val="00076971"/>
    <w:rsid w:val="000771BF"/>
    <w:rsid w:val="000771DA"/>
    <w:rsid w:val="0007732E"/>
    <w:rsid w:val="000775C3"/>
    <w:rsid w:val="000779DA"/>
    <w:rsid w:val="0008024D"/>
    <w:rsid w:val="000802A1"/>
    <w:rsid w:val="00080A6D"/>
    <w:rsid w:val="000810DA"/>
    <w:rsid w:val="00081160"/>
    <w:rsid w:val="00081622"/>
    <w:rsid w:val="00081953"/>
    <w:rsid w:val="00081ACD"/>
    <w:rsid w:val="00081BC9"/>
    <w:rsid w:val="00081DCF"/>
    <w:rsid w:val="00082414"/>
    <w:rsid w:val="000825EA"/>
    <w:rsid w:val="00082935"/>
    <w:rsid w:val="000829B1"/>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457E"/>
    <w:rsid w:val="0008481C"/>
    <w:rsid w:val="00085190"/>
    <w:rsid w:val="000854DE"/>
    <w:rsid w:val="0008623F"/>
    <w:rsid w:val="00086B65"/>
    <w:rsid w:val="00086CE2"/>
    <w:rsid w:val="00086D0D"/>
    <w:rsid w:val="00086F99"/>
    <w:rsid w:val="00087009"/>
    <w:rsid w:val="000871D0"/>
    <w:rsid w:val="0008724F"/>
    <w:rsid w:val="0008770C"/>
    <w:rsid w:val="000879DE"/>
    <w:rsid w:val="00087A44"/>
    <w:rsid w:val="00087CEF"/>
    <w:rsid w:val="00090188"/>
    <w:rsid w:val="000903E2"/>
    <w:rsid w:val="000908CC"/>
    <w:rsid w:val="00090AE4"/>
    <w:rsid w:val="00091082"/>
    <w:rsid w:val="0009124F"/>
    <w:rsid w:val="000913F4"/>
    <w:rsid w:val="00091695"/>
    <w:rsid w:val="00091976"/>
    <w:rsid w:val="00092B0A"/>
    <w:rsid w:val="00092C82"/>
    <w:rsid w:val="00092E55"/>
    <w:rsid w:val="00093157"/>
    <w:rsid w:val="000934E5"/>
    <w:rsid w:val="00093600"/>
    <w:rsid w:val="000936F1"/>
    <w:rsid w:val="000937E0"/>
    <w:rsid w:val="00093AE2"/>
    <w:rsid w:val="00093D75"/>
    <w:rsid w:val="00094941"/>
    <w:rsid w:val="00094965"/>
    <w:rsid w:val="00094B1E"/>
    <w:rsid w:val="0009511E"/>
    <w:rsid w:val="0009532F"/>
    <w:rsid w:val="000956BA"/>
    <w:rsid w:val="000960DF"/>
    <w:rsid w:val="0009649A"/>
    <w:rsid w:val="00096D0D"/>
    <w:rsid w:val="00096E84"/>
    <w:rsid w:val="000973A8"/>
    <w:rsid w:val="000974D7"/>
    <w:rsid w:val="00097603"/>
    <w:rsid w:val="0009795D"/>
    <w:rsid w:val="000979CA"/>
    <w:rsid w:val="00097A96"/>
    <w:rsid w:val="00097CCC"/>
    <w:rsid w:val="00097D5D"/>
    <w:rsid w:val="000A02E7"/>
    <w:rsid w:val="000A04EC"/>
    <w:rsid w:val="000A0617"/>
    <w:rsid w:val="000A0CE3"/>
    <w:rsid w:val="000A0DC6"/>
    <w:rsid w:val="000A15A5"/>
    <w:rsid w:val="000A15BD"/>
    <w:rsid w:val="000A165E"/>
    <w:rsid w:val="000A1A82"/>
    <w:rsid w:val="000A1BFA"/>
    <w:rsid w:val="000A1C41"/>
    <w:rsid w:val="000A2063"/>
    <w:rsid w:val="000A2207"/>
    <w:rsid w:val="000A26E8"/>
    <w:rsid w:val="000A276D"/>
    <w:rsid w:val="000A29BA"/>
    <w:rsid w:val="000A2E6D"/>
    <w:rsid w:val="000A2FA0"/>
    <w:rsid w:val="000A2FFE"/>
    <w:rsid w:val="000A311B"/>
    <w:rsid w:val="000A3120"/>
    <w:rsid w:val="000A3482"/>
    <w:rsid w:val="000A361E"/>
    <w:rsid w:val="000A370F"/>
    <w:rsid w:val="000A398D"/>
    <w:rsid w:val="000A3FC7"/>
    <w:rsid w:val="000A4418"/>
    <w:rsid w:val="000A4710"/>
    <w:rsid w:val="000A47FA"/>
    <w:rsid w:val="000A4E0F"/>
    <w:rsid w:val="000A4F35"/>
    <w:rsid w:val="000A4F5A"/>
    <w:rsid w:val="000A503E"/>
    <w:rsid w:val="000A5AE0"/>
    <w:rsid w:val="000A6218"/>
    <w:rsid w:val="000A6274"/>
    <w:rsid w:val="000A62BE"/>
    <w:rsid w:val="000A6450"/>
    <w:rsid w:val="000A6AC3"/>
    <w:rsid w:val="000A6D24"/>
    <w:rsid w:val="000A6F01"/>
    <w:rsid w:val="000A717F"/>
    <w:rsid w:val="000A721C"/>
    <w:rsid w:val="000A7D76"/>
    <w:rsid w:val="000A7F94"/>
    <w:rsid w:val="000B006A"/>
    <w:rsid w:val="000B0508"/>
    <w:rsid w:val="000B05C8"/>
    <w:rsid w:val="000B06D6"/>
    <w:rsid w:val="000B0BB1"/>
    <w:rsid w:val="000B0FF5"/>
    <w:rsid w:val="000B1148"/>
    <w:rsid w:val="000B14C5"/>
    <w:rsid w:val="000B2970"/>
    <w:rsid w:val="000B306F"/>
    <w:rsid w:val="000B3232"/>
    <w:rsid w:val="000B3300"/>
    <w:rsid w:val="000B3511"/>
    <w:rsid w:val="000B3A5C"/>
    <w:rsid w:val="000B4777"/>
    <w:rsid w:val="000B4B7F"/>
    <w:rsid w:val="000B4CBC"/>
    <w:rsid w:val="000B4E91"/>
    <w:rsid w:val="000B517B"/>
    <w:rsid w:val="000B524B"/>
    <w:rsid w:val="000B5364"/>
    <w:rsid w:val="000B561F"/>
    <w:rsid w:val="000B56EA"/>
    <w:rsid w:val="000B5792"/>
    <w:rsid w:val="000B5951"/>
    <w:rsid w:val="000B5AA2"/>
    <w:rsid w:val="000B5FC4"/>
    <w:rsid w:val="000B5FE5"/>
    <w:rsid w:val="000B6141"/>
    <w:rsid w:val="000B61A2"/>
    <w:rsid w:val="000B69B7"/>
    <w:rsid w:val="000B6B2B"/>
    <w:rsid w:val="000B71E2"/>
    <w:rsid w:val="000B7220"/>
    <w:rsid w:val="000B7AB7"/>
    <w:rsid w:val="000B7AB9"/>
    <w:rsid w:val="000B7C30"/>
    <w:rsid w:val="000C0265"/>
    <w:rsid w:val="000C05E9"/>
    <w:rsid w:val="000C07EB"/>
    <w:rsid w:val="000C1774"/>
    <w:rsid w:val="000C1A02"/>
    <w:rsid w:val="000C1CC3"/>
    <w:rsid w:val="000C20D1"/>
    <w:rsid w:val="000C2834"/>
    <w:rsid w:val="000C2E36"/>
    <w:rsid w:val="000C3029"/>
    <w:rsid w:val="000C316C"/>
    <w:rsid w:val="000C44F2"/>
    <w:rsid w:val="000C4629"/>
    <w:rsid w:val="000C49C0"/>
    <w:rsid w:val="000C4FC8"/>
    <w:rsid w:val="000C51D9"/>
    <w:rsid w:val="000C579F"/>
    <w:rsid w:val="000C5966"/>
    <w:rsid w:val="000C59BA"/>
    <w:rsid w:val="000C6256"/>
    <w:rsid w:val="000C67F8"/>
    <w:rsid w:val="000C6909"/>
    <w:rsid w:val="000C6D98"/>
    <w:rsid w:val="000C6FFF"/>
    <w:rsid w:val="000C7112"/>
    <w:rsid w:val="000C7330"/>
    <w:rsid w:val="000C7452"/>
    <w:rsid w:val="000C75F9"/>
    <w:rsid w:val="000C7799"/>
    <w:rsid w:val="000C7913"/>
    <w:rsid w:val="000C7DB1"/>
    <w:rsid w:val="000D001D"/>
    <w:rsid w:val="000D08DF"/>
    <w:rsid w:val="000D0D19"/>
    <w:rsid w:val="000D0D60"/>
    <w:rsid w:val="000D0EDE"/>
    <w:rsid w:val="000D122D"/>
    <w:rsid w:val="000D1976"/>
    <w:rsid w:val="000D1B21"/>
    <w:rsid w:val="000D1EE6"/>
    <w:rsid w:val="000D26A7"/>
    <w:rsid w:val="000D291C"/>
    <w:rsid w:val="000D2C37"/>
    <w:rsid w:val="000D3359"/>
    <w:rsid w:val="000D35DB"/>
    <w:rsid w:val="000D37A0"/>
    <w:rsid w:val="000D3826"/>
    <w:rsid w:val="000D3833"/>
    <w:rsid w:val="000D39A8"/>
    <w:rsid w:val="000D3E64"/>
    <w:rsid w:val="000D40C0"/>
    <w:rsid w:val="000D4B9A"/>
    <w:rsid w:val="000D4E42"/>
    <w:rsid w:val="000D5603"/>
    <w:rsid w:val="000D56C6"/>
    <w:rsid w:val="000D5763"/>
    <w:rsid w:val="000D5842"/>
    <w:rsid w:val="000D5884"/>
    <w:rsid w:val="000D6AD9"/>
    <w:rsid w:val="000D6D18"/>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1E9"/>
    <w:rsid w:val="000E3373"/>
    <w:rsid w:val="000E36EC"/>
    <w:rsid w:val="000E38BC"/>
    <w:rsid w:val="000E392F"/>
    <w:rsid w:val="000E3DF2"/>
    <w:rsid w:val="000E4436"/>
    <w:rsid w:val="000E44CD"/>
    <w:rsid w:val="000E46A8"/>
    <w:rsid w:val="000E49D2"/>
    <w:rsid w:val="000E4A7F"/>
    <w:rsid w:val="000E4D35"/>
    <w:rsid w:val="000E5B45"/>
    <w:rsid w:val="000E62EB"/>
    <w:rsid w:val="000E6541"/>
    <w:rsid w:val="000E6568"/>
    <w:rsid w:val="000E6612"/>
    <w:rsid w:val="000E661A"/>
    <w:rsid w:val="000E6DF4"/>
    <w:rsid w:val="000E7381"/>
    <w:rsid w:val="000E7B48"/>
    <w:rsid w:val="000F0181"/>
    <w:rsid w:val="000F0A62"/>
    <w:rsid w:val="000F0DCD"/>
    <w:rsid w:val="000F12D3"/>
    <w:rsid w:val="000F17F6"/>
    <w:rsid w:val="000F1861"/>
    <w:rsid w:val="000F18DA"/>
    <w:rsid w:val="000F1C18"/>
    <w:rsid w:val="000F1E38"/>
    <w:rsid w:val="000F20C4"/>
    <w:rsid w:val="000F23BD"/>
    <w:rsid w:val="000F24A9"/>
    <w:rsid w:val="000F2797"/>
    <w:rsid w:val="000F28AD"/>
    <w:rsid w:val="000F28D3"/>
    <w:rsid w:val="000F2EB5"/>
    <w:rsid w:val="000F2F64"/>
    <w:rsid w:val="000F324C"/>
    <w:rsid w:val="000F32F5"/>
    <w:rsid w:val="000F39A2"/>
    <w:rsid w:val="000F3C9F"/>
    <w:rsid w:val="000F3E1D"/>
    <w:rsid w:val="000F4266"/>
    <w:rsid w:val="000F439F"/>
    <w:rsid w:val="000F4565"/>
    <w:rsid w:val="000F4E79"/>
    <w:rsid w:val="000F6062"/>
    <w:rsid w:val="000F645A"/>
    <w:rsid w:val="000F648C"/>
    <w:rsid w:val="000F648D"/>
    <w:rsid w:val="000F65CC"/>
    <w:rsid w:val="000F6B31"/>
    <w:rsid w:val="000F6C6C"/>
    <w:rsid w:val="000F6EC0"/>
    <w:rsid w:val="000F7259"/>
    <w:rsid w:val="000F7D39"/>
    <w:rsid w:val="000F7E93"/>
    <w:rsid w:val="000F7F0C"/>
    <w:rsid w:val="001002AC"/>
    <w:rsid w:val="00100428"/>
    <w:rsid w:val="001004D0"/>
    <w:rsid w:val="001006A6"/>
    <w:rsid w:val="0010079F"/>
    <w:rsid w:val="00100BF8"/>
    <w:rsid w:val="00100C38"/>
    <w:rsid w:val="00102241"/>
    <w:rsid w:val="00102348"/>
    <w:rsid w:val="0010243D"/>
    <w:rsid w:val="00102526"/>
    <w:rsid w:val="00102C5C"/>
    <w:rsid w:val="00102F2F"/>
    <w:rsid w:val="00103A96"/>
    <w:rsid w:val="00104793"/>
    <w:rsid w:val="001047B3"/>
    <w:rsid w:val="0010483D"/>
    <w:rsid w:val="00104D52"/>
    <w:rsid w:val="0010537F"/>
    <w:rsid w:val="001054A8"/>
    <w:rsid w:val="00105587"/>
    <w:rsid w:val="001055A2"/>
    <w:rsid w:val="00105E6C"/>
    <w:rsid w:val="0010615E"/>
    <w:rsid w:val="001063C9"/>
    <w:rsid w:val="001063E6"/>
    <w:rsid w:val="0010664D"/>
    <w:rsid w:val="0010665D"/>
    <w:rsid w:val="0010673A"/>
    <w:rsid w:val="001067FD"/>
    <w:rsid w:val="00106A14"/>
    <w:rsid w:val="00106A64"/>
    <w:rsid w:val="00106A65"/>
    <w:rsid w:val="00106DD7"/>
    <w:rsid w:val="00107308"/>
    <w:rsid w:val="00107734"/>
    <w:rsid w:val="0010783D"/>
    <w:rsid w:val="001079AF"/>
    <w:rsid w:val="00107A5F"/>
    <w:rsid w:val="00107D3B"/>
    <w:rsid w:val="001100B8"/>
    <w:rsid w:val="001101AA"/>
    <w:rsid w:val="00110383"/>
    <w:rsid w:val="00110484"/>
    <w:rsid w:val="00110A2D"/>
    <w:rsid w:val="00111187"/>
    <w:rsid w:val="0011123B"/>
    <w:rsid w:val="001113AD"/>
    <w:rsid w:val="001118CD"/>
    <w:rsid w:val="00111D06"/>
    <w:rsid w:val="00112312"/>
    <w:rsid w:val="001124FC"/>
    <w:rsid w:val="00112897"/>
    <w:rsid w:val="00112C7C"/>
    <w:rsid w:val="00112E53"/>
    <w:rsid w:val="00112FB8"/>
    <w:rsid w:val="0011310E"/>
    <w:rsid w:val="00113FC6"/>
    <w:rsid w:val="00114659"/>
    <w:rsid w:val="00114B0C"/>
    <w:rsid w:val="00114EC4"/>
    <w:rsid w:val="00115231"/>
    <w:rsid w:val="0011528F"/>
    <w:rsid w:val="001153C6"/>
    <w:rsid w:val="00115834"/>
    <w:rsid w:val="00115B37"/>
    <w:rsid w:val="00115B67"/>
    <w:rsid w:val="00115C0A"/>
    <w:rsid w:val="00115FA5"/>
    <w:rsid w:val="00115FBA"/>
    <w:rsid w:val="0011636B"/>
    <w:rsid w:val="00116381"/>
    <w:rsid w:val="0011697A"/>
    <w:rsid w:val="00117503"/>
    <w:rsid w:val="001178E6"/>
    <w:rsid w:val="00117962"/>
    <w:rsid w:val="001179A7"/>
    <w:rsid w:val="00117E40"/>
    <w:rsid w:val="001204B5"/>
    <w:rsid w:val="00120B7E"/>
    <w:rsid w:val="001211F9"/>
    <w:rsid w:val="00121653"/>
    <w:rsid w:val="00121683"/>
    <w:rsid w:val="001218FB"/>
    <w:rsid w:val="00121907"/>
    <w:rsid w:val="0012234C"/>
    <w:rsid w:val="00122478"/>
    <w:rsid w:val="00122618"/>
    <w:rsid w:val="001231E1"/>
    <w:rsid w:val="001235C3"/>
    <w:rsid w:val="00123B95"/>
    <w:rsid w:val="0012442E"/>
    <w:rsid w:val="00124890"/>
    <w:rsid w:val="00124B95"/>
    <w:rsid w:val="00124DF1"/>
    <w:rsid w:val="001253F8"/>
    <w:rsid w:val="001259B4"/>
    <w:rsid w:val="00125C53"/>
    <w:rsid w:val="00125C58"/>
    <w:rsid w:val="00125E44"/>
    <w:rsid w:val="00126129"/>
    <w:rsid w:val="00126669"/>
    <w:rsid w:val="001268E6"/>
    <w:rsid w:val="00126A99"/>
    <w:rsid w:val="00126B8E"/>
    <w:rsid w:val="00126EBE"/>
    <w:rsid w:val="001272DE"/>
    <w:rsid w:val="0012761C"/>
    <w:rsid w:val="0012791C"/>
    <w:rsid w:val="00127A7C"/>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3F2D"/>
    <w:rsid w:val="0013493E"/>
    <w:rsid w:val="00134E5E"/>
    <w:rsid w:val="0013586A"/>
    <w:rsid w:val="00135A2A"/>
    <w:rsid w:val="0013606C"/>
    <w:rsid w:val="00136A72"/>
    <w:rsid w:val="00136A8D"/>
    <w:rsid w:val="001378E1"/>
    <w:rsid w:val="001400DD"/>
    <w:rsid w:val="00140184"/>
    <w:rsid w:val="001403E1"/>
    <w:rsid w:val="001403F3"/>
    <w:rsid w:val="001408FC"/>
    <w:rsid w:val="00140994"/>
    <w:rsid w:val="00141102"/>
    <w:rsid w:val="00141473"/>
    <w:rsid w:val="001415AF"/>
    <w:rsid w:val="0014172C"/>
    <w:rsid w:val="00141E53"/>
    <w:rsid w:val="00142739"/>
    <w:rsid w:val="00142B22"/>
    <w:rsid w:val="00142F54"/>
    <w:rsid w:val="00143658"/>
    <w:rsid w:val="00143A3D"/>
    <w:rsid w:val="00143A48"/>
    <w:rsid w:val="00143E7B"/>
    <w:rsid w:val="001443EE"/>
    <w:rsid w:val="001445EE"/>
    <w:rsid w:val="001446A7"/>
    <w:rsid w:val="001450AA"/>
    <w:rsid w:val="0014510E"/>
    <w:rsid w:val="00145459"/>
    <w:rsid w:val="0014585D"/>
    <w:rsid w:val="00145CA3"/>
    <w:rsid w:val="00145DF1"/>
    <w:rsid w:val="001461F3"/>
    <w:rsid w:val="0014656B"/>
    <w:rsid w:val="001465C5"/>
    <w:rsid w:val="00146801"/>
    <w:rsid w:val="001469E1"/>
    <w:rsid w:val="00146E16"/>
    <w:rsid w:val="00146F3F"/>
    <w:rsid w:val="00147008"/>
    <w:rsid w:val="00147157"/>
    <w:rsid w:val="00147371"/>
    <w:rsid w:val="001474CA"/>
    <w:rsid w:val="001475E3"/>
    <w:rsid w:val="00147E4E"/>
    <w:rsid w:val="00147E74"/>
    <w:rsid w:val="00150618"/>
    <w:rsid w:val="001512BD"/>
    <w:rsid w:val="0015187D"/>
    <w:rsid w:val="0015190B"/>
    <w:rsid w:val="00151BC0"/>
    <w:rsid w:val="001522EC"/>
    <w:rsid w:val="001526C2"/>
    <w:rsid w:val="001528D0"/>
    <w:rsid w:val="00153A25"/>
    <w:rsid w:val="00153C77"/>
    <w:rsid w:val="00153D7B"/>
    <w:rsid w:val="00153F8F"/>
    <w:rsid w:val="001548D2"/>
    <w:rsid w:val="00154DCD"/>
    <w:rsid w:val="00154E19"/>
    <w:rsid w:val="00154FB0"/>
    <w:rsid w:val="00155859"/>
    <w:rsid w:val="00155954"/>
    <w:rsid w:val="00155E3B"/>
    <w:rsid w:val="0015655C"/>
    <w:rsid w:val="0015668B"/>
    <w:rsid w:val="0015678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086"/>
    <w:rsid w:val="001621B5"/>
    <w:rsid w:val="001623D8"/>
    <w:rsid w:val="001626EE"/>
    <w:rsid w:val="001628D9"/>
    <w:rsid w:val="00162C9A"/>
    <w:rsid w:val="00163105"/>
    <w:rsid w:val="001635A7"/>
    <w:rsid w:val="00163619"/>
    <w:rsid w:val="001638D4"/>
    <w:rsid w:val="00163F9C"/>
    <w:rsid w:val="00164539"/>
    <w:rsid w:val="00164BB8"/>
    <w:rsid w:val="00164E23"/>
    <w:rsid w:val="001653BD"/>
    <w:rsid w:val="00166070"/>
    <w:rsid w:val="001662E5"/>
    <w:rsid w:val="00166D6F"/>
    <w:rsid w:val="00166F87"/>
    <w:rsid w:val="00167706"/>
    <w:rsid w:val="001677E5"/>
    <w:rsid w:val="00167A55"/>
    <w:rsid w:val="00167ABA"/>
    <w:rsid w:val="00167C26"/>
    <w:rsid w:val="00167CA6"/>
    <w:rsid w:val="00167FDC"/>
    <w:rsid w:val="0017003C"/>
    <w:rsid w:val="001703F8"/>
    <w:rsid w:val="00170BD0"/>
    <w:rsid w:val="00170F68"/>
    <w:rsid w:val="0017127C"/>
    <w:rsid w:val="001713AF"/>
    <w:rsid w:val="001715C2"/>
    <w:rsid w:val="0017167C"/>
    <w:rsid w:val="00171F08"/>
    <w:rsid w:val="00171F9E"/>
    <w:rsid w:val="001721C9"/>
    <w:rsid w:val="0017263C"/>
    <w:rsid w:val="00172838"/>
    <w:rsid w:val="00172A6E"/>
    <w:rsid w:val="00172B82"/>
    <w:rsid w:val="00172E19"/>
    <w:rsid w:val="0017389F"/>
    <w:rsid w:val="001739DC"/>
    <w:rsid w:val="00174204"/>
    <w:rsid w:val="00174344"/>
    <w:rsid w:val="0017469D"/>
    <w:rsid w:val="0017498B"/>
    <w:rsid w:val="00175159"/>
    <w:rsid w:val="00175E77"/>
    <w:rsid w:val="00175FC2"/>
    <w:rsid w:val="00176F4F"/>
    <w:rsid w:val="0017718E"/>
    <w:rsid w:val="00177211"/>
    <w:rsid w:val="00177A05"/>
    <w:rsid w:val="00177E97"/>
    <w:rsid w:val="00177F95"/>
    <w:rsid w:val="001803D6"/>
    <w:rsid w:val="00180482"/>
    <w:rsid w:val="001805F4"/>
    <w:rsid w:val="00180A30"/>
    <w:rsid w:val="00180DCD"/>
    <w:rsid w:val="00180DE7"/>
    <w:rsid w:val="00180F7D"/>
    <w:rsid w:val="00181024"/>
    <w:rsid w:val="0018105D"/>
    <w:rsid w:val="00181DDF"/>
    <w:rsid w:val="00182769"/>
    <w:rsid w:val="001827B9"/>
    <w:rsid w:val="00182C76"/>
    <w:rsid w:val="00182C81"/>
    <w:rsid w:val="00183132"/>
    <w:rsid w:val="00183580"/>
    <w:rsid w:val="00183C6A"/>
    <w:rsid w:val="00184204"/>
    <w:rsid w:val="0018424B"/>
    <w:rsid w:val="00184387"/>
    <w:rsid w:val="0018454F"/>
    <w:rsid w:val="0018517B"/>
    <w:rsid w:val="001853C8"/>
    <w:rsid w:val="00185610"/>
    <w:rsid w:val="0018576D"/>
    <w:rsid w:val="0018583A"/>
    <w:rsid w:val="001859B6"/>
    <w:rsid w:val="00185EE3"/>
    <w:rsid w:val="0018607D"/>
    <w:rsid w:val="0018613F"/>
    <w:rsid w:val="00186414"/>
    <w:rsid w:val="00186535"/>
    <w:rsid w:val="001868E4"/>
    <w:rsid w:val="00187402"/>
    <w:rsid w:val="0019053C"/>
    <w:rsid w:val="001909D6"/>
    <w:rsid w:val="00190C30"/>
    <w:rsid w:val="00190CA8"/>
    <w:rsid w:val="00190CDC"/>
    <w:rsid w:val="00191045"/>
    <w:rsid w:val="00191466"/>
    <w:rsid w:val="0019158D"/>
    <w:rsid w:val="001916AB"/>
    <w:rsid w:val="00191CE5"/>
    <w:rsid w:val="00191DD8"/>
    <w:rsid w:val="0019207E"/>
    <w:rsid w:val="0019263C"/>
    <w:rsid w:val="00192733"/>
    <w:rsid w:val="00192C2F"/>
    <w:rsid w:val="0019332F"/>
    <w:rsid w:val="0019367B"/>
    <w:rsid w:val="00193889"/>
    <w:rsid w:val="00193958"/>
    <w:rsid w:val="00193FAC"/>
    <w:rsid w:val="00194098"/>
    <w:rsid w:val="00194454"/>
    <w:rsid w:val="00194549"/>
    <w:rsid w:val="00194666"/>
    <w:rsid w:val="00194900"/>
    <w:rsid w:val="0019495E"/>
    <w:rsid w:val="00194FCA"/>
    <w:rsid w:val="0019539F"/>
    <w:rsid w:val="001953C1"/>
    <w:rsid w:val="00195B4B"/>
    <w:rsid w:val="00195EE6"/>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3F6"/>
    <w:rsid w:val="001A3C5D"/>
    <w:rsid w:val="001A3F51"/>
    <w:rsid w:val="001A3FC2"/>
    <w:rsid w:val="001A41DC"/>
    <w:rsid w:val="001A4496"/>
    <w:rsid w:val="001A45C3"/>
    <w:rsid w:val="001A4D27"/>
    <w:rsid w:val="001A5062"/>
    <w:rsid w:val="001A51AA"/>
    <w:rsid w:val="001A536B"/>
    <w:rsid w:val="001A5B35"/>
    <w:rsid w:val="001A5CD0"/>
    <w:rsid w:val="001A63F8"/>
    <w:rsid w:val="001A672F"/>
    <w:rsid w:val="001A6796"/>
    <w:rsid w:val="001A681E"/>
    <w:rsid w:val="001A6B73"/>
    <w:rsid w:val="001A6B76"/>
    <w:rsid w:val="001A6CD0"/>
    <w:rsid w:val="001A6EA9"/>
    <w:rsid w:val="001A72FF"/>
    <w:rsid w:val="001A7756"/>
    <w:rsid w:val="001A7B81"/>
    <w:rsid w:val="001A7BBA"/>
    <w:rsid w:val="001A7D6C"/>
    <w:rsid w:val="001A7F0E"/>
    <w:rsid w:val="001B00B4"/>
    <w:rsid w:val="001B0391"/>
    <w:rsid w:val="001B06A2"/>
    <w:rsid w:val="001B10A7"/>
    <w:rsid w:val="001B1AE7"/>
    <w:rsid w:val="001B1DBB"/>
    <w:rsid w:val="001B20C1"/>
    <w:rsid w:val="001B2649"/>
    <w:rsid w:val="001B2856"/>
    <w:rsid w:val="001B2E7F"/>
    <w:rsid w:val="001B3474"/>
    <w:rsid w:val="001B3488"/>
    <w:rsid w:val="001B36A1"/>
    <w:rsid w:val="001B398B"/>
    <w:rsid w:val="001B39FA"/>
    <w:rsid w:val="001B3EC5"/>
    <w:rsid w:val="001B4090"/>
    <w:rsid w:val="001B4497"/>
    <w:rsid w:val="001B44FE"/>
    <w:rsid w:val="001B463A"/>
    <w:rsid w:val="001B4C6A"/>
    <w:rsid w:val="001B4CFE"/>
    <w:rsid w:val="001B53CF"/>
    <w:rsid w:val="001B590F"/>
    <w:rsid w:val="001B5C47"/>
    <w:rsid w:val="001B6139"/>
    <w:rsid w:val="001B64A5"/>
    <w:rsid w:val="001B67A7"/>
    <w:rsid w:val="001B70F1"/>
    <w:rsid w:val="001B720D"/>
    <w:rsid w:val="001B7351"/>
    <w:rsid w:val="001B7448"/>
    <w:rsid w:val="001B781A"/>
    <w:rsid w:val="001B79CD"/>
    <w:rsid w:val="001B7E2E"/>
    <w:rsid w:val="001C0269"/>
    <w:rsid w:val="001C07C4"/>
    <w:rsid w:val="001C0F3A"/>
    <w:rsid w:val="001C13D6"/>
    <w:rsid w:val="001C1850"/>
    <w:rsid w:val="001C18CB"/>
    <w:rsid w:val="001C1C3C"/>
    <w:rsid w:val="001C2254"/>
    <w:rsid w:val="001C285B"/>
    <w:rsid w:val="001C29A6"/>
    <w:rsid w:val="001C2B3A"/>
    <w:rsid w:val="001C2D4C"/>
    <w:rsid w:val="001C3501"/>
    <w:rsid w:val="001C36DD"/>
    <w:rsid w:val="001C370A"/>
    <w:rsid w:val="001C3D58"/>
    <w:rsid w:val="001C4282"/>
    <w:rsid w:val="001C4291"/>
    <w:rsid w:val="001C4396"/>
    <w:rsid w:val="001C493B"/>
    <w:rsid w:val="001C4C2C"/>
    <w:rsid w:val="001C51B0"/>
    <w:rsid w:val="001C5CEA"/>
    <w:rsid w:val="001C5E0A"/>
    <w:rsid w:val="001C5EBE"/>
    <w:rsid w:val="001C5EC3"/>
    <w:rsid w:val="001C6114"/>
    <w:rsid w:val="001C6694"/>
    <w:rsid w:val="001C67F5"/>
    <w:rsid w:val="001C6ED6"/>
    <w:rsid w:val="001C7986"/>
    <w:rsid w:val="001C7DB4"/>
    <w:rsid w:val="001D05FD"/>
    <w:rsid w:val="001D067D"/>
    <w:rsid w:val="001D09ED"/>
    <w:rsid w:val="001D0BCE"/>
    <w:rsid w:val="001D0BF6"/>
    <w:rsid w:val="001D0D57"/>
    <w:rsid w:val="001D0ECD"/>
    <w:rsid w:val="001D1743"/>
    <w:rsid w:val="001D1A6E"/>
    <w:rsid w:val="001D1A75"/>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64A"/>
    <w:rsid w:val="001D672F"/>
    <w:rsid w:val="001D68E5"/>
    <w:rsid w:val="001D6CEB"/>
    <w:rsid w:val="001D701C"/>
    <w:rsid w:val="001D7059"/>
    <w:rsid w:val="001D74F2"/>
    <w:rsid w:val="001D7F47"/>
    <w:rsid w:val="001E0199"/>
    <w:rsid w:val="001E0DC7"/>
    <w:rsid w:val="001E0FF5"/>
    <w:rsid w:val="001E139D"/>
    <w:rsid w:val="001E1588"/>
    <w:rsid w:val="001E15A4"/>
    <w:rsid w:val="001E1DBE"/>
    <w:rsid w:val="001E220D"/>
    <w:rsid w:val="001E2576"/>
    <w:rsid w:val="001E2E9B"/>
    <w:rsid w:val="001E2EA9"/>
    <w:rsid w:val="001E3008"/>
    <w:rsid w:val="001E305C"/>
    <w:rsid w:val="001E35C9"/>
    <w:rsid w:val="001E4855"/>
    <w:rsid w:val="001E5226"/>
    <w:rsid w:val="001E52CE"/>
    <w:rsid w:val="001E53FC"/>
    <w:rsid w:val="001E57D2"/>
    <w:rsid w:val="001E5854"/>
    <w:rsid w:val="001E6433"/>
    <w:rsid w:val="001E657C"/>
    <w:rsid w:val="001E67B2"/>
    <w:rsid w:val="001E6A3E"/>
    <w:rsid w:val="001E6C1A"/>
    <w:rsid w:val="001E6FD9"/>
    <w:rsid w:val="001E7894"/>
    <w:rsid w:val="001E7A4E"/>
    <w:rsid w:val="001E7DAD"/>
    <w:rsid w:val="001E7E00"/>
    <w:rsid w:val="001E7E4D"/>
    <w:rsid w:val="001F0AC8"/>
    <w:rsid w:val="001F109B"/>
    <w:rsid w:val="001F16D1"/>
    <w:rsid w:val="001F178D"/>
    <w:rsid w:val="001F1E91"/>
    <w:rsid w:val="001F1FEF"/>
    <w:rsid w:val="001F2C5A"/>
    <w:rsid w:val="001F2E45"/>
    <w:rsid w:val="001F2E9C"/>
    <w:rsid w:val="001F3248"/>
    <w:rsid w:val="001F39CD"/>
    <w:rsid w:val="001F3B8D"/>
    <w:rsid w:val="001F3F55"/>
    <w:rsid w:val="001F3FEA"/>
    <w:rsid w:val="001F4290"/>
    <w:rsid w:val="001F4312"/>
    <w:rsid w:val="001F43B7"/>
    <w:rsid w:val="001F47DA"/>
    <w:rsid w:val="001F4993"/>
    <w:rsid w:val="001F4A92"/>
    <w:rsid w:val="001F4DFF"/>
    <w:rsid w:val="001F4EBE"/>
    <w:rsid w:val="001F55EC"/>
    <w:rsid w:val="001F5829"/>
    <w:rsid w:val="001F5894"/>
    <w:rsid w:val="001F5BF3"/>
    <w:rsid w:val="001F6203"/>
    <w:rsid w:val="001F630B"/>
    <w:rsid w:val="001F6313"/>
    <w:rsid w:val="001F6534"/>
    <w:rsid w:val="001F66B4"/>
    <w:rsid w:val="001F6749"/>
    <w:rsid w:val="001F734E"/>
    <w:rsid w:val="001F753C"/>
    <w:rsid w:val="001F78DE"/>
    <w:rsid w:val="001F7A1F"/>
    <w:rsid w:val="001F7A4B"/>
    <w:rsid w:val="001F7D5E"/>
    <w:rsid w:val="001F7F1C"/>
    <w:rsid w:val="00200B54"/>
    <w:rsid w:val="00200EB3"/>
    <w:rsid w:val="00200F9D"/>
    <w:rsid w:val="00201052"/>
    <w:rsid w:val="00201183"/>
    <w:rsid w:val="00201401"/>
    <w:rsid w:val="0020143B"/>
    <w:rsid w:val="002015A9"/>
    <w:rsid w:val="0020166F"/>
    <w:rsid w:val="0020205B"/>
    <w:rsid w:val="002021F9"/>
    <w:rsid w:val="0020232E"/>
    <w:rsid w:val="002025ED"/>
    <w:rsid w:val="002027F4"/>
    <w:rsid w:val="00202BB6"/>
    <w:rsid w:val="00202C8B"/>
    <w:rsid w:val="00202D53"/>
    <w:rsid w:val="00202DBB"/>
    <w:rsid w:val="0020316F"/>
    <w:rsid w:val="00203A57"/>
    <w:rsid w:val="002040E3"/>
    <w:rsid w:val="00204111"/>
    <w:rsid w:val="0020428F"/>
    <w:rsid w:val="00204774"/>
    <w:rsid w:val="00204A06"/>
    <w:rsid w:val="00204A81"/>
    <w:rsid w:val="00204B25"/>
    <w:rsid w:val="00205572"/>
    <w:rsid w:val="00205730"/>
    <w:rsid w:val="00205AE5"/>
    <w:rsid w:val="00205BED"/>
    <w:rsid w:val="00205CFD"/>
    <w:rsid w:val="002060BA"/>
    <w:rsid w:val="00206398"/>
    <w:rsid w:val="0020681B"/>
    <w:rsid w:val="00206951"/>
    <w:rsid w:val="00206999"/>
    <w:rsid w:val="002070B4"/>
    <w:rsid w:val="0020726F"/>
    <w:rsid w:val="00207614"/>
    <w:rsid w:val="0020789D"/>
    <w:rsid w:val="00207AAC"/>
    <w:rsid w:val="002106CA"/>
    <w:rsid w:val="002106E8"/>
    <w:rsid w:val="00210983"/>
    <w:rsid w:val="00210B56"/>
    <w:rsid w:val="00210D23"/>
    <w:rsid w:val="00211A6A"/>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6A"/>
    <w:rsid w:val="00213F78"/>
    <w:rsid w:val="002141A4"/>
    <w:rsid w:val="00214A78"/>
    <w:rsid w:val="00214ACD"/>
    <w:rsid w:val="00215074"/>
    <w:rsid w:val="00215320"/>
    <w:rsid w:val="002156A3"/>
    <w:rsid w:val="002156AE"/>
    <w:rsid w:val="0021592D"/>
    <w:rsid w:val="00215AFA"/>
    <w:rsid w:val="00215C64"/>
    <w:rsid w:val="00215EF1"/>
    <w:rsid w:val="00216290"/>
    <w:rsid w:val="00216752"/>
    <w:rsid w:val="0021677A"/>
    <w:rsid w:val="00216B03"/>
    <w:rsid w:val="002172C6"/>
    <w:rsid w:val="002176D0"/>
    <w:rsid w:val="00217A99"/>
    <w:rsid w:val="00217CF9"/>
    <w:rsid w:val="00220151"/>
    <w:rsid w:val="002202F0"/>
    <w:rsid w:val="00220411"/>
    <w:rsid w:val="002206E2"/>
    <w:rsid w:val="002207F3"/>
    <w:rsid w:val="00220CB4"/>
    <w:rsid w:val="00220DF4"/>
    <w:rsid w:val="00220E5C"/>
    <w:rsid w:val="00221722"/>
    <w:rsid w:val="00221B9D"/>
    <w:rsid w:val="00221C65"/>
    <w:rsid w:val="0022204F"/>
    <w:rsid w:val="0022242B"/>
    <w:rsid w:val="002225CC"/>
    <w:rsid w:val="00222FC8"/>
    <w:rsid w:val="00223414"/>
    <w:rsid w:val="0022362D"/>
    <w:rsid w:val="0022384B"/>
    <w:rsid w:val="002239DD"/>
    <w:rsid w:val="00223BF5"/>
    <w:rsid w:val="0022447D"/>
    <w:rsid w:val="0022512D"/>
    <w:rsid w:val="002259E9"/>
    <w:rsid w:val="00225A6F"/>
    <w:rsid w:val="00225E94"/>
    <w:rsid w:val="00225EED"/>
    <w:rsid w:val="00225F68"/>
    <w:rsid w:val="00226270"/>
    <w:rsid w:val="002265BD"/>
    <w:rsid w:val="00226692"/>
    <w:rsid w:val="00227303"/>
    <w:rsid w:val="00227826"/>
    <w:rsid w:val="00227F6B"/>
    <w:rsid w:val="002301F5"/>
    <w:rsid w:val="0023056C"/>
    <w:rsid w:val="00230CD2"/>
    <w:rsid w:val="00230DC0"/>
    <w:rsid w:val="002312C7"/>
    <w:rsid w:val="00232317"/>
    <w:rsid w:val="002329F8"/>
    <w:rsid w:val="00232B70"/>
    <w:rsid w:val="00232BF8"/>
    <w:rsid w:val="00232CD3"/>
    <w:rsid w:val="00232DB4"/>
    <w:rsid w:val="00233216"/>
    <w:rsid w:val="002335F8"/>
    <w:rsid w:val="002337EC"/>
    <w:rsid w:val="00233BA9"/>
    <w:rsid w:val="0023448F"/>
    <w:rsid w:val="002344E3"/>
    <w:rsid w:val="00234923"/>
    <w:rsid w:val="002349A2"/>
    <w:rsid w:val="00234BCA"/>
    <w:rsid w:val="00234C54"/>
    <w:rsid w:val="00234F6A"/>
    <w:rsid w:val="002354E7"/>
    <w:rsid w:val="0023562D"/>
    <w:rsid w:val="00235711"/>
    <w:rsid w:val="00235A9F"/>
    <w:rsid w:val="00235BF0"/>
    <w:rsid w:val="00235F6D"/>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1BA"/>
    <w:rsid w:val="00243781"/>
    <w:rsid w:val="0024424E"/>
    <w:rsid w:val="002448CE"/>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72"/>
    <w:rsid w:val="002500D3"/>
    <w:rsid w:val="00250339"/>
    <w:rsid w:val="0025047B"/>
    <w:rsid w:val="0025055E"/>
    <w:rsid w:val="0025079D"/>
    <w:rsid w:val="00250CB6"/>
    <w:rsid w:val="002510B2"/>
    <w:rsid w:val="0025167B"/>
    <w:rsid w:val="0025192F"/>
    <w:rsid w:val="002519F3"/>
    <w:rsid w:val="00251C5F"/>
    <w:rsid w:val="00251F24"/>
    <w:rsid w:val="00252728"/>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602"/>
    <w:rsid w:val="00256646"/>
    <w:rsid w:val="0025683E"/>
    <w:rsid w:val="00256879"/>
    <w:rsid w:val="00256A74"/>
    <w:rsid w:val="00256BCE"/>
    <w:rsid w:val="00256C9A"/>
    <w:rsid w:val="0025711C"/>
    <w:rsid w:val="0025745D"/>
    <w:rsid w:val="002575A3"/>
    <w:rsid w:val="00257A86"/>
    <w:rsid w:val="00257B13"/>
    <w:rsid w:val="002604CE"/>
    <w:rsid w:val="00260AEB"/>
    <w:rsid w:val="00260CC2"/>
    <w:rsid w:val="00260EBC"/>
    <w:rsid w:val="0026108B"/>
    <w:rsid w:val="00261511"/>
    <w:rsid w:val="002617FA"/>
    <w:rsid w:val="00261E29"/>
    <w:rsid w:val="00261E51"/>
    <w:rsid w:val="002626D4"/>
    <w:rsid w:val="00262AFF"/>
    <w:rsid w:val="00262B06"/>
    <w:rsid w:val="00262EFE"/>
    <w:rsid w:val="00263249"/>
    <w:rsid w:val="00263B2B"/>
    <w:rsid w:val="00263B9B"/>
    <w:rsid w:val="00263C8B"/>
    <w:rsid w:val="00263EB4"/>
    <w:rsid w:val="00264045"/>
    <w:rsid w:val="00264083"/>
    <w:rsid w:val="00264126"/>
    <w:rsid w:val="00264904"/>
    <w:rsid w:val="00265118"/>
    <w:rsid w:val="0026524E"/>
    <w:rsid w:val="002658AA"/>
    <w:rsid w:val="0026595C"/>
    <w:rsid w:val="002659D9"/>
    <w:rsid w:val="00265B66"/>
    <w:rsid w:val="00265BEE"/>
    <w:rsid w:val="00265E03"/>
    <w:rsid w:val="00265E2B"/>
    <w:rsid w:val="0026605E"/>
    <w:rsid w:val="00266460"/>
    <w:rsid w:val="00266754"/>
    <w:rsid w:val="00266BA5"/>
    <w:rsid w:val="00266E0F"/>
    <w:rsid w:val="0026710C"/>
    <w:rsid w:val="002672BC"/>
    <w:rsid w:val="002679F7"/>
    <w:rsid w:val="00267E7E"/>
    <w:rsid w:val="0027046A"/>
    <w:rsid w:val="002707F5"/>
    <w:rsid w:val="00270E4B"/>
    <w:rsid w:val="002710CC"/>
    <w:rsid w:val="0027111A"/>
    <w:rsid w:val="00271567"/>
    <w:rsid w:val="0027172C"/>
    <w:rsid w:val="002718AA"/>
    <w:rsid w:val="00271E27"/>
    <w:rsid w:val="002720B0"/>
    <w:rsid w:val="0027225C"/>
    <w:rsid w:val="002722C9"/>
    <w:rsid w:val="00272846"/>
    <w:rsid w:val="00272AFB"/>
    <w:rsid w:val="00272B7D"/>
    <w:rsid w:val="00272BAE"/>
    <w:rsid w:val="00273055"/>
    <w:rsid w:val="00273213"/>
    <w:rsid w:val="002734BC"/>
    <w:rsid w:val="00273AA4"/>
    <w:rsid w:val="00273EE8"/>
    <w:rsid w:val="00274181"/>
    <w:rsid w:val="00274250"/>
    <w:rsid w:val="002742BC"/>
    <w:rsid w:val="0027460A"/>
    <w:rsid w:val="00274F69"/>
    <w:rsid w:val="002755AA"/>
    <w:rsid w:val="00275636"/>
    <w:rsid w:val="00275B9B"/>
    <w:rsid w:val="002760BD"/>
    <w:rsid w:val="002763D5"/>
    <w:rsid w:val="002768CF"/>
    <w:rsid w:val="002769C3"/>
    <w:rsid w:val="00276D86"/>
    <w:rsid w:val="00276EC8"/>
    <w:rsid w:val="00277251"/>
    <w:rsid w:val="00277573"/>
    <w:rsid w:val="002779E0"/>
    <w:rsid w:val="00277C7D"/>
    <w:rsid w:val="00277CA9"/>
    <w:rsid w:val="00277F7F"/>
    <w:rsid w:val="00280049"/>
    <w:rsid w:val="00280144"/>
    <w:rsid w:val="00280274"/>
    <w:rsid w:val="002804B3"/>
    <w:rsid w:val="00280507"/>
    <w:rsid w:val="002806EB"/>
    <w:rsid w:val="0028081B"/>
    <w:rsid w:val="00280871"/>
    <w:rsid w:val="00280967"/>
    <w:rsid w:val="00280B5F"/>
    <w:rsid w:val="00280BFB"/>
    <w:rsid w:val="00280C08"/>
    <w:rsid w:val="00281396"/>
    <w:rsid w:val="002817B8"/>
    <w:rsid w:val="002818F9"/>
    <w:rsid w:val="00281F43"/>
    <w:rsid w:val="0028206F"/>
    <w:rsid w:val="0028270A"/>
    <w:rsid w:val="0028273E"/>
    <w:rsid w:val="00282C32"/>
    <w:rsid w:val="00282E22"/>
    <w:rsid w:val="00282E44"/>
    <w:rsid w:val="00283798"/>
    <w:rsid w:val="00284D9C"/>
    <w:rsid w:val="0028539E"/>
    <w:rsid w:val="002860BB"/>
    <w:rsid w:val="002861CE"/>
    <w:rsid w:val="00286256"/>
    <w:rsid w:val="002866F8"/>
    <w:rsid w:val="00286740"/>
    <w:rsid w:val="00286D13"/>
    <w:rsid w:val="00286FEA"/>
    <w:rsid w:val="00287060"/>
    <w:rsid w:val="002870A1"/>
    <w:rsid w:val="0028733C"/>
    <w:rsid w:val="002876E0"/>
    <w:rsid w:val="00287AC1"/>
    <w:rsid w:val="00287CAB"/>
    <w:rsid w:val="00290041"/>
    <w:rsid w:val="002901FB"/>
    <w:rsid w:val="00290598"/>
    <w:rsid w:val="002905E3"/>
    <w:rsid w:val="00290688"/>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4EC7"/>
    <w:rsid w:val="00295596"/>
    <w:rsid w:val="00295B47"/>
    <w:rsid w:val="00295CAD"/>
    <w:rsid w:val="00295D75"/>
    <w:rsid w:val="00296000"/>
    <w:rsid w:val="00296171"/>
    <w:rsid w:val="0029646E"/>
    <w:rsid w:val="002967FB"/>
    <w:rsid w:val="00296B9F"/>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B74"/>
    <w:rsid w:val="002A0F65"/>
    <w:rsid w:val="002A12AD"/>
    <w:rsid w:val="002A1795"/>
    <w:rsid w:val="002A1996"/>
    <w:rsid w:val="002A1E34"/>
    <w:rsid w:val="002A1E6A"/>
    <w:rsid w:val="002A1F3A"/>
    <w:rsid w:val="002A2082"/>
    <w:rsid w:val="002A20EE"/>
    <w:rsid w:val="002A23C7"/>
    <w:rsid w:val="002A2414"/>
    <w:rsid w:val="002A2A35"/>
    <w:rsid w:val="002A3053"/>
    <w:rsid w:val="002A3352"/>
    <w:rsid w:val="002A3BBC"/>
    <w:rsid w:val="002A415A"/>
    <w:rsid w:val="002A466B"/>
    <w:rsid w:val="002A4BE4"/>
    <w:rsid w:val="002A4E6A"/>
    <w:rsid w:val="002A524F"/>
    <w:rsid w:val="002A5704"/>
    <w:rsid w:val="002A5B63"/>
    <w:rsid w:val="002A5D6C"/>
    <w:rsid w:val="002A60D9"/>
    <w:rsid w:val="002A643E"/>
    <w:rsid w:val="002A6ACB"/>
    <w:rsid w:val="002A6B61"/>
    <w:rsid w:val="002A73ED"/>
    <w:rsid w:val="002A75AA"/>
    <w:rsid w:val="002A77FA"/>
    <w:rsid w:val="002A7AF8"/>
    <w:rsid w:val="002A7FC4"/>
    <w:rsid w:val="002B007C"/>
    <w:rsid w:val="002B0351"/>
    <w:rsid w:val="002B048A"/>
    <w:rsid w:val="002B06FB"/>
    <w:rsid w:val="002B096E"/>
    <w:rsid w:val="002B0A07"/>
    <w:rsid w:val="002B0BB9"/>
    <w:rsid w:val="002B1087"/>
    <w:rsid w:val="002B1483"/>
    <w:rsid w:val="002B180F"/>
    <w:rsid w:val="002B1BF0"/>
    <w:rsid w:val="002B2109"/>
    <w:rsid w:val="002B2324"/>
    <w:rsid w:val="002B2430"/>
    <w:rsid w:val="002B2650"/>
    <w:rsid w:val="002B27D8"/>
    <w:rsid w:val="002B2900"/>
    <w:rsid w:val="002B2A9B"/>
    <w:rsid w:val="002B2D93"/>
    <w:rsid w:val="002B2E5A"/>
    <w:rsid w:val="002B2FF1"/>
    <w:rsid w:val="002B3094"/>
    <w:rsid w:val="002B3327"/>
    <w:rsid w:val="002B35B5"/>
    <w:rsid w:val="002B388C"/>
    <w:rsid w:val="002B38AC"/>
    <w:rsid w:val="002B3A6F"/>
    <w:rsid w:val="002B3B94"/>
    <w:rsid w:val="002B405B"/>
    <w:rsid w:val="002B4366"/>
    <w:rsid w:val="002B441F"/>
    <w:rsid w:val="002B4B01"/>
    <w:rsid w:val="002B51DC"/>
    <w:rsid w:val="002B5351"/>
    <w:rsid w:val="002B53E1"/>
    <w:rsid w:val="002B5AB0"/>
    <w:rsid w:val="002B5B1E"/>
    <w:rsid w:val="002B5B65"/>
    <w:rsid w:val="002B5E1F"/>
    <w:rsid w:val="002B640C"/>
    <w:rsid w:val="002B64D1"/>
    <w:rsid w:val="002B67DA"/>
    <w:rsid w:val="002B6D2F"/>
    <w:rsid w:val="002B7315"/>
    <w:rsid w:val="002B797F"/>
    <w:rsid w:val="002B7F08"/>
    <w:rsid w:val="002C05CC"/>
    <w:rsid w:val="002C0A7C"/>
    <w:rsid w:val="002C0AB5"/>
    <w:rsid w:val="002C0AEA"/>
    <w:rsid w:val="002C0B18"/>
    <w:rsid w:val="002C0C9E"/>
    <w:rsid w:val="002C0D2B"/>
    <w:rsid w:val="002C0DC4"/>
    <w:rsid w:val="002C141F"/>
    <w:rsid w:val="002C145A"/>
    <w:rsid w:val="002C1A15"/>
    <w:rsid w:val="002C2557"/>
    <w:rsid w:val="002C2660"/>
    <w:rsid w:val="002C2771"/>
    <w:rsid w:val="002C2B17"/>
    <w:rsid w:val="002C2C85"/>
    <w:rsid w:val="002C352C"/>
    <w:rsid w:val="002C3A52"/>
    <w:rsid w:val="002C4010"/>
    <w:rsid w:val="002C4517"/>
    <w:rsid w:val="002C4645"/>
    <w:rsid w:val="002C4848"/>
    <w:rsid w:val="002C4A11"/>
    <w:rsid w:val="002C505E"/>
    <w:rsid w:val="002C5071"/>
    <w:rsid w:val="002C585E"/>
    <w:rsid w:val="002C5908"/>
    <w:rsid w:val="002C5F8C"/>
    <w:rsid w:val="002C65C4"/>
    <w:rsid w:val="002C69EE"/>
    <w:rsid w:val="002C6E85"/>
    <w:rsid w:val="002C7159"/>
    <w:rsid w:val="002C7309"/>
    <w:rsid w:val="002C7742"/>
    <w:rsid w:val="002C77C0"/>
    <w:rsid w:val="002C7CC0"/>
    <w:rsid w:val="002C7DFD"/>
    <w:rsid w:val="002C7F94"/>
    <w:rsid w:val="002C7FBB"/>
    <w:rsid w:val="002D0623"/>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26D"/>
    <w:rsid w:val="002D7451"/>
    <w:rsid w:val="002D7C2B"/>
    <w:rsid w:val="002D7F9B"/>
    <w:rsid w:val="002E0917"/>
    <w:rsid w:val="002E125F"/>
    <w:rsid w:val="002E14F7"/>
    <w:rsid w:val="002E17EA"/>
    <w:rsid w:val="002E1B4F"/>
    <w:rsid w:val="002E1BC7"/>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ADC"/>
    <w:rsid w:val="002E5CA3"/>
    <w:rsid w:val="002E60F6"/>
    <w:rsid w:val="002E67F7"/>
    <w:rsid w:val="002E6D3E"/>
    <w:rsid w:val="002E6FE0"/>
    <w:rsid w:val="002E701C"/>
    <w:rsid w:val="002E71E1"/>
    <w:rsid w:val="002E7242"/>
    <w:rsid w:val="002E74C3"/>
    <w:rsid w:val="002E7FD5"/>
    <w:rsid w:val="002F0416"/>
    <w:rsid w:val="002F0737"/>
    <w:rsid w:val="002F0AB5"/>
    <w:rsid w:val="002F0D77"/>
    <w:rsid w:val="002F1019"/>
    <w:rsid w:val="002F129D"/>
    <w:rsid w:val="002F1482"/>
    <w:rsid w:val="002F16D9"/>
    <w:rsid w:val="002F19E4"/>
    <w:rsid w:val="002F1EAE"/>
    <w:rsid w:val="002F227D"/>
    <w:rsid w:val="002F2392"/>
    <w:rsid w:val="002F3524"/>
    <w:rsid w:val="002F3608"/>
    <w:rsid w:val="002F3720"/>
    <w:rsid w:val="002F378B"/>
    <w:rsid w:val="002F3B40"/>
    <w:rsid w:val="002F3D8E"/>
    <w:rsid w:val="002F3DBD"/>
    <w:rsid w:val="002F499F"/>
    <w:rsid w:val="002F49E7"/>
    <w:rsid w:val="002F4CDC"/>
    <w:rsid w:val="002F4D30"/>
    <w:rsid w:val="002F5215"/>
    <w:rsid w:val="002F5915"/>
    <w:rsid w:val="002F594C"/>
    <w:rsid w:val="002F5C38"/>
    <w:rsid w:val="002F5CB1"/>
    <w:rsid w:val="002F5CBB"/>
    <w:rsid w:val="002F5D4F"/>
    <w:rsid w:val="002F5D6B"/>
    <w:rsid w:val="002F5D75"/>
    <w:rsid w:val="002F5EFF"/>
    <w:rsid w:val="002F61B9"/>
    <w:rsid w:val="002F6851"/>
    <w:rsid w:val="002F6AF8"/>
    <w:rsid w:val="002F6E50"/>
    <w:rsid w:val="002F71CF"/>
    <w:rsid w:val="002F75A2"/>
    <w:rsid w:val="002F7670"/>
    <w:rsid w:val="002F788D"/>
    <w:rsid w:val="002F7A6B"/>
    <w:rsid w:val="00300189"/>
    <w:rsid w:val="00300379"/>
    <w:rsid w:val="0030046D"/>
    <w:rsid w:val="003004C0"/>
    <w:rsid w:val="00300974"/>
    <w:rsid w:val="00300BDC"/>
    <w:rsid w:val="00301351"/>
    <w:rsid w:val="00301355"/>
    <w:rsid w:val="003018F4"/>
    <w:rsid w:val="00302048"/>
    <w:rsid w:val="00302268"/>
    <w:rsid w:val="00302531"/>
    <w:rsid w:val="00302652"/>
    <w:rsid w:val="00302B74"/>
    <w:rsid w:val="00302CC8"/>
    <w:rsid w:val="00303905"/>
    <w:rsid w:val="00303968"/>
    <w:rsid w:val="003043A6"/>
    <w:rsid w:val="0030484B"/>
    <w:rsid w:val="003051FD"/>
    <w:rsid w:val="00305284"/>
    <w:rsid w:val="00305547"/>
    <w:rsid w:val="0030569D"/>
    <w:rsid w:val="00305900"/>
    <w:rsid w:val="003059ED"/>
    <w:rsid w:val="00305FD7"/>
    <w:rsid w:val="003060CA"/>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163C"/>
    <w:rsid w:val="00312326"/>
    <w:rsid w:val="00312ABB"/>
    <w:rsid w:val="00312ACD"/>
    <w:rsid w:val="00312C7B"/>
    <w:rsid w:val="00312D5C"/>
    <w:rsid w:val="003130BE"/>
    <w:rsid w:val="003140A7"/>
    <w:rsid w:val="003140F4"/>
    <w:rsid w:val="00314326"/>
    <w:rsid w:val="00314574"/>
    <w:rsid w:val="00314816"/>
    <w:rsid w:val="00314A3B"/>
    <w:rsid w:val="00314C61"/>
    <w:rsid w:val="00314DB0"/>
    <w:rsid w:val="00315008"/>
    <w:rsid w:val="00315196"/>
    <w:rsid w:val="00315301"/>
    <w:rsid w:val="0031585B"/>
    <w:rsid w:val="0031597C"/>
    <w:rsid w:val="00315B7C"/>
    <w:rsid w:val="00315C88"/>
    <w:rsid w:val="00315FA6"/>
    <w:rsid w:val="00315FFB"/>
    <w:rsid w:val="0031612D"/>
    <w:rsid w:val="0031649B"/>
    <w:rsid w:val="00316951"/>
    <w:rsid w:val="00316982"/>
    <w:rsid w:val="00316A86"/>
    <w:rsid w:val="00316B2F"/>
    <w:rsid w:val="00316C80"/>
    <w:rsid w:val="00317040"/>
    <w:rsid w:val="0031742E"/>
    <w:rsid w:val="00317690"/>
    <w:rsid w:val="003178D8"/>
    <w:rsid w:val="003178E9"/>
    <w:rsid w:val="00317943"/>
    <w:rsid w:val="00317BDD"/>
    <w:rsid w:val="00317D39"/>
    <w:rsid w:val="003207BD"/>
    <w:rsid w:val="00320C89"/>
    <w:rsid w:val="003211A4"/>
    <w:rsid w:val="00321388"/>
    <w:rsid w:val="00321520"/>
    <w:rsid w:val="003224C2"/>
    <w:rsid w:val="0032329B"/>
    <w:rsid w:val="00323734"/>
    <w:rsid w:val="00323B9D"/>
    <w:rsid w:val="003240D3"/>
    <w:rsid w:val="003245FC"/>
    <w:rsid w:val="00324755"/>
    <w:rsid w:val="0032489F"/>
    <w:rsid w:val="00324F98"/>
    <w:rsid w:val="003250DD"/>
    <w:rsid w:val="00325DB1"/>
    <w:rsid w:val="00325EDD"/>
    <w:rsid w:val="00325EE8"/>
    <w:rsid w:val="00326473"/>
    <w:rsid w:val="003267FE"/>
    <w:rsid w:val="00326BC9"/>
    <w:rsid w:val="00326E53"/>
    <w:rsid w:val="00327008"/>
    <w:rsid w:val="003275E2"/>
    <w:rsid w:val="00327F1E"/>
    <w:rsid w:val="003306E8"/>
    <w:rsid w:val="00330974"/>
    <w:rsid w:val="00330B7C"/>
    <w:rsid w:val="00330CFF"/>
    <w:rsid w:val="00331C53"/>
    <w:rsid w:val="00332028"/>
    <w:rsid w:val="003320EB"/>
    <w:rsid w:val="00332358"/>
    <w:rsid w:val="0033237E"/>
    <w:rsid w:val="00332952"/>
    <w:rsid w:val="00332CB1"/>
    <w:rsid w:val="00332CC2"/>
    <w:rsid w:val="00333372"/>
    <w:rsid w:val="0033337D"/>
    <w:rsid w:val="003335D5"/>
    <w:rsid w:val="0033391A"/>
    <w:rsid w:val="00333DEA"/>
    <w:rsid w:val="00333DEB"/>
    <w:rsid w:val="003340C3"/>
    <w:rsid w:val="00334177"/>
    <w:rsid w:val="003344B2"/>
    <w:rsid w:val="003357F0"/>
    <w:rsid w:val="0033599E"/>
    <w:rsid w:val="003360BA"/>
    <w:rsid w:val="00336169"/>
    <w:rsid w:val="003362D0"/>
    <w:rsid w:val="00336736"/>
    <w:rsid w:val="003367A2"/>
    <w:rsid w:val="00336803"/>
    <w:rsid w:val="00336B21"/>
    <w:rsid w:val="00336CB2"/>
    <w:rsid w:val="00336F18"/>
    <w:rsid w:val="0033700D"/>
    <w:rsid w:val="00337412"/>
    <w:rsid w:val="0033781E"/>
    <w:rsid w:val="00340072"/>
    <w:rsid w:val="003400FB"/>
    <w:rsid w:val="003401C6"/>
    <w:rsid w:val="00340548"/>
    <w:rsid w:val="00340A08"/>
    <w:rsid w:val="00340FFF"/>
    <w:rsid w:val="00341357"/>
    <w:rsid w:val="003414CF"/>
    <w:rsid w:val="00341A44"/>
    <w:rsid w:val="00341A63"/>
    <w:rsid w:val="00341D0B"/>
    <w:rsid w:val="00342317"/>
    <w:rsid w:val="00342D5C"/>
    <w:rsid w:val="00342EAB"/>
    <w:rsid w:val="003438DE"/>
    <w:rsid w:val="00343A21"/>
    <w:rsid w:val="00343C84"/>
    <w:rsid w:val="0034409C"/>
    <w:rsid w:val="00344CE9"/>
    <w:rsid w:val="00344E0C"/>
    <w:rsid w:val="003451AC"/>
    <w:rsid w:val="003454F2"/>
    <w:rsid w:val="003455C4"/>
    <w:rsid w:val="0034598C"/>
    <w:rsid w:val="00346034"/>
    <w:rsid w:val="003461B7"/>
    <w:rsid w:val="00346473"/>
    <w:rsid w:val="00346FF4"/>
    <w:rsid w:val="00347188"/>
    <w:rsid w:val="0034723C"/>
    <w:rsid w:val="003475AE"/>
    <w:rsid w:val="0034765A"/>
    <w:rsid w:val="003477EF"/>
    <w:rsid w:val="00347D78"/>
    <w:rsid w:val="00347DFD"/>
    <w:rsid w:val="00347F00"/>
    <w:rsid w:val="003500B3"/>
    <w:rsid w:val="00350203"/>
    <w:rsid w:val="00350CFE"/>
    <w:rsid w:val="003510A9"/>
    <w:rsid w:val="00351165"/>
    <w:rsid w:val="00351517"/>
    <w:rsid w:val="0035182B"/>
    <w:rsid w:val="0035286F"/>
    <w:rsid w:val="003529CF"/>
    <w:rsid w:val="003529E2"/>
    <w:rsid w:val="00352A0D"/>
    <w:rsid w:val="00352BAB"/>
    <w:rsid w:val="00352C12"/>
    <w:rsid w:val="00352EEE"/>
    <w:rsid w:val="003530D6"/>
    <w:rsid w:val="00353294"/>
    <w:rsid w:val="00353472"/>
    <w:rsid w:val="003535D1"/>
    <w:rsid w:val="00353BBC"/>
    <w:rsid w:val="00354206"/>
    <w:rsid w:val="00354565"/>
    <w:rsid w:val="00354621"/>
    <w:rsid w:val="00354862"/>
    <w:rsid w:val="00354897"/>
    <w:rsid w:val="00354955"/>
    <w:rsid w:val="00354AB2"/>
    <w:rsid w:val="003550E8"/>
    <w:rsid w:val="003551BA"/>
    <w:rsid w:val="00355AB6"/>
    <w:rsid w:val="003563DD"/>
    <w:rsid w:val="003564C7"/>
    <w:rsid w:val="0035652C"/>
    <w:rsid w:val="003565B2"/>
    <w:rsid w:val="003567DC"/>
    <w:rsid w:val="00356848"/>
    <w:rsid w:val="00357071"/>
    <w:rsid w:val="00357139"/>
    <w:rsid w:val="003578D9"/>
    <w:rsid w:val="00357918"/>
    <w:rsid w:val="0035795E"/>
    <w:rsid w:val="003579B8"/>
    <w:rsid w:val="00357BBA"/>
    <w:rsid w:val="00357EAD"/>
    <w:rsid w:val="00360707"/>
    <w:rsid w:val="00360C61"/>
    <w:rsid w:val="00360C90"/>
    <w:rsid w:val="00360E1D"/>
    <w:rsid w:val="00361D70"/>
    <w:rsid w:val="00361D74"/>
    <w:rsid w:val="00361E71"/>
    <w:rsid w:val="0036206E"/>
    <w:rsid w:val="003623A1"/>
    <w:rsid w:val="00362526"/>
    <w:rsid w:val="00362B73"/>
    <w:rsid w:val="00362CA9"/>
    <w:rsid w:val="00362F93"/>
    <w:rsid w:val="00362F9E"/>
    <w:rsid w:val="0036347B"/>
    <w:rsid w:val="003634BF"/>
    <w:rsid w:val="00363B6F"/>
    <w:rsid w:val="00364451"/>
    <w:rsid w:val="003645B7"/>
    <w:rsid w:val="00364CD1"/>
    <w:rsid w:val="00364CF9"/>
    <w:rsid w:val="00364DCD"/>
    <w:rsid w:val="003651A2"/>
    <w:rsid w:val="0036533B"/>
    <w:rsid w:val="003654D5"/>
    <w:rsid w:val="0036592F"/>
    <w:rsid w:val="00365DC8"/>
    <w:rsid w:val="003663A8"/>
    <w:rsid w:val="00366B07"/>
    <w:rsid w:val="00366BDF"/>
    <w:rsid w:val="00366C05"/>
    <w:rsid w:val="00366EAA"/>
    <w:rsid w:val="00367584"/>
    <w:rsid w:val="003677CB"/>
    <w:rsid w:val="00367803"/>
    <w:rsid w:val="003678E2"/>
    <w:rsid w:val="00367DD9"/>
    <w:rsid w:val="003705DB"/>
    <w:rsid w:val="00370B32"/>
    <w:rsid w:val="003716EA"/>
    <w:rsid w:val="00371F57"/>
    <w:rsid w:val="00371FAC"/>
    <w:rsid w:val="00372035"/>
    <w:rsid w:val="0037228F"/>
    <w:rsid w:val="0037239F"/>
    <w:rsid w:val="00372F32"/>
    <w:rsid w:val="0037309C"/>
    <w:rsid w:val="003730DD"/>
    <w:rsid w:val="00373778"/>
    <w:rsid w:val="003738F5"/>
    <w:rsid w:val="00373B7E"/>
    <w:rsid w:val="00373BAF"/>
    <w:rsid w:val="00374124"/>
    <w:rsid w:val="00375102"/>
    <w:rsid w:val="00375508"/>
    <w:rsid w:val="0037572C"/>
    <w:rsid w:val="00375945"/>
    <w:rsid w:val="00375DF8"/>
    <w:rsid w:val="0037626F"/>
    <w:rsid w:val="00376484"/>
    <w:rsid w:val="0037667A"/>
    <w:rsid w:val="00376776"/>
    <w:rsid w:val="003768A9"/>
    <w:rsid w:val="003769B5"/>
    <w:rsid w:val="00377168"/>
    <w:rsid w:val="00377411"/>
    <w:rsid w:val="00377475"/>
    <w:rsid w:val="00377837"/>
    <w:rsid w:val="00377FBC"/>
    <w:rsid w:val="0038072B"/>
    <w:rsid w:val="00380BA9"/>
    <w:rsid w:val="00381061"/>
    <w:rsid w:val="00381702"/>
    <w:rsid w:val="00381704"/>
    <w:rsid w:val="00381747"/>
    <w:rsid w:val="00381C59"/>
    <w:rsid w:val="003820CF"/>
    <w:rsid w:val="00382178"/>
    <w:rsid w:val="00382840"/>
    <w:rsid w:val="00382E08"/>
    <w:rsid w:val="003830CF"/>
    <w:rsid w:val="0038317B"/>
    <w:rsid w:val="003831E7"/>
    <w:rsid w:val="003832FD"/>
    <w:rsid w:val="0038386A"/>
    <w:rsid w:val="003838B6"/>
    <w:rsid w:val="00383C27"/>
    <w:rsid w:val="00384359"/>
    <w:rsid w:val="00384456"/>
    <w:rsid w:val="00384948"/>
    <w:rsid w:val="00384AC9"/>
    <w:rsid w:val="00384C48"/>
    <w:rsid w:val="00384CFD"/>
    <w:rsid w:val="00385803"/>
    <w:rsid w:val="00385913"/>
    <w:rsid w:val="00386142"/>
    <w:rsid w:val="003868B1"/>
    <w:rsid w:val="00386DB7"/>
    <w:rsid w:val="00386FC9"/>
    <w:rsid w:val="003878E9"/>
    <w:rsid w:val="00387970"/>
    <w:rsid w:val="003879D5"/>
    <w:rsid w:val="00387AD8"/>
    <w:rsid w:val="00387BA4"/>
    <w:rsid w:val="0039037E"/>
    <w:rsid w:val="003904B0"/>
    <w:rsid w:val="003907FB"/>
    <w:rsid w:val="0039098E"/>
    <w:rsid w:val="00390CF1"/>
    <w:rsid w:val="00390D18"/>
    <w:rsid w:val="00390E96"/>
    <w:rsid w:val="00390EDD"/>
    <w:rsid w:val="00390F32"/>
    <w:rsid w:val="00390FC8"/>
    <w:rsid w:val="0039129D"/>
    <w:rsid w:val="003918B1"/>
    <w:rsid w:val="00391C6F"/>
    <w:rsid w:val="00391E28"/>
    <w:rsid w:val="00391EC6"/>
    <w:rsid w:val="003921E6"/>
    <w:rsid w:val="00392213"/>
    <w:rsid w:val="00392448"/>
    <w:rsid w:val="00392650"/>
    <w:rsid w:val="003927C1"/>
    <w:rsid w:val="00392C9A"/>
    <w:rsid w:val="0039314A"/>
    <w:rsid w:val="0039336A"/>
    <w:rsid w:val="003933C8"/>
    <w:rsid w:val="003938B8"/>
    <w:rsid w:val="00393A22"/>
    <w:rsid w:val="00393A38"/>
    <w:rsid w:val="00393B01"/>
    <w:rsid w:val="00393C15"/>
    <w:rsid w:val="00393D9B"/>
    <w:rsid w:val="00393E68"/>
    <w:rsid w:val="00394A0F"/>
    <w:rsid w:val="00394DA8"/>
    <w:rsid w:val="0039502A"/>
    <w:rsid w:val="003954CB"/>
    <w:rsid w:val="0039557E"/>
    <w:rsid w:val="003956B5"/>
    <w:rsid w:val="003959A1"/>
    <w:rsid w:val="003959F5"/>
    <w:rsid w:val="00395ACA"/>
    <w:rsid w:val="00395F47"/>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BB1"/>
    <w:rsid w:val="003A1D1F"/>
    <w:rsid w:val="003A2310"/>
    <w:rsid w:val="003A2435"/>
    <w:rsid w:val="003A2841"/>
    <w:rsid w:val="003A2A17"/>
    <w:rsid w:val="003A2CCA"/>
    <w:rsid w:val="003A2F89"/>
    <w:rsid w:val="003A320B"/>
    <w:rsid w:val="003A3660"/>
    <w:rsid w:val="003A41E8"/>
    <w:rsid w:val="003A4299"/>
    <w:rsid w:val="003A4B0F"/>
    <w:rsid w:val="003A4CB5"/>
    <w:rsid w:val="003A5273"/>
    <w:rsid w:val="003A5BB4"/>
    <w:rsid w:val="003A5C61"/>
    <w:rsid w:val="003A5D6E"/>
    <w:rsid w:val="003A5D9B"/>
    <w:rsid w:val="003A5E41"/>
    <w:rsid w:val="003A5ED5"/>
    <w:rsid w:val="003A5FDE"/>
    <w:rsid w:val="003A6324"/>
    <w:rsid w:val="003A6500"/>
    <w:rsid w:val="003A67F1"/>
    <w:rsid w:val="003A6B26"/>
    <w:rsid w:val="003A6E96"/>
    <w:rsid w:val="003A6EB7"/>
    <w:rsid w:val="003A6F19"/>
    <w:rsid w:val="003A75AD"/>
    <w:rsid w:val="003A776F"/>
    <w:rsid w:val="003A7B2C"/>
    <w:rsid w:val="003A7BD8"/>
    <w:rsid w:val="003A7DED"/>
    <w:rsid w:val="003A7EDD"/>
    <w:rsid w:val="003B05CF"/>
    <w:rsid w:val="003B07C7"/>
    <w:rsid w:val="003B09B7"/>
    <w:rsid w:val="003B0AF5"/>
    <w:rsid w:val="003B114D"/>
    <w:rsid w:val="003B1777"/>
    <w:rsid w:val="003B19F1"/>
    <w:rsid w:val="003B1BF4"/>
    <w:rsid w:val="003B1D3A"/>
    <w:rsid w:val="003B1FBA"/>
    <w:rsid w:val="003B25ED"/>
    <w:rsid w:val="003B2815"/>
    <w:rsid w:val="003B328E"/>
    <w:rsid w:val="003B389A"/>
    <w:rsid w:val="003B3C4C"/>
    <w:rsid w:val="003B417E"/>
    <w:rsid w:val="003B42FD"/>
    <w:rsid w:val="003B4850"/>
    <w:rsid w:val="003B4885"/>
    <w:rsid w:val="003B488D"/>
    <w:rsid w:val="003B4CFD"/>
    <w:rsid w:val="003B50B7"/>
    <w:rsid w:val="003B5201"/>
    <w:rsid w:val="003B53E8"/>
    <w:rsid w:val="003B5501"/>
    <w:rsid w:val="003B5B51"/>
    <w:rsid w:val="003B5C2D"/>
    <w:rsid w:val="003B644C"/>
    <w:rsid w:val="003B67E9"/>
    <w:rsid w:val="003B6DCE"/>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654"/>
    <w:rsid w:val="003C3C72"/>
    <w:rsid w:val="003C3CAE"/>
    <w:rsid w:val="003C3FFF"/>
    <w:rsid w:val="003C44AC"/>
    <w:rsid w:val="003C4CA5"/>
    <w:rsid w:val="003C501C"/>
    <w:rsid w:val="003C50B2"/>
    <w:rsid w:val="003C53FC"/>
    <w:rsid w:val="003C5BA5"/>
    <w:rsid w:val="003C5E77"/>
    <w:rsid w:val="003C60D8"/>
    <w:rsid w:val="003C6708"/>
    <w:rsid w:val="003C69AD"/>
    <w:rsid w:val="003C6C11"/>
    <w:rsid w:val="003C6D9C"/>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4CC"/>
    <w:rsid w:val="003D3581"/>
    <w:rsid w:val="003D3662"/>
    <w:rsid w:val="003D3A1C"/>
    <w:rsid w:val="003D3AC0"/>
    <w:rsid w:val="003D3AD5"/>
    <w:rsid w:val="003D4CE6"/>
    <w:rsid w:val="003D4DED"/>
    <w:rsid w:val="003D4F71"/>
    <w:rsid w:val="003D515F"/>
    <w:rsid w:val="003D5284"/>
    <w:rsid w:val="003D55A3"/>
    <w:rsid w:val="003D58E7"/>
    <w:rsid w:val="003D5BFA"/>
    <w:rsid w:val="003D5F0E"/>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DE5"/>
    <w:rsid w:val="003E2FEE"/>
    <w:rsid w:val="003E3328"/>
    <w:rsid w:val="003E34BA"/>
    <w:rsid w:val="003E383C"/>
    <w:rsid w:val="003E3E96"/>
    <w:rsid w:val="003E43B6"/>
    <w:rsid w:val="003E452E"/>
    <w:rsid w:val="003E49AA"/>
    <w:rsid w:val="003E4E4F"/>
    <w:rsid w:val="003E52DB"/>
    <w:rsid w:val="003E570D"/>
    <w:rsid w:val="003E58D0"/>
    <w:rsid w:val="003E5AD4"/>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624"/>
    <w:rsid w:val="003F3ABB"/>
    <w:rsid w:val="003F3AD2"/>
    <w:rsid w:val="003F3B72"/>
    <w:rsid w:val="003F3F27"/>
    <w:rsid w:val="003F43C6"/>
    <w:rsid w:val="003F4B8E"/>
    <w:rsid w:val="003F518D"/>
    <w:rsid w:val="003F54A6"/>
    <w:rsid w:val="003F5A09"/>
    <w:rsid w:val="003F5AA0"/>
    <w:rsid w:val="003F5C0C"/>
    <w:rsid w:val="003F5D32"/>
    <w:rsid w:val="003F5D34"/>
    <w:rsid w:val="003F5D5C"/>
    <w:rsid w:val="003F5F90"/>
    <w:rsid w:val="003F627F"/>
    <w:rsid w:val="003F6289"/>
    <w:rsid w:val="003F6351"/>
    <w:rsid w:val="003F669D"/>
    <w:rsid w:val="003F66A3"/>
    <w:rsid w:val="003F73F9"/>
    <w:rsid w:val="003F771B"/>
    <w:rsid w:val="003F7F2F"/>
    <w:rsid w:val="0040013E"/>
    <w:rsid w:val="00400193"/>
    <w:rsid w:val="0040031B"/>
    <w:rsid w:val="00400718"/>
    <w:rsid w:val="00400A06"/>
    <w:rsid w:val="00400FDB"/>
    <w:rsid w:val="00402003"/>
    <w:rsid w:val="00402199"/>
    <w:rsid w:val="00402ABA"/>
    <w:rsid w:val="00402CED"/>
    <w:rsid w:val="004030B2"/>
    <w:rsid w:val="0040334D"/>
    <w:rsid w:val="00403C73"/>
    <w:rsid w:val="00403EBA"/>
    <w:rsid w:val="00403EF2"/>
    <w:rsid w:val="0040449E"/>
    <w:rsid w:val="00404553"/>
    <w:rsid w:val="004049F7"/>
    <w:rsid w:val="00404B65"/>
    <w:rsid w:val="00404D77"/>
    <w:rsid w:val="00404F5F"/>
    <w:rsid w:val="00405343"/>
    <w:rsid w:val="004055E2"/>
    <w:rsid w:val="00405951"/>
    <w:rsid w:val="00405990"/>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BA0"/>
    <w:rsid w:val="00413F42"/>
    <w:rsid w:val="004141E3"/>
    <w:rsid w:val="004145DD"/>
    <w:rsid w:val="00414615"/>
    <w:rsid w:val="00414686"/>
    <w:rsid w:val="004148DF"/>
    <w:rsid w:val="0041505B"/>
    <w:rsid w:val="00415242"/>
    <w:rsid w:val="0041529F"/>
    <w:rsid w:val="004154B2"/>
    <w:rsid w:val="00415745"/>
    <w:rsid w:val="00415A60"/>
    <w:rsid w:val="004160EE"/>
    <w:rsid w:val="00416CF4"/>
    <w:rsid w:val="00416F11"/>
    <w:rsid w:val="00417023"/>
    <w:rsid w:val="00417203"/>
    <w:rsid w:val="00417374"/>
    <w:rsid w:val="0041762A"/>
    <w:rsid w:val="004179C4"/>
    <w:rsid w:val="00417C60"/>
    <w:rsid w:val="00417F58"/>
    <w:rsid w:val="004203D3"/>
    <w:rsid w:val="004204E2"/>
    <w:rsid w:val="00420F31"/>
    <w:rsid w:val="004214EB"/>
    <w:rsid w:val="0042181B"/>
    <w:rsid w:val="00421DF9"/>
    <w:rsid w:val="00421F91"/>
    <w:rsid w:val="00422017"/>
    <w:rsid w:val="0042232D"/>
    <w:rsid w:val="00422670"/>
    <w:rsid w:val="00422BD5"/>
    <w:rsid w:val="00422E7F"/>
    <w:rsid w:val="00422EF3"/>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102"/>
    <w:rsid w:val="00426530"/>
    <w:rsid w:val="00426A2F"/>
    <w:rsid w:val="00426C84"/>
    <w:rsid w:val="00426E68"/>
    <w:rsid w:val="00426F21"/>
    <w:rsid w:val="00427072"/>
    <w:rsid w:val="004270E0"/>
    <w:rsid w:val="00427125"/>
    <w:rsid w:val="00427363"/>
    <w:rsid w:val="00427640"/>
    <w:rsid w:val="00427C24"/>
    <w:rsid w:val="00427EE7"/>
    <w:rsid w:val="004300CC"/>
    <w:rsid w:val="00430113"/>
    <w:rsid w:val="00430281"/>
    <w:rsid w:val="004302BA"/>
    <w:rsid w:val="00430419"/>
    <w:rsid w:val="004306EB"/>
    <w:rsid w:val="004308ED"/>
    <w:rsid w:val="0043102B"/>
    <w:rsid w:val="00431296"/>
    <w:rsid w:val="0043185D"/>
    <w:rsid w:val="0043185F"/>
    <w:rsid w:val="00431AF3"/>
    <w:rsid w:val="00431B18"/>
    <w:rsid w:val="0043274E"/>
    <w:rsid w:val="00432FC6"/>
    <w:rsid w:val="0043307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27D"/>
    <w:rsid w:val="0044131C"/>
    <w:rsid w:val="00442366"/>
    <w:rsid w:val="00442DC8"/>
    <w:rsid w:val="00442ED9"/>
    <w:rsid w:val="0044307E"/>
    <w:rsid w:val="004437AB"/>
    <w:rsid w:val="00443CA0"/>
    <w:rsid w:val="00443D00"/>
    <w:rsid w:val="00443D84"/>
    <w:rsid w:val="00444073"/>
    <w:rsid w:val="0044407E"/>
    <w:rsid w:val="004446AA"/>
    <w:rsid w:val="004448C1"/>
    <w:rsid w:val="00444A11"/>
    <w:rsid w:val="00444A9C"/>
    <w:rsid w:val="00444F86"/>
    <w:rsid w:val="00445594"/>
    <w:rsid w:val="00445BAB"/>
    <w:rsid w:val="00445DB1"/>
    <w:rsid w:val="00445DB5"/>
    <w:rsid w:val="00446035"/>
    <w:rsid w:val="00446709"/>
    <w:rsid w:val="00446918"/>
    <w:rsid w:val="004469E6"/>
    <w:rsid w:val="00446BFC"/>
    <w:rsid w:val="00446F4A"/>
    <w:rsid w:val="004473A1"/>
    <w:rsid w:val="00447A65"/>
    <w:rsid w:val="00447B89"/>
    <w:rsid w:val="00447BB5"/>
    <w:rsid w:val="00447BFA"/>
    <w:rsid w:val="00447CE9"/>
    <w:rsid w:val="00447D00"/>
    <w:rsid w:val="00447D48"/>
    <w:rsid w:val="00447EDE"/>
    <w:rsid w:val="0045008A"/>
    <w:rsid w:val="00450575"/>
    <w:rsid w:val="00450B97"/>
    <w:rsid w:val="00450CA0"/>
    <w:rsid w:val="00451404"/>
    <w:rsid w:val="004517F7"/>
    <w:rsid w:val="00451861"/>
    <w:rsid w:val="00451A4B"/>
    <w:rsid w:val="00451F0D"/>
    <w:rsid w:val="004521BC"/>
    <w:rsid w:val="00452C72"/>
    <w:rsid w:val="00452F17"/>
    <w:rsid w:val="00452F83"/>
    <w:rsid w:val="004538E5"/>
    <w:rsid w:val="00453A66"/>
    <w:rsid w:val="00453B3C"/>
    <w:rsid w:val="00453CD4"/>
    <w:rsid w:val="0045400E"/>
    <w:rsid w:val="00454083"/>
    <w:rsid w:val="00454D43"/>
    <w:rsid w:val="00454D45"/>
    <w:rsid w:val="00454E35"/>
    <w:rsid w:val="0045506F"/>
    <w:rsid w:val="00455167"/>
    <w:rsid w:val="00455279"/>
    <w:rsid w:val="00455360"/>
    <w:rsid w:val="004554A9"/>
    <w:rsid w:val="00455752"/>
    <w:rsid w:val="00455E2A"/>
    <w:rsid w:val="00455F10"/>
    <w:rsid w:val="00455FEA"/>
    <w:rsid w:val="00456736"/>
    <w:rsid w:val="00456B24"/>
    <w:rsid w:val="004572C0"/>
    <w:rsid w:val="004575D8"/>
    <w:rsid w:val="00457C1E"/>
    <w:rsid w:val="00460001"/>
    <w:rsid w:val="00460385"/>
    <w:rsid w:val="00460613"/>
    <w:rsid w:val="004607B9"/>
    <w:rsid w:val="0046086A"/>
    <w:rsid w:val="00460891"/>
    <w:rsid w:val="00460BDB"/>
    <w:rsid w:val="00460C3F"/>
    <w:rsid w:val="00460F62"/>
    <w:rsid w:val="00460F81"/>
    <w:rsid w:val="00460FD8"/>
    <w:rsid w:val="004616A8"/>
    <w:rsid w:val="00461719"/>
    <w:rsid w:val="00461C8D"/>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6F"/>
    <w:rsid w:val="00464A8D"/>
    <w:rsid w:val="00464F79"/>
    <w:rsid w:val="00465562"/>
    <w:rsid w:val="00465C55"/>
    <w:rsid w:val="00465C64"/>
    <w:rsid w:val="00465D22"/>
    <w:rsid w:val="00465D87"/>
    <w:rsid w:val="00465F04"/>
    <w:rsid w:val="00466245"/>
    <w:rsid w:val="004664C9"/>
    <w:rsid w:val="004665D3"/>
    <w:rsid w:val="00466828"/>
    <w:rsid w:val="00466873"/>
    <w:rsid w:val="00466E22"/>
    <w:rsid w:val="00467122"/>
    <w:rsid w:val="00467296"/>
    <w:rsid w:val="00467489"/>
    <w:rsid w:val="00470047"/>
    <w:rsid w:val="00470597"/>
    <w:rsid w:val="00470BC7"/>
    <w:rsid w:val="00471147"/>
    <w:rsid w:val="0047118D"/>
    <w:rsid w:val="00471529"/>
    <w:rsid w:val="004715F7"/>
    <w:rsid w:val="004716C5"/>
    <w:rsid w:val="0047177B"/>
    <w:rsid w:val="00471B16"/>
    <w:rsid w:val="00471E1A"/>
    <w:rsid w:val="00472029"/>
    <w:rsid w:val="00472946"/>
    <w:rsid w:val="004729C5"/>
    <w:rsid w:val="00472F45"/>
    <w:rsid w:val="00473140"/>
    <w:rsid w:val="004731B8"/>
    <w:rsid w:val="0047372B"/>
    <w:rsid w:val="00473867"/>
    <w:rsid w:val="004738A0"/>
    <w:rsid w:val="00473EAE"/>
    <w:rsid w:val="00473F28"/>
    <w:rsid w:val="00474257"/>
    <w:rsid w:val="00474324"/>
    <w:rsid w:val="004744F9"/>
    <w:rsid w:val="00474710"/>
    <w:rsid w:val="0047472F"/>
    <w:rsid w:val="00474B18"/>
    <w:rsid w:val="00474DE4"/>
    <w:rsid w:val="00474ED8"/>
    <w:rsid w:val="00474FBE"/>
    <w:rsid w:val="004752E8"/>
    <w:rsid w:val="00475683"/>
    <w:rsid w:val="00475B90"/>
    <w:rsid w:val="00475C1C"/>
    <w:rsid w:val="00475D41"/>
    <w:rsid w:val="00475D7B"/>
    <w:rsid w:val="00475DE1"/>
    <w:rsid w:val="00475F2B"/>
    <w:rsid w:val="004764D8"/>
    <w:rsid w:val="0047680A"/>
    <w:rsid w:val="004769DB"/>
    <w:rsid w:val="00476EF8"/>
    <w:rsid w:val="00476F65"/>
    <w:rsid w:val="00477081"/>
    <w:rsid w:val="00477563"/>
    <w:rsid w:val="00477579"/>
    <w:rsid w:val="00477A27"/>
    <w:rsid w:val="00477ABF"/>
    <w:rsid w:val="00477B47"/>
    <w:rsid w:val="00477D8C"/>
    <w:rsid w:val="00477E32"/>
    <w:rsid w:val="00477F49"/>
    <w:rsid w:val="004805E5"/>
    <w:rsid w:val="004805F4"/>
    <w:rsid w:val="00480957"/>
    <w:rsid w:val="00480BF6"/>
    <w:rsid w:val="00480EA7"/>
    <w:rsid w:val="00481196"/>
    <w:rsid w:val="0048125C"/>
    <w:rsid w:val="00481DE4"/>
    <w:rsid w:val="00482FCF"/>
    <w:rsid w:val="004837C0"/>
    <w:rsid w:val="0048392C"/>
    <w:rsid w:val="00483A9C"/>
    <w:rsid w:val="00483B79"/>
    <w:rsid w:val="00483ED8"/>
    <w:rsid w:val="0048435E"/>
    <w:rsid w:val="00484530"/>
    <w:rsid w:val="004849F5"/>
    <w:rsid w:val="00484F61"/>
    <w:rsid w:val="004855AB"/>
    <w:rsid w:val="00485813"/>
    <w:rsid w:val="00485824"/>
    <w:rsid w:val="00485FC1"/>
    <w:rsid w:val="00486109"/>
    <w:rsid w:val="00486258"/>
    <w:rsid w:val="00486474"/>
    <w:rsid w:val="00486795"/>
    <w:rsid w:val="00486819"/>
    <w:rsid w:val="00486E0F"/>
    <w:rsid w:val="00486ED4"/>
    <w:rsid w:val="00486EF1"/>
    <w:rsid w:val="00486F20"/>
    <w:rsid w:val="00487396"/>
    <w:rsid w:val="004878A9"/>
    <w:rsid w:val="00487A44"/>
    <w:rsid w:val="00490266"/>
    <w:rsid w:val="00490383"/>
    <w:rsid w:val="004906A6"/>
    <w:rsid w:val="004907D0"/>
    <w:rsid w:val="00490CE0"/>
    <w:rsid w:val="00490D3C"/>
    <w:rsid w:val="00491135"/>
    <w:rsid w:val="0049147A"/>
    <w:rsid w:val="00491544"/>
    <w:rsid w:val="00491626"/>
    <w:rsid w:val="004919E9"/>
    <w:rsid w:val="00491F54"/>
    <w:rsid w:val="00492830"/>
    <w:rsid w:val="00492BA0"/>
    <w:rsid w:val="004937D7"/>
    <w:rsid w:val="00493BB8"/>
    <w:rsid w:val="00493C52"/>
    <w:rsid w:val="00493DD4"/>
    <w:rsid w:val="00493E12"/>
    <w:rsid w:val="00493E3F"/>
    <w:rsid w:val="00493E62"/>
    <w:rsid w:val="00493EDF"/>
    <w:rsid w:val="00494168"/>
    <w:rsid w:val="004941DA"/>
    <w:rsid w:val="0049457C"/>
    <w:rsid w:val="004945E0"/>
    <w:rsid w:val="00494618"/>
    <w:rsid w:val="00494FA7"/>
    <w:rsid w:val="004951DA"/>
    <w:rsid w:val="00495AA6"/>
    <w:rsid w:val="00495EA4"/>
    <w:rsid w:val="00495EE6"/>
    <w:rsid w:val="00495F9D"/>
    <w:rsid w:val="004961C6"/>
    <w:rsid w:val="00497032"/>
    <w:rsid w:val="00497226"/>
    <w:rsid w:val="00497577"/>
    <w:rsid w:val="00497677"/>
    <w:rsid w:val="004976CB"/>
    <w:rsid w:val="0049779E"/>
    <w:rsid w:val="00497877"/>
    <w:rsid w:val="004979A9"/>
    <w:rsid w:val="004A048C"/>
    <w:rsid w:val="004A05CA"/>
    <w:rsid w:val="004A0935"/>
    <w:rsid w:val="004A0B79"/>
    <w:rsid w:val="004A10F0"/>
    <w:rsid w:val="004A1461"/>
    <w:rsid w:val="004A1C75"/>
    <w:rsid w:val="004A2241"/>
    <w:rsid w:val="004A22B5"/>
    <w:rsid w:val="004A22B7"/>
    <w:rsid w:val="004A2363"/>
    <w:rsid w:val="004A23A0"/>
    <w:rsid w:val="004A289D"/>
    <w:rsid w:val="004A2B10"/>
    <w:rsid w:val="004A2B35"/>
    <w:rsid w:val="004A2D41"/>
    <w:rsid w:val="004A2DE4"/>
    <w:rsid w:val="004A322E"/>
    <w:rsid w:val="004A3263"/>
    <w:rsid w:val="004A356E"/>
    <w:rsid w:val="004A357C"/>
    <w:rsid w:val="004A361C"/>
    <w:rsid w:val="004A4135"/>
    <w:rsid w:val="004A43ED"/>
    <w:rsid w:val="004A48C8"/>
    <w:rsid w:val="004A48F4"/>
    <w:rsid w:val="004A4D00"/>
    <w:rsid w:val="004A4E16"/>
    <w:rsid w:val="004A5350"/>
    <w:rsid w:val="004A54A6"/>
    <w:rsid w:val="004A551D"/>
    <w:rsid w:val="004A561E"/>
    <w:rsid w:val="004A5987"/>
    <w:rsid w:val="004A5AE5"/>
    <w:rsid w:val="004A5C4B"/>
    <w:rsid w:val="004A5CBA"/>
    <w:rsid w:val="004A6432"/>
    <w:rsid w:val="004A6635"/>
    <w:rsid w:val="004A68F4"/>
    <w:rsid w:val="004A7299"/>
    <w:rsid w:val="004A73D3"/>
    <w:rsid w:val="004A7417"/>
    <w:rsid w:val="004A7880"/>
    <w:rsid w:val="004A7949"/>
    <w:rsid w:val="004A798C"/>
    <w:rsid w:val="004A7FCE"/>
    <w:rsid w:val="004B025A"/>
    <w:rsid w:val="004B097D"/>
    <w:rsid w:val="004B0C3E"/>
    <w:rsid w:val="004B0C97"/>
    <w:rsid w:val="004B0EF4"/>
    <w:rsid w:val="004B10E8"/>
    <w:rsid w:val="004B113F"/>
    <w:rsid w:val="004B11E7"/>
    <w:rsid w:val="004B1AD0"/>
    <w:rsid w:val="004B1E83"/>
    <w:rsid w:val="004B25AD"/>
    <w:rsid w:val="004B26D6"/>
    <w:rsid w:val="004B270B"/>
    <w:rsid w:val="004B27F4"/>
    <w:rsid w:val="004B27FD"/>
    <w:rsid w:val="004B2897"/>
    <w:rsid w:val="004B29E9"/>
    <w:rsid w:val="004B2BE1"/>
    <w:rsid w:val="004B2C35"/>
    <w:rsid w:val="004B2CB2"/>
    <w:rsid w:val="004B2D21"/>
    <w:rsid w:val="004B2DEA"/>
    <w:rsid w:val="004B3173"/>
    <w:rsid w:val="004B377E"/>
    <w:rsid w:val="004B37AC"/>
    <w:rsid w:val="004B3B92"/>
    <w:rsid w:val="004B3D06"/>
    <w:rsid w:val="004B3F87"/>
    <w:rsid w:val="004B427B"/>
    <w:rsid w:val="004B45F9"/>
    <w:rsid w:val="004B4B01"/>
    <w:rsid w:val="004B4C81"/>
    <w:rsid w:val="004B5592"/>
    <w:rsid w:val="004B61A0"/>
    <w:rsid w:val="004B6943"/>
    <w:rsid w:val="004B6CBA"/>
    <w:rsid w:val="004B6CE4"/>
    <w:rsid w:val="004B7098"/>
    <w:rsid w:val="004B715E"/>
    <w:rsid w:val="004B7655"/>
    <w:rsid w:val="004B7BCD"/>
    <w:rsid w:val="004B7CEC"/>
    <w:rsid w:val="004C047C"/>
    <w:rsid w:val="004C11D8"/>
    <w:rsid w:val="004C1276"/>
    <w:rsid w:val="004C134F"/>
    <w:rsid w:val="004C136D"/>
    <w:rsid w:val="004C17E4"/>
    <w:rsid w:val="004C1C3A"/>
    <w:rsid w:val="004C256C"/>
    <w:rsid w:val="004C2C63"/>
    <w:rsid w:val="004C36B5"/>
    <w:rsid w:val="004C39E5"/>
    <w:rsid w:val="004C3CFF"/>
    <w:rsid w:val="004C4305"/>
    <w:rsid w:val="004C4590"/>
    <w:rsid w:val="004C45D8"/>
    <w:rsid w:val="004C4A92"/>
    <w:rsid w:val="004C5096"/>
    <w:rsid w:val="004C5219"/>
    <w:rsid w:val="004C548B"/>
    <w:rsid w:val="004C5882"/>
    <w:rsid w:val="004C5939"/>
    <w:rsid w:val="004C610C"/>
    <w:rsid w:val="004C6256"/>
    <w:rsid w:val="004C67E6"/>
    <w:rsid w:val="004C6AC6"/>
    <w:rsid w:val="004C6BCE"/>
    <w:rsid w:val="004C6F77"/>
    <w:rsid w:val="004C7128"/>
    <w:rsid w:val="004D01B1"/>
    <w:rsid w:val="004D01F6"/>
    <w:rsid w:val="004D03CA"/>
    <w:rsid w:val="004D0F90"/>
    <w:rsid w:val="004D12BB"/>
    <w:rsid w:val="004D13AB"/>
    <w:rsid w:val="004D17F2"/>
    <w:rsid w:val="004D1882"/>
    <w:rsid w:val="004D1D0C"/>
    <w:rsid w:val="004D1D62"/>
    <w:rsid w:val="004D22A8"/>
    <w:rsid w:val="004D23F9"/>
    <w:rsid w:val="004D2725"/>
    <w:rsid w:val="004D2803"/>
    <w:rsid w:val="004D2BB5"/>
    <w:rsid w:val="004D320D"/>
    <w:rsid w:val="004D32B4"/>
    <w:rsid w:val="004D3718"/>
    <w:rsid w:val="004D380A"/>
    <w:rsid w:val="004D381F"/>
    <w:rsid w:val="004D41E5"/>
    <w:rsid w:val="004D5117"/>
    <w:rsid w:val="004D5189"/>
    <w:rsid w:val="004D5227"/>
    <w:rsid w:val="004D5418"/>
    <w:rsid w:val="004D55C2"/>
    <w:rsid w:val="004D5C18"/>
    <w:rsid w:val="004D5F71"/>
    <w:rsid w:val="004D62D5"/>
    <w:rsid w:val="004D6471"/>
    <w:rsid w:val="004D6601"/>
    <w:rsid w:val="004D67EB"/>
    <w:rsid w:val="004D69C4"/>
    <w:rsid w:val="004D6AB2"/>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54"/>
    <w:rsid w:val="004E46E6"/>
    <w:rsid w:val="004E483A"/>
    <w:rsid w:val="004E4D48"/>
    <w:rsid w:val="004E4FFB"/>
    <w:rsid w:val="004E5148"/>
    <w:rsid w:val="004E53F8"/>
    <w:rsid w:val="004E56B0"/>
    <w:rsid w:val="004E56E2"/>
    <w:rsid w:val="004E586D"/>
    <w:rsid w:val="004E5D2F"/>
    <w:rsid w:val="004E5D55"/>
    <w:rsid w:val="004E5E22"/>
    <w:rsid w:val="004E612E"/>
    <w:rsid w:val="004E648B"/>
    <w:rsid w:val="004E657B"/>
    <w:rsid w:val="004E6687"/>
    <w:rsid w:val="004E6E6D"/>
    <w:rsid w:val="004E70B8"/>
    <w:rsid w:val="004E740E"/>
    <w:rsid w:val="004E791F"/>
    <w:rsid w:val="004E7B46"/>
    <w:rsid w:val="004E7DD7"/>
    <w:rsid w:val="004F01F0"/>
    <w:rsid w:val="004F026E"/>
    <w:rsid w:val="004F06BE"/>
    <w:rsid w:val="004F0D6F"/>
    <w:rsid w:val="004F0D81"/>
    <w:rsid w:val="004F0F2F"/>
    <w:rsid w:val="004F118E"/>
    <w:rsid w:val="004F1272"/>
    <w:rsid w:val="004F12A6"/>
    <w:rsid w:val="004F15AB"/>
    <w:rsid w:val="004F1BA4"/>
    <w:rsid w:val="004F1DBD"/>
    <w:rsid w:val="004F20ED"/>
    <w:rsid w:val="004F2652"/>
    <w:rsid w:val="004F2B20"/>
    <w:rsid w:val="004F2E04"/>
    <w:rsid w:val="004F2F0F"/>
    <w:rsid w:val="004F31C1"/>
    <w:rsid w:val="004F3312"/>
    <w:rsid w:val="004F35E3"/>
    <w:rsid w:val="004F3804"/>
    <w:rsid w:val="004F397B"/>
    <w:rsid w:val="004F3BD6"/>
    <w:rsid w:val="004F3DC4"/>
    <w:rsid w:val="004F40E1"/>
    <w:rsid w:val="004F5573"/>
    <w:rsid w:val="004F5B8E"/>
    <w:rsid w:val="004F60AB"/>
    <w:rsid w:val="004F6888"/>
    <w:rsid w:val="004F6ADC"/>
    <w:rsid w:val="004F6CC8"/>
    <w:rsid w:val="004F6FE6"/>
    <w:rsid w:val="004F70F3"/>
    <w:rsid w:val="004F71F4"/>
    <w:rsid w:val="004F7A4F"/>
    <w:rsid w:val="004F7BCF"/>
    <w:rsid w:val="00500089"/>
    <w:rsid w:val="005001E2"/>
    <w:rsid w:val="00500222"/>
    <w:rsid w:val="00500D36"/>
    <w:rsid w:val="00501AED"/>
    <w:rsid w:val="0050272B"/>
    <w:rsid w:val="005028FF"/>
    <w:rsid w:val="00502B07"/>
    <w:rsid w:val="00502E6F"/>
    <w:rsid w:val="00503754"/>
    <w:rsid w:val="00503B96"/>
    <w:rsid w:val="00503E6F"/>
    <w:rsid w:val="00503F57"/>
    <w:rsid w:val="00503F91"/>
    <w:rsid w:val="00504343"/>
    <w:rsid w:val="00504360"/>
    <w:rsid w:val="00504382"/>
    <w:rsid w:val="005045BF"/>
    <w:rsid w:val="0050492C"/>
    <w:rsid w:val="00504F5B"/>
    <w:rsid w:val="005052B9"/>
    <w:rsid w:val="005054FB"/>
    <w:rsid w:val="0050612F"/>
    <w:rsid w:val="00506194"/>
    <w:rsid w:val="005066C4"/>
    <w:rsid w:val="005067EE"/>
    <w:rsid w:val="00506ABB"/>
    <w:rsid w:val="00506B68"/>
    <w:rsid w:val="00506C04"/>
    <w:rsid w:val="00506C57"/>
    <w:rsid w:val="00507473"/>
    <w:rsid w:val="00507B3F"/>
    <w:rsid w:val="00510341"/>
    <w:rsid w:val="00510BBC"/>
    <w:rsid w:val="00510DA3"/>
    <w:rsid w:val="00511402"/>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749"/>
    <w:rsid w:val="00515927"/>
    <w:rsid w:val="00515B13"/>
    <w:rsid w:val="00515C50"/>
    <w:rsid w:val="00515F26"/>
    <w:rsid w:val="005162D8"/>
    <w:rsid w:val="0051678D"/>
    <w:rsid w:val="00516DB6"/>
    <w:rsid w:val="00516ECD"/>
    <w:rsid w:val="00517042"/>
    <w:rsid w:val="0051732C"/>
    <w:rsid w:val="0051737B"/>
    <w:rsid w:val="00517801"/>
    <w:rsid w:val="00517BA8"/>
    <w:rsid w:val="00517C13"/>
    <w:rsid w:val="00517C72"/>
    <w:rsid w:val="00517C8D"/>
    <w:rsid w:val="00517D8C"/>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237"/>
    <w:rsid w:val="0052796A"/>
    <w:rsid w:val="00527D8B"/>
    <w:rsid w:val="00527E00"/>
    <w:rsid w:val="0053028F"/>
    <w:rsid w:val="005302FC"/>
    <w:rsid w:val="00530819"/>
    <w:rsid w:val="005309E8"/>
    <w:rsid w:val="00530DF3"/>
    <w:rsid w:val="00530E99"/>
    <w:rsid w:val="005316CD"/>
    <w:rsid w:val="00531C1D"/>
    <w:rsid w:val="00531C7B"/>
    <w:rsid w:val="00531F13"/>
    <w:rsid w:val="005326B6"/>
    <w:rsid w:val="00532925"/>
    <w:rsid w:val="005329B6"/>
    <w:rsid w:val="00532A11"/>
    <w:rsid w:val="00532AF2"/>
    <w:rsid w:val="00532C4C"/>
    <w:rsid w:val="00532D38"/>
    <w:rsid w:val="00532DC3"/>
    <w:rsid w:val="00532EF1"/>
    <w:rsid w:val="00532FE7"/>
    <w:rsid w:val="0053339E"/>
    <w:rsid w:val="00533624"/>
    <w:rsid w:val="0053365F"/>
    <w:rsid w:val="005337E0"/>
    <w:rsid w:val="00533B74"/>
    <w:rsid w:val="0053419C"/>
    <w:rsid w:val="005344F0"/>
    <w:rsid w:val="00534ACA"/>
    <w:rsid w:val="00534D3F"/>
    <w:rsid w:val="00534E1D"/>
    <w:rsid w:val="00535010"/>
    <w:rsid w:val="00535B5F"/>
    <w:rsid w:val="0053667E"/>
    <w:rsid w:val="00536783"/>
    <w:rsid w:val="0053764E"/>
    <w:rsid w:val="00537C6C"/>
    <w:rsid w:val="00537CEA"/>
    <w:rsid w:val="00537F55"/>
    <w:rsid w:val="005403DD"/>
    <w:rsid w:val="00540780"/>
    <w:rsid w:val="005408DB"/>
    <w:rsid w:val="005408DC"/>
    <w:rsid w:val="00541FF4"/>
    <w:rsid w:val="005421CD"/>
    <w:rsid w:val="0054285E"/>
    <w:rsid w:val="00542C35"/>
    <w:rsid w:val="005430C4"/>
    <w:rsid w:val="0054345B"/>
    <w:rsid w:val="005437D6"/>
    <w:rsid w:val="00543A9A"/>
    <w:rsid w:val="00543B97"/>
    <w:rsid w:val="00543D12"/>
    <w:rsid w:val="00543EFB"/>
    <w:rsid w:val="005442B2"/>
    <w:rsid w:val="005448C0"/>
    <w:rsid w:val="005448CD"/>
    <w:rsid w:val="00544CF0"/>
    <w:rsid w:val="00545991"/>
    <w:rsid w:val="00546411"/>
    <w:rsid w:val="005475A4"/>
    <w:rsid w:val="0054791A"/>
    <w:rsid w:val="00547993"/>
    <w:rsid w:val="00547A68"/>
    <w:rsid w:val="00547B93"/>
    <w:rsid w:val="00547CF0"/>
    <w:rsid w:val="00550559"/>
    <w:rsid w:val="00550766"/>
    <w:rsid w:val="005509A0"/>
    <w:rsid w:val="00550D51"/>
    <w:rsid w:val="00550DAC"/>
    <w:rsid w:val="005510D8"/>
    <w:rsid w:val="0055151E"/>
    <w:rsid w:val="0055194D"/>
    <w:rsid w:val="00551F9A"/>
    <w:rsid w:val="0055202E"/>
    <w:rsid w:val="0055263B"/>
    <w:rsid w:val="00552883"/>
    <w:rsid w:val="00552A98"/>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C95"/>
    <w:rsid w:val="00557D3B"/>
    <w:rsid w:val="00560211"/>
    <w:rsid w:val="0056036D"/>
    <w:rsid w:val="00560F05"/>
    <w:rsid w:val="00561032"/>
    <w:rsid w:val="00561173"/>
    <w:rsid w:val="005614AE"/>
    <w:rsid w:val="005614B6"/>
    <w:rsid w:val="005619C3"/>
    <w:rsid w:val="00561E30"/>
    <w:rsid w:val="00561E82"/>
    <w:rsid w:val="00562276"/>
    <w:rsid w:val="00562455"/>
    <w:rsid w:val="0056248B"/>
    <w:rsid w:val="00562D27"/>
    <w:rsid w:val="0056385F"/>
    <w:rsid w:val="00563FC7"/>
    <w:rsid w:val="0056449F"/>
    <w:rsid w:val="005644C5"/>
    <w:rsid w:val="005647F5"/>
    <w:rsid w:val="0056491B"/>
    <w:rsid w:val="0056597E"/>
    <w:rsid w:val="00565BFD"/>
    <w:rsid w:val="00565E9B"/>
    <w:rsid w:val="00566488"/>
    <w:rsid w:val="00566545"/>
    <w:rsid w:val="0056659E"/>
    <w:rsid w:val="0056680F"/>
    <w:rsid w:val="00566AAD"/>
    <w:rsid w:val="00566B0C"/>
    <w:rsid w:val="005675FE"/>
    <w:rsid w:val="00567A70"/>
    <w:rsid w:val="00567C69"/>
    <w:rsid w:val="005703DF"/>
    <w:rsid w:val="0057064E"/>
    <w:rsid w:val="00570D1B"/>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5D"/>
    <w:rsid w:val="00577E85"/>
    <w:rsid w:val="00577EFA"/>
    <w:rsid w:val="00577FD8"/>
    <w:rsid w:val="00580B47"/>
    <w:rsid w:val="0058144C"/>
    <w:rsid w:val="00581503"/>
    <w:rsid w:val="005815F4"/>
    <w:rsid w:val="005817DF"/>
    <w:rsid w:val="005817F8"/>
    <w:rsid w:val="00581B28"/>
    <w:rsid w:val="00581CB3"/>
    <w:rsid w:val="00581E43"/>
    <w:rsid w:val="005822D2"/>
    <w:rsid w:val="0058252B"/>
    <w:rsid w:val="00582AC0"/>
    <w:rsid w:val="00582DB0"/>
    <w:rsid w:val="00583737"/>
    <w:rsid w:val="005838B9"/>
    <w:rsid w:val="005838E5"/>
    <w:rsid w:val="00583A78"/>
    <w:rsid w:val="00583FBD"/>
    <w:rsid w:val="00584046"/>
    <w:rsid w:val="005844A8"/>
    <w:rsid w:val="005846BE"/>
    <w:rsid w:val="00584AA4"/>
    <w:rsid w:val="00585471"/>
    <w:rsid w:val="00585689"/>
    <w:rsid w:val="0058598A"/>
    <w:rsid w:val="0058625B"/>
    <w:rsid w:val="005864D6"/>
    <w:rsid w:val="00586593"/>
    <w:rsid w:val="005865AB"/>
    <w:rsid w:val="0058687C"/>
    <w:rsid w:val="00586C0B"/>
    <w:rsid w:val="00586E00"/>
    <w:rsid w:val="00586E4C"/>
    <w:rsid w:val="00587137"/>
    <w:rsid w:val="005874FE"/>
    <w:rsid w:val="00587CED"/>
    <w:rsid w:val="00590ABB"/>
    <w:rsid w:val="00590DC2"/>
    <w:rsid w:val="005918DE"/>
    <w:rsid w:val="0059215F"/>
    <w:rsid w:val="005928ED"/>
    <w:rsid w:val="00592981"/>
    <w:rsid w:val="00592ABE"/>
    <w:rsid w:val="00592BFE"/>
    <w:rsid w:val="00592CD7"/>
    <w:rsid w:val="00592E1B"/>
    <w:rsid w:val="00593081"/>
    <w:rsid w:val="00593147"/>
    <w:rsid w:val="00593332"/>
    <w:rsid w:val="005942F4"/>
    <w:rsid w:val="00594473"/>
    <w:rsid w:val="00594C3E"/>
    <w:rsid w:val="00594FAD"/>
    <w:rsid w:val="00595370"/>
    <w:rsid w:val="0059592C"/>
    <w:rsid w:val="00595F9D"/>
    <w:rsid w:val="005962E4"/>
    <w:rsid w:val="0059636F"/>
    <w:rsid w:val="00596506"/>
    <w:rsid w:val="00596612"/>
    <w:rsid w:val="00596A3D"/>
    <w:rsid w:val="00596BB0"/>
    <w:rsid w:val="00596C98"/>
    <w:rsid w:val="00596D44"/>
    <w:rsid w:val="00597248"/>
    <w:rsid w:val="005978CB"/>
    <w:rsid w:val="0059798E"/>
    <w:rsid w:val="005979E6"/>
    <w:rsid w:val="00597BD1"/>
    <w:rsid w:val="005A0305"/>
    <w:rsid w:val="005A04F7"/>
    <w:rsid w:val="005A093E"/>
    <w:rsid w:val="005A0D30"/>
    <w:rsid w:val="005A1553"/>
    <w:rsid w:val="005A168F"/>
    <w:rsid w:val="005A19BE"/>
    <w:rsid w:val="005A200C"/>
    <w:rsid w:val="005A29D8"/>
    <w:rsid w:val="005A2C79"/>
    <w:rsid w:val="005A2FBE"/>
    <w:rsid w:val="005A3403"/>
    <w:rsid w:val="005A3504"/>
    <w:rsid w:val="005A3566"/>
    <w:rsid w:val="005A376B"/>
    <w:rsid w:val="005A3943"/>
    <w:rsid w:val="005A3CF6"/>
    <w:rsid w:val="005A4791"/>
    <w:rsid w:val="005A51A1"/>
    <w:rsid w:val="005A5460"/>
    <w:rsid w:val="005A5926"/>
    <w:rsid w:val="005A5980"/>
    <w:rsid w:val="005A6889"/>
    <w:rsid w:val="005A695A"/>
    <w:rsid w:val="005A6A3B"/>
    <w:rsid w:val="005A6CD7"/>
    <w:rsid w:val="005A6CFD"/>
    <w:rsid w:val="005A6D3B"/>
    <w:rsid w:val="005A776E"/>
    <w:rsid w:val="005A7CA7"/>
    <w:rsid w:val="005B03CA"/>
    <w:rsid w:val="005B0C8F"/>
    <w:rsid w:val="005B18CA"/>
    <w:rsid w:val="005B1D45"/>
    <w:rsid w:val="005B1FC3"/>
    <w:rsid w:val="005B26D3"/>
    <w:rsid w:val="005B2E21"/>
    <w:rsid w:val="005B2F5D"/>
    <w:rsid w:val="005B3522"/>
    <w:rsid w:val="005B3832"/>
    <w:rsid w:val="005B399E"/>
    <w:rsid w:val="005B3A2B"/>
    <w:rsid w:val="005B3A60"/>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8EE"/>
    <w:rsid w:val="005C1A91"/>
    <w:rsid w:val="005C1CC2"/>
    <w:rsid w:val="005C1E21"/>
    <w:rsid w:val="005C1F6D"/>
    <w:rsid w:val="005C2334"/>
    <w:rsid w:val="005C23D4"/>
    <w:rsid w:val="005C2912"/>
    <w:rsid w:val="005C29AE"/>
    <w:rsid w:val="005C2BA5"/>
    <w:rsid w:val="005C2C54"/>
    <w:rsid w:val="005C2DF0"/>
    <w:rsid w:val="005C2F0A"/>
    <w:rsid w:val="005C3062"/>
    <w:rsid w:val="005C3272"/>
    <w:rsid w:val="005C3567"/>
    <w:rsid w:val="005C36D9"/>
    <w:rsid w:val="005C3BAD"/>
    <w:rsid w:val="005C3FC7"/>
    <w:rsid w:val="005C4077"/>
    <w:rsid w:val="005C4234"/>
    <w:rsid w:val="005C43E5"/>
    <w:rsid w:val="005C4627"/>
    <w:rsid w:val="005C4C21"/>
    <w:rsid w:val="005C4D0C"/>
    <w:rsid w:val="005C4D50"/>
    <w:rsid w:val="005C52CE"/>
    <w:rsid w:val="005C5787"/>
    <w:rsid w:val="005C5AEA"/>
    <w:rsid w:val="005C5C2A"/>
    <w:rsid w:val="005C5E78"/>
    <w:rsid w:val="005C5F9E"/>
    <w:rsid w:val="005C651F"/>
    <w:rsid w:val="005C6B72"/>
    <w:rsid w:val="005C7453"/>
    <w:rsid w:val="005C7A55"/>
    <w:rsid w:val="005C7D2C"/>
    <w:rsid w:val="005C7E64"/>
    <w:rsid w:val="005C7F9E"/>
    <w:rsid w:val="005D0062"/>
    <w:rsid w:val="005D04B3"/>
    <w:rsid w:val="005D098C"/>
    <w:rsid w:val="005D0A5D"/>
    <w:rsid w:val="005D0D08"/>
    <w:rsid w:val="005D1060"/>
    <w:rsid w:val="005D13AE"/>
    <w:rsid w:val="005D1413"/>
    <w:rsid w:val="005D20F8"/>
    <w:rsid w:val="005D22FF"/>
    <w:rsid w:val="005D2CDA"/>
    <w:rsid w:val="005D2E24"/>
    <w:rsid w:val="005D2F59"/>
    <w:rsid w:val="005D344D"/>
    <w:rsid w:val="005D3645"/>
    <w:rsid w:val="005D3CEC"/>
    <w:rsid w:val="005D3CF8"/>
    <w:rsid w:val="005D4841"/>
    <w:rsid w:val="005D5163"/>
    <w:rsid w:val="005D5637"/>
    <w:rsid w:val="005D5F6E"/>
    <w:rsid w:val="005D6292"/>
    <w:rsid w:val="005D62DA"/>
    <w:rsid w:val="005D6336"/>
    <w:rsid w:val="005D6EEE"/>
    <w:rsid w:val="005D7502"/>
    <w:rsid w:val="005E01F2"/>
    <w:rsid w:val="005E0446"/>
    <w:rsid w:val="005E0766"/>
    <w:rsid w:val="005E0C91"/>
    <w:rsid w:val="005E1055"/>
    <w:rsid w:val="005E141B"/>
    <w:rsid w:val="005E17A9"/>
    <w:rsid w:val="005E1A9A"/>
    <w:rsid w:val="005E1BE2"/>
    <w:rsid w:val="005E1EA9"/>
    <w:rsid w:val="005E1F51"/>
    <w:rsid w:val="005E24D8"/>
    <w:rsid w:val="005E25C4"/>
    <w:rsid w:val="005E2730"/>
    <w:rsid w:val="005E29C2"/>
    <w:rsid w:val="005E2AB8"/>
    <w:rsid w:val="005E2D9E"/>
    <w:rsid w:val="005E2FBA"/>
    <w:rsid w:val="005E3018"/>
    <w:rsid w:val="005E3CE9"/>
    <w:rsid w:val="005E4077"/>
    <w:rsid w:val="005E40C5"/>
    <w:rsid w:val="005E41E9"/>
    <w:rsid w:val="005E448E"/>
    <w:rsid w:val="005E44BB"/>
    <w:rsid w:val="005E4B16"/>
    <w:rsid w:val="005E4B1C"/>
    <w:rsid w:val="005E4B70"/>
    <w:rsid w:val="005E508D"/>
    <w:rsid w:val="005E519B"/>
    <w:rsid w:val="005E5229"/>
    <w:rsid w:val="005E5328"/>
    <w:rsid w:val="005E563A"/>
    <w:rsid w:val="005E594F"/>
    <w:rsid w:val="005E5AFD"/>
    <w:rsid w:val="005E5D90"/>
    <w:rsid w:val="005E5D9E"/>
    <w:rsid w:val="005E6073"/>
    <w:rsid w:val="005E6383"/>
    <w:rsid w:val="005E64AD"/>
    <w:rsid w:val="005E6706"/>
    <w:rsid w:val="005E6B5F"/>
    <w:rsid w:val="005E6D0F"/>
    <w:rsid w:val="005E702E"/>
    <w:rsid w:val="005E76D2"/>
    <w:rsid w:val="005E795F"/>
    <w:rsid w:val="005E7A50"/>
    <w:rsid w:val="005F01C0"/>
    <w:rsid w:val="005F01C8"/>
    <w:rsid w:val="005F13E0"/>
    <w:rsid w:val="005F167D"/>
    <w:rsid w:val="005F1FCE"/>
    <w:rsid w:val="005F29C6"/>
    <w:rsid w:val="005F2D0E"/>
    <w:rsid w:val="005F31F5"/>
    <w:rsid w:val="005F32AE"/>
    <w:rsid w:val="005F36DB"/>
    <w:rsid w:val="005F4332"/>
    <w:rsid w:val="005F4E5D"/>
    <w:rsid w:val="005F500A"/>
    <w:rsid w:val="005F5175"/>
    <w:rsid w:val="005F5392"/>
    <w:rsid w:val="005F5651"/>
    <w:rsid w:val="005F5662"/>
    <w:rsid w:val="005F57E4"/>
    <w:rsid w:val="005F5DAC"/>
    <w:rsid w:val="005F64C1"/>
    <w:rsid w:val="005F65E1"/>
    <w:rsid w:val="005F6751"/>
    <w:rsid w:val="005F6787"/>
    <w:rsid w:val="005F6BAA"/>
    <w:rsid w:val="005F6BFA"/>
    <w:rsid w:val="005F717C"/>
    <w:rsid w:val="005F768E"/>
    <w:rsid w:val="005F784F"/>
    <w:rsid w:val="005F7891"/>
    <w:rsid w:val="005F7BD1"/>
    <w:rsid w:val="00600016"/>
    <w:rsid w:val="006000C1"/>
    <w:rsid w:val="00600592"/>
    <w:rsid w:val="00600608"/>
    <w:rsid w:val="0060060A"/>
    <w:rsid w:val="006008AE"/>
    <w:rsid w:val="00600E51"/>
    <w:rsid w:val="006016BC"/>
    <w:rsid w:val="00601B70"/>
    <w:rsid w:val="00601CF6"/>
    <w:rsid w:val="00602431"/>
    <w:rsid w:val="0060269A"/>
    <w:rsid w:val="006029A8"/>
    <w:rsid w:val="006029D7"/>
    <w:rsid w:val="00602DE8"/>
    <w:rsid w:val="00602F90"/>
    <w:rsid w:val="00603698"/>
    <w:rsid w:val="006039E1"/>
    <w:rsid w:val="006039FF"/>
    <w:rsid w:val="00603AAB"/>
    <w:rsid w:val="00604455"/>
    <w:rsid w:val="00604884"/>
    <w:rsid w:val="00604BFC"/>
    <w:rsid w:val="00604E59"/>
    <w:rsid w:val="00605100"/>
    <w:rsid w:val="0060519D"/>
    <w:rsid w:val="00605580"/>
    <w:rsid w:val="006055D3"/>
    <w:rsid w:val="00605699"/>
    <w:rsid w:val="00605BCB"/>
    <w:rsid w:val="00605E14"/>
    <w:rsid w:val="00605FA6"/>
    <w:rsid w:val="00606098"/>
    <w:rsid w:val="00606387"/>
    <w:rsid w:val="006063E3"/>
    <w:rsid w:val="006065C7"/>
    <w:rsid w:val="00606DC4"/>
    <w:rsid w:val="00606F1C"/>
    <w:rsid w:val="006074E2"/>
    <w:rsid w:val="00607D5A"/>
    <w:rsid w:val="00610013"/>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3"/>
    <w:rsid w:val="00612F75"/>
    <w:rsid w:val="00613197"/>
    <w:rsid w:val="00613AE3"/>
    <w:rsid w:val="00613EC5"/>
    <w:rsid w:val="00614364"/>
    <w:rsid w:val="0061455C"/>
    <w:rsid w:val="00615AD3"/>
    <w:rsid w:val="00615B47"/>
    <w:rsid w:val="00616557"/>
    <w:rsid w:val="006172AA"/>
    <w:rsid w:val="00617346"/>
    <w:rsid w:val="00617EC0"/>
    <w:rsid w:val="00620002"/>
    <w:rsid w:val="006201E8"/>
    <w:rsid w:val="006201F6"/>
    <w:rsid w:val="006206BC"/>
    <w:rsid w:val="0062073B"/>
    <w:rsid w:val="00620A57"/>
    <w:rsid w:val="00620BAE"/>
    <w:rsid w:val="00620D2F"/>
    <w:rsid w:val="00620D56"/>
    <w:rsid w:val="00620D85"/>
    <w:rsid w:val="00620E8F"/>
    <w:rsid w:val="00621848"/>
    <w:rsid w:val="00621E46"/>
    <w:rsid w:val="006220A5"/>
    <w:rsid w:val="006227D6"/>
    <w:rsid w:val="00622A00"/>
    <w:rsid w:val="00622D0B"/>
    <w:rsid w:val="00624173"/>
    <w:rsid w:val="006242AA"/>
    <w:rsid w:val="00624A7F"/>
    <w:rsid w:val="006256C8"/>
    <w:rsid w:val="0062574B"/>
    <w:rsid w:val="00625881"/>
    <w:rsid w:val="00625D0B"/>
    <w:rsid w:val="006269C3"/>
    <w:rsid w:val="00626DA3"/>
    <w:rsid w:val="00627312"/>
    <w:rsid w:val="00627537"/>
    <w:rsid w:val="00627B7A"/>
    <w:rsid w:val="00627CC7"/>
    <w:rsid w:val="0063032B"/>
    <w:rsid w:val="00630398"/>
    <w:rsid w:val="00630418"/>
    <w:rsid w:val="00630AFE"/>
    <w:rsid w:val="00630E61"/>
    <w:rsid w:val="006315A3"/>
    <w:rsid w:val="006315CD"/>
    <w:rsid w:val="006319E3"/>
    <w:rsid w:val="00631B2A"/>
    <w:rsid w:val="00631B5F"/>
    <w:rsid w:val="006323A2"/>
    <w:rsid w:val="006323D8"/>
    <w:rsid w:val="006328DC"/>
    <w:rsid w:val="006329FA"/>
    <w:rsid w:val="00632A07"/>
    <w:rsid w:val="00632BC2"/>
    <w:rsid w:val="00633061"/>
    <w:rsid w:val="006339E1"/>
    <w:rsid w:val="00633C10"/>
    <w:rsid w:val="00634278"/>
    <w:rsid w:val="00634374"/>
    <w:rsid w:val="00634BE2"/>
    <w:rsid w:val="006353B1"/>
    <w:rsid w:val="00635CD6"/>
    <w:rsid w:val="00635E1C"/>
    <w:rsid w:val="0063640A"/>
    <w:rsid w:val="006369D1"/>
    <w:rsid w:val="006373D4"/>
    <w:rsid w:val="0063770F"/>
    <w:rsid w:val="006378E0"/>
    <w:rsid w:val="00637F58"/>
    <w:rsid w:val="00637FDC"/>
    <w:rsid w:val="00640308"/>
    <w:rsid w:val="00640780"/>
    <w:rsid w:val="00640811"/>
    <w:rsid w:val="00640E8B"/>
    <w:rsid w:val="006412E9"/>
    <w:rsid w:val="00641635"/>
    <w:rsid w:val="0064196C"/>
    <w:rsid w:val="00641C10"/>
    <w:rsid w:val="00641CAD"/>
    <w:rsid w:val="00641DFD"/>
    <w:rsid w:val="00641EFF"/>
    <w:rsid w:val="00642027"/>
    <w:rsid w:val="00642216"/>
    <w:rsid w:val="0064227A"/>
    <w:rsid w:val="00642403"/>
    <w:rsid w:val="00642426"/>
    <w:rsid w:val="006424B7"/>
    <w:rsid w:val="006424C0"/>
    <w:rsid w:val="0064257C"/>
    <w:rsid w:val="00642688"/>
    <w:rsid w:val="00642A50"/>
    <w:rsid w:val="00642C43"/>
    <w:rsid w:val="006430F7"/>
    <w:rsid w:val="00643755"/>
    <w:rsid w:val="006438E1"/>
    <w:rsid w:val="00643AA7"/>
    <w:rsid w:val="0064410E"/>
    <w:rsid w:val="00644191"/>
    <w:rsid w:val="006451C6"/>
    <w:rsid w:val="006451FA"/>
    <w:rsid w:val="006453F5"/>
    <w:rsid w:val="00645446"/>
    <w:rsid w:val="0064569E"/>
    <w:rsid w:val="006457DF"/>
    <w:rsid w:val="00645B2A"/>
    <w:rsid w:val="00645D8C"/>
    <w:rsid w:val="006465F3"/>
    <w:rsid w:val="0064744B"/>
    <w:rsid w:val="00647493"/>
    <w:rsid w:val="006475FA"/>
    <w:rsid w:val="00647614"/>
    <w:rsid w:val="0064772E"/>
    <w:rsid w:val="0064783F"/>
    <w:rsid w:val="00647DD5"/>
    <w:rsid w:val="0065058C"/>
    <w:rsid w:val="00650C86"/>
    <w:rsid w:val="00650E42"/>
    <w:rsid w:val="0065105A"/>
    <w:rsid w:val="006510D3"/>
    <w:rsid w:val="006511C2"/>
    <w:rsid w:val="00651677"/>
    <w:rsid w:val="0065180E"/>
    <w:rsid w:val="00651A56"/>
    <w:rsid w:val="00651D09"/>
    <w:rsid w:val="00652334"/>
    <w:rsid w:val="006523D2"/>
    <w:rsid w:val="00652464"/>
    <w:rsid w:val="00652691"/>
    <w:rsid w:val="00652CA6"/>
    <w:rsid w:val="00652DD0"/>
    <w:rsid w:val="00653854"/>
    <w:rsid w:val="00654028"/>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A92"/>
    <w:rsid w:val="00655DF5"/>
    <w:rsid w:val="006560D0"/>
    <w:rsid w:val="006562EB"/>
    <w:rsid w:val="00656421"/>
    <w:rsid w:val="006567CF"/>
    <w:rsid w:val="006567DD"/>
    <w:rsid w:val="00656B4B"/>
    <w:rsid w:val="0065702D"/>
    <w:rsid w:val="006576FB"/>
    <w:rsid w:val="0066018C"/>
    <w:rsid w:val="00660642"/>
    <w:rsid w:val="006608AB"/>
    <w:rsid w:val="006609FB"/>
    <w:rsid w:val="00660BC1"/>
    <w:rsid w:val="00660DD1"/>
    <w:rsid w:val="0066127E"/>
    <w:rsid w:val="006613C5"/>
    <w:rsid w:val="0066147C"/>
    <w:rsid w:val="00661534"/>
    <w:rsid w:val="0066167C"/>
    <w:rsid w:val="0066194F"/>
    <w:rsid w:val="00661E00"/>
    <w:rsid w:val="006623FA"/>
    <w:rsid w:val="0066249B"/>
    <w:rsid w:val="00662564"/>
    <w:rsid w:val="006626A7"/>
    <w:rsid w:val="00662F05"/>
    <w:rsid w:val="00663A84"/>
    <w:rsid w:val="00663B1E"/>
    <w:rsid w:val="00663B68"/>
    <w:rsid w:val="00663D6F"/>
    <w:rsid w:val="00663DFA"/>
    <w:rsid w:val="00664112"/>
    <w:rsid w:val="00664546"/>
    <w:rsid w:val="0066493A"/>
    <w:rsid w:val="00664F04"/>
    <w:rsid w:val="00665059"/>
    <w:rsid w:val="00665092"/>
    <w:rsid w:val="00665127"/>
    <w:rsid w:val="006652BB"/>
    <w:rsid w:val="006653A9"/>
    <w:rsid w:val="00665475"/>
    <w:rsid w:val="00665616"/>
    <w:rsid w:val="00665C19"/>
    <w:rsid w:val="00665CB7"/>
    <w:rsid w:val="00665DAE"/>
    <w:rsid w:val="00667447"/>
    <w:rsid w:val="00667E0E"/>
    <w:rsid w:val="0067048D"/>
    <w:rsid w:val="00670D90"/>
    <w:rsid w:val="00671322"/>
    <w:rsid w:val="006714F9"/>
    <w:rsid w:val="0067220F"/>
    <w:rsid w:val="00672404"/>
    <w:rsid w:val="00672789"/>
    <w:rsid w:val="00672C99"/>
    <w:rsid w:val="006730A9"/>
    <w:rsid w:val="00673229"/>
    <w:rsid w:val="006735D0"/>
    <w:rsid w:val="00673631"/>
    <w:rsid w:val="0067409B"/>
    <w:rsid w:val="0067423F"/>
    <w:rsid w:val="00674465"/>
    <w:rsid w:val="0067469E"/>
    <w:rsid w:val="0067495B"/>
    <w:rsid w:val="00675227"/>
    <w:rsid w:val="00675298"/>
    <w:rsid w:val="006752F8"/>
    <w:rsid w:val="00675521"/>
    <w:rsid w:val="006759B0"/>
    <w:rsid w:val="00675A99"/>
    <w:rsid w:val="00675EB4"/>
    <w:rsid w:val="00675F01"/>
    <w:rsid w:val="0067656D"/>
    <w:rsid w:val="006766B3"/>
    <w:rsid w:val="00676922"/>
    <w:rsid w:val="00676DE3"/>
    <w:rsid w:val="00677454"/>
    <w:rsid w:val="006774B1"/>
    <w:rsid w:val="00677835"/>
    <w:rsid w:val="00677BFE"/>
    <w:rsid w:val="00680CC6"/>
    <w:rsid w:val="00680D7E"/>
    <w:rsid w:val="006813E9"/>
    <w:rsid w:val="006814B7"/>
    <w:rsid w:val="00681A6C"/>
    <w:rsid w:val="006820B9"/>
    <w:rsid w:val="00682315"/>
    <w:rsid w:val="00682511"/>
    <w:rsid w:val="006827A2"/>
    <w:rsid w:val="00682F41"/>
    <w:rsid w:val="006836ED"/>
    <w:rsid w:val="00683C6C"/>
    <w:rsid w:val="00683F72"/>
    <w:rsid w:val="00684E2E"/>
    <w:rsid w:val="00685B46"/>
    <w:rsid w:val="00685CA8"/>
    <w:rsid w:val="00685CD5"/>
    <w:rsid w:val="0068686D"/>
    <w:rsid w:val="00687068"/>
    <w:rsid w:val="00687217"/>
    <w:rsid w:val="0068721E"/>
    <w:rsid w:val="0068798E"/>
    <w:rsid w:val="00687EBC"/>
    <w:rsid w:val="00690213"/>
    <w:rsid w:val="00690753"/>
    <w:rsid w:val="00690A08"/>
    <w:rsid w:val="00690BFC"/>
    <w:rsid w:val="00691069"/>
    <w:rsid w:val="006919AD"/>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763"/>
    <w:rsid w:val="0069576C"/>
    <w:rsid w:val="00695977"/>
    <w:rsid w:val="006959B9"/>
    <w:rsid w:val="00695B43"/>
    <w:rsid w:val="0069654B"/>
    <w:rsid w:val="006967BE"/>
    <w:rsid w:val="00696898"/>
    <w:rsid w:val="00696B12"/>
    <w:rsid w:val="0069706C"/>
    <w:rsid w:val="00697083"/>
    <w:rsid w:val="006974BC"/>
    <w:rsid w:val="00697830"/>
    <w:rsid w:val="006979A2"/>
    <w:rsid w:val="006A0DED"/>
    <w:rsid w:val="006A10A3"/>
    <w:rsid w:val="006A149A"/>
    <w:rsid w:val="006A181C"/>
    <w:rsid w:val="006A1E66"/>
    <w:rsid w:val="006A1F7F"/>
    <w:rsid w:val="006A1FA4"/>
    <w:rsid w:val="006A2024"/>
    <w:rsid w:val="006A2524"/>
    <w:rsid w:val="006A259F"/>
    <w:rsid w:val="006A2681"/>
    <w:rsid w:val="006A2B1D"/>
    <w:rsid w:val="006A2BDE"/>
    <w:rsid w:val="006A2F32"/>
    <w:rsid w:val="006A2F3C"/>
    <w:rsid w:val="006A3386"/>
    <w:rsid w:val="006A3A01"/>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7FC"/>
    <w:rsid w:val="006A6D98"/>
    <w:rsid w:val="006A75AA"/>
    <w:rsid w:val="006A75BA"/>
    <w:rsid w:val="006A7633"/>
    <w:rsid w:val="006A766B"/>
    <w:rsid w:val="006A77C4"/>
    <w:rsid w:val="006A7E08"/>
    <w:rsid w:val="006B00E2"/>
    <w:rsid w:val="006B079B"/>
    <w:rsid w:val="006B0CD6"/>
    <w:rsid w:val="006B10AE"/>
    <w:rsid w:val="006B11EC"/>
    <w:rsid w:val="006B15B3"/>
    <w:rsid w:val="006B1B05"/>
    <w:rsid w:val="006B1C32"/>
    <w:rsid w:val="006B2204"/>
    <w:rsid w:val="006B2886"/>
    <w:rsid w:val="006B2B1F"/>
    <w:rsid w:val="006B2C90"/>
    <w:rsid w:val="006B2E93"/>
    <w:rsid w:val="006B3453"/>
    <w:rsid w:val="006B3469"/>
    <w:rsid w:val="006B3512"/>
    <w:rsid w:val="006B373A"/>
    <w:rsid w:val="006B386C"/>
    <w:rsid w:val="006B3899"/>
    <w:rsid w:val="006B3B75"/>
    <w:rsid w:val="006B41FC"/>
    <w:rsid w:val="006B428C"/>
    <w:rsid w:val="006B4D68"/>
    <w:rsid w:val="006B57F0"/>
    <w:rsid w:val="006B5C09"/>
    <w:rsid w:val="006B5DBD"/>
    <w:rsid w:val="006B6027"/>
    <w:rsid w:val="006B63FD"/>
    <w:rsid w:val="006B642A"/>
    <w:rsid w:val="006B67DA"/>
    <w:rsid w:val="006B6B87"/>
    <w:rsid w:val="006B72F4"/>
    <w:rsid w:val="006B7504"/>
    <w:rsid w:val="006B75FC"/>
    <w:rsid w:val="006B76BD"/>
    <w:rsid w:val="006C0255"/>
    <w:rsid w:val="006C06F6"/>
    <w:rsid w:val="006C0D11"/>
    <w:rsid w:val="006C1027"/>
    <w:rsid w:val="006C17E3"/>
    <w:rsid w:val="006C199B"/>
    <w:rsid w:val="006C2000"/>
    <w:rsid w:val="006C333A"/>
    <w:rsid w:val="006C3369"/>
    <w:rsid w:val="006C33AA"/>
    <w:rsid w:val="006C3598"/>
    <w:rsid w:val="006C3741"/>
    <w:rsid w:val="006C381B"/>
    <w:rsid w:val="006C3842"/>
    <w:rsid w:val="006C38C3"/>
    <w:rsid w:val="006C49B5"/>
    <w:rsid w:val="006C4AE8"/>
    <w:rsid w:val="006C4D87"/>
    <w:rsid w:val="006C5032"/>
    <w:rsid w:val="006C55B8"/>
    <w:rsid w:val="006C5759"/>
    <w:rsid w:val="006C5842"/>
    <w:rsid w:val="006C58A5"/>
    <w:rsid w:val="006C5C52"/>
    <w:rsid w:val="006C5D13"/>
    <w:rsid w:val="006C636E"/>
    <w:rsid w:val="006C65A5"/>
    <w:rsid w:val="006C6639"/>
    <w:rsid w:val="006C6761"/>
    <w:rsid w:val="006C6A5A"/>
    <w:rsid w:val="006C6CDC"/>
    <w:rsid w:val="006C7983"/>
    <w:rsid w:val="006D0323"/>
    <w:rsid w:val="006D0D05"/>
    <w:rsid w:val="006D156B"/>
    <w:rsid w:val="006D1C5A"/>
    <w:rsid w:val="006D2349"/>
    <w:rsid w:val="006D24A3"/>
    <w:rsid w:val="006D2D51"/>
    <w:rsid w:val="006D2DFC"/>
    <w:rsid w:val="006D3336"/>
    <w:rsid w:val="006D3399"/>
    <w:rsid w:val="006D3495"/>
    <w:rsid w:val="006D353E"/>
    <w:rsid w:val="006D366A"/>
    <w:rsid w:val="006D3687"/>
    <w:rsid w:val="006D3B23"/>
    <w:rsid w:val="006D3B32"/>
    <w:rsid w:val="006D3CD0"/>
    <w:rsid w:val="006D4154"/>
    <w:rsid w:val="006D4468"/>
    <w:rsid w:val="006D458F"/>
    <w:rsid w:val="006D460A"/>
    <w:rsid w:val="006D4FF8"/>
    <w:rsid w:val="006D5294"/>
    <w:rsid w:val="006D56A4"/>
    <w:rsid w:val="006D57A9"/>
    <w:rsid w:val="006D5CC9"/>
    <w:rsid w:val="006D5D4C"/>
    <w:rsid w:val="006D5E1B"/>
    <w:rsid w:val="006D5E7E"/>
    <w:rsid w:val="006D5F18"/>
    <w:rsid w:val="006D610D"/>
    <w:rsid w:val="006D63E1"/>
    <w:rsid w:val="006D640B"/>
    <w:rsid w:val="006D652E"/>
    <w:rsid w:val="006D66AE"/>
    <w:rsid w:val="006D68FF"/>
    <w:rsid w:val="006D6B7B"/>
    <w:rsid w:val="006D7434"/>
    <w:rsid w:val="006D7708"/>
    <w:rsid w:val="006D7D11"/>
    <w:rsid w:val="006D7E4C"/>
    <w:rsid w:val="006E04E2"/>
    <w:rsid w:val="006E0688"/>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4FF"/>
    <w:rsid w:val="006E49D7"/>
    <w:rsid w:val="006E4BFC"/>
    <w:rsid w:val="006E4D64"/>
    <w:rsid w:val="006E5777"/>
    <w:rsid w:val="006E5ED5"/>
    <w:rsid w:val="006E672E"/>
    <w:rsid w:val="006E68DA"/>
    <w:rsid w:val="006E690B"/>
    <w:rsid w:val="006E6A6E"/>
    <w:rsid w:val="006E6C5E"/>
    <w:rsid w:val="006E6E06"/>
    <w:rsid w:val="006E6E1D"/>
    <w:rsid w:val="006E7759"/>
    <w:rsid w:val="006E798D"/>
    <w:rsid w:val="006E7AD5"/>
    <w:rsid w:val="006E7B66"/>
    <w:rsid w:val="006F01A6"/>
    <w:rsid w:val="006F067B"/>
    <w:rsid w:val="006F0729"/>
    <w:rsid w:val="006F0A62"/>
    <w:rsid w:val="006F0A66"/>
    <w:rsid w:val="006F1151"/>
    <w:rsid w:val="006F16FF"/>
    <w:rsid w:val="006F18F0"/>
    <w:rsid w:val="006F1AFA"/>
    <w:rsid w:val="006F1AFF"/>
    <w:rsid w:val="006F25DC"/>
    <w:rsid w:val="006F26D6"/>
    <w:rsid w:val="006F2846"/>
    <w:rsid w:val="006F29E9"/>
    <w:rsid w:val="006F3167"/>
    <w:rsid w:val="006F3EBF"/>
    <w:rsid w:val="006F43AA"/>
    <w:rsid w:val="006F4B77"/>
    <w:rsid w:val="006F530D"/>
    <w:rsid w:val="006F5B83"/>
    <w:rsid w:val="006F5EBD"/>
    <w:rsid w:val="006F63B5"/>
    <w:rsid w:val="006F6655"/>
    <w:rsid w:val="006F69C8"/>
    <w:rsid w:val="006F6A1D"/>
    <w:rsid w:val="006F6A8B"/>
    <w:rsid w:val="006F72DD"/>
    <w:rsid w:val="006F7485"/>
    <w:rsid w:val="006F74B1"/>
    <w:rsid w:val="006F74D0"/>
    <w:rsid w:val="006F7560"/>
    <w:rsid w:val="006F7738"/>
    <w:rsid w:val="006F77C4"/>
    <w:rsid w:val="006F7A96"/>
    <w:rsid w:val="006F7E52"/>
    <w:rsid w:val="007002EB"/>
    <w:rsid w:val="007003DE"/>
    <w:rsid w:val="007003E3"/>
    <w:rsid w:val="00700737"/>
    <w:rsid w:val="0070082A"/>
    <w:rsid w:val="00700C2C"/>
    <w:rsid w:val="00700EFB"/>
    <w:rsid w:val="0070102C"/>
    <w:rsid w:val="0070113E"/>
    <w:rsid w:val="007015D6"/>
    <w:rsid w:val="00701766"/>
    <w:rsid w:val="007017D4"/>
    <w:rsid w:val="00701866"/>
    <w:rsid w:val="00701F8E"/>
    <w:rsid w:val="00702099"/>
    <w:rsid w:val="0070231F"/>
    <w:rsid w:val="00702661"/>
    <w:rsid w:val="00702DC0"/>
    <w:rsid w:val="00702E2D"/>
    <w:rsid w:val="00702F61"/>
    <w:rsid w:val="00703284"/>
    <w:rsid w:val="007033F2"/>
    <w:rsid w:val="00703E04"/>
    <w:rsid w:val="007045B8"/>
    <w:rsid w:val="0070463E"/>
    <w:rsid w:val="00704E91"/>
    <w:rsid w:val="00704FE5"/>
    <w:rsid w:val="007050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CDD"/>
    <w:rsid w:val="0071165C"/>
    <w:rsid w:val="007117B3"/>
    <w:rsid w:val="00711808"/>
    <w:rsid w:val="00711B99"/>
    <w:rsid w:val="00713076"/>
    <w:rsid w:val="00713107"/>
    <w:rsid w:val="00713706"/>
    <w:rsid w:val="00713CAF"/>
    <w:rsid w:val="00713DA1"/>
    <w:rsid w:val="00714448"/>
    <w:rsid w:val="007144E3"/>
    <w:rsid w:val="007147F6"/>
    <w:rsid w:val="0071495A"/>
    <w:rsid w:val="00714B99"/>
    <w:rsid w:val="00714D30"/>
    <w:rsid w:val="00715479"/>
    <w:rsid w:val="00715542"/>
    <w:rsid w:val="00715571"/>
    <w:rsid w:val="0071577C"/>
    <w:rsid w:val="0071586D"/>
    <w:rsid w:val="007159FF"/>
    <w:rsid w:val="00715ADC"/>
    <w:rsid w:val="00715B4E"/>
    <w:rsid w:val="00715E10"/>
    <w:rsid w:val="00715EC5"/>
    <w:rsid w:val="00716308"/>
    <w:rsid w:val="0071644E"/>
    <w:rsid w:val="007164E4"/>
    <w:rsid w:val="00716AC8"/>
    <w:rsid w:val="00716E89"/>
    <w:rsid w:val="007173B1"/>
    <w:rsid w:val="0071774E"/>
    <w:rsid w:val="00717CCE"/>
    <w:rsid w:val="00720164"/>
    <w:rsid w:val="007205E0"/>
    <w:rsid w:val="007206D2"/>
    <w:rsid w:val="00720701"/>
    <w:rsid w:val="007209E2"/>
    <w:rsid w:val="00720CA0"/>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3E1"/>
    <w:rsid w:val="0073354F"/>
    <w:rsid w:val="00733B93"/>
    <w:rsid w:val="00733EEC"/>
    <w:rsid w:val="00734660"/>
    <w:rsid w:val="00734CC6"/>
    <w:rsid w:val="00734D8E"/>
    <w:rsid w:val="00734E31"/>
    <w:rsid w:val="00734F85"/>
    <w:rsid w:val="007351AD"/>
    <w:rsid w:val="00735471"/>
    <w:rsid w:val="0073589A"/>
    <w:rsid w:val="00735AD7"/>
    <w:rsid w:val="00735C40"/>
    <w:rsid w:val="00735FD0"/>
    <w:rsid w:val="007363B2"/>
    <w:rsid w:val="0073641C"/>
    <w:rsid w:val="0073699A"/>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2F9C"/>
    <w:rsid w:val="00743261"/>
    <w:rsid w:val="0074328F"/>
    <w:rsid w:val="007435ED"/>
    <w:rsid w:val="00743F67"/>
    <w:rsid w:val="00744015"/>
    <w:rsid w:val="0074422C"/>
    <w:rsid w:val="007444BC"/>
    <w:rsid w:val="007448B8"/>
    <w:rsid w:val="00744F6C"/>
    <w:rsid w:val="00745CB8"/>
    <w:rsid w:val="00745D99"/>
    <w:rsid w:val="007465E3"/>
    <w:rsid w:val="007477CC"/>
    <w:rsid w:val="007478F9"/>
    <w:rsid w:val="0075029F"/>
    <w:rsid w:val="00750FEE"/>
    <w:rsid w:val="00751128"/>
    <w:rsid w:val="0075165C"/>
    <w:rsid w:val="007518E9"/>
    <w:rsid w:val="00751D3E"/>
    <w:rsid w:val="00751EB1"/>
    <w:rsid w:val="007525B8"/>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5AC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063"/>
    <w:rsid w:val="0076546D"/>
    <w:rsid w:val="007656A3"/>
    <w:rsid w:val="00765923"/>
    <w:rsid w:val="00765961"/>
    <w:rsid w:val="00765E15"/>
    <w:rsid w:val="0076615C"/>
    <w:rsid w:val="0076654D"/>
    <w:rsid w:val="00766578"/>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1503"/>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0B2"/>
    <w:rsid w:val="00777596"/>
    <w:rsid w:val="00777AF6"/>
    <w:rsid w:val="00777B6F"/>
    <w:rsid w:val="00777D68"/>
    <w:rsid w:val="00777D8D"/>
    <w:rsid w:val="00777FC9"/>
    <w:rsid w:val="007808ED"/>
    <w:rsid w:val="007808FD"/>
    <w:rsid w:val="00780ABD"/>
    <w:rsid w:val="00780C66"/>
    <w:rsid w:val="0078111B"/>
    <w:rsid w:val="007816E7"/>
    <w:rsid w:val="0078173B"/>
    <w:rsid w:val="007819C4"/>
    <w:rsid w:val="00781B0B"/>
    <w:rsid w:val="007824BD"/>
    <w:rsid w:val="0078282B"/>
    <w:rsid w:val="007833E0"/>
    <w:rsid w:val="00783633"/>
    <w:rsid w:val="00783802"/>
    <w:rsid w:val="00783C9B"/>
    <w:rsid w:val="00783E0B"/>
    <w:rsid w:val="00784166"/>
    <w:rsid w:val="00784183"/>
    <w:rsid w:val="0078424E"/>
    <w:rsid w:val="007848FB"/>
    <w:rsid w:val="00784AB8"/>
    <w:rsid w:val="00784B8E"/>
    <w:rsid w:val="007854A8"/>
    <w:rsid w:val="007856B5"/>
    <w:rsid w:val="00785B3D"/>
    <w:rsid w:val="0078652E"/>
    <w:rsid w:val="00786846"/>
    <w:rsid w:val="0078684F"/>
    <w:rsid w:val="00786F7A"/>
    <w:rsid w:val="0078732E"/>
    <w:rsid w:val="0078760B"/>
    <w:rsid w:val="00787AFE"/>
    <w:rsid w:val="00787B67"/>
    <w:rsid w:val="00790111"/>
    <w:rsid w:val="00790385"/>
    <w:rsid w:val="00790620"/>
    <w:rsid w:val="00790825"/>
    <w:rsid w:val="00790A1B"/>
    <w:rsid w:val="00790AB4"/>
    <w:rsid w:val="00790BEF"/>
    <w:rsid w:val="00790DF2"/>
    <w:rsid w:val="00790E9D"/>
    <w:rsid w:val="00790EDD"/>
    <w:rsid w:val="00790F6D"/>
    <w:rsid w:val="00791DA0"/>
    <w:rsid w:val="00792203"/>
    <w:rsid w:val="007923CF"/>
    <w:rsid w:val="007925EE"/>
    <w:rsid w:val="00792A13"/>
    <w:rsid w:val="00792B34"/>
    <w:rsid w:val="00792BB8"/>
    <w:rsid w:val="00792D27"/>
    <w:rsid w:val="00792F41"/>
    <w:rsid w:val="00794397"/>
    <w:rsid w:val="00794692"/>
    <w:rsid w:val="007949A7"/>
    <w:rsid w:val="00794BA7"/>
    <w:rsid w:val="00794CDA"/>
    <w:rsid w:val="007951F6"/>
    <w:rsid w:val="007953AA"/>
    <w:rsid w:val="00795636"/>
    <w:rsid w:val="0079566C"/>
    <w:rsid w:val="00795A7C"/>
    <w:rsid w:val="00795DDB"/>
    <w:rsid w:val="00795EE5"/>
    <w:rsid w:val="00796B63"/>
    <w:rsid w:val="0079703D"/>
    <w:rsid w:val="00797306"/>
    <w:rsid w:val="00797483"/>
    <w:rsid w:val="0079759C"/>
    <w:rsid w:val="00797631"/>
    <w:rsid w:val="00797927"/>
    <w:rsid w:val="007A00FA"/>
    <w:rsid w:val="007A0653"/>
    <w:rsid w:val="007A10CC"/>
    <w:rsid w:val="007A12A9"/>
    <w:rsid w:val="007A1A7F"/>
    <w:rsid w:val="007A1E9B"/>
    <w:rsid w:val="007A2051"/>
    <w:rsid w:val="007A20E0"/>
    <w:rsid w:val="007A20E4"/>
    <w:rsid w:val="007A22C5"/>
    <w:rsid w:val="007A241F"/>
    <w:rsid w:val="007A26AA"/>
    <w:rsid w:val="007A2BC0"/>
    <w:rsid w:val="007A2D2E"/>
    <w:rsid w:val="007A3186"/>
    <w:rsid w:val="007A3400"/>
    <w:rsid w:val="007A38BB"/>
    <w:rsid w:val="007A39BE"/>
    <w:rsid w:val="007A3C12"/>
    <w:rsid w:val="007A3F09"/>
    <w:rsid w:val="007A4069"/>
    <w:rsid w:val="007A4073"/>
    <w:rsid w:val="007A4191"/>
    <w:rsid w:val="007A4483"/>
    <w:rsid w:val="007A44B6"/>
    <w:rsid w:val="007A4800"/>
    <w:rsid w:val="007A4B23"/>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66"/>
    <w:rsid w:val="007A63F5"/>
    <w:rsid w:val="007A6965"/>
    <w:rsid w:val="007A6AFC"/>
    <w:rsid w:val="007A6E3D"/>
    <w:rsid w:val="007A7523"/>
    <w:rsid w:val="007A78D8"/>
    <w:rsid w:val="007A7930"/>
    <w:rsid w:val="007A798C"/>
    <w:rsid w:val="007B035F"/>
    <w:rsid w:val="007B03D7"/>
    <w:rsid w:val="007B09AF"/>
    <w:rsid w:val="007B0A1B"/>
    <w:rsid w:val="007B0BF7"/>
    <w:rsid w:val="007B0C22"/>
    <w:rsid w:val="007B0D76"/>
    <w:rsid w:val="007B1CE1"/>
    <w:rsid w:val="007B267E"/>
    <w:rsid w:val="007B2A42"/>
    <w:rsid w:val="007B2D40"/>
    <w:rsid w:val="007B2F75"/>
    <w:rsid w:val="007B3543"/>
    <w:rsid w:val="007B3A69"/>
    <w:rsid w:val="007B3B2E"/>
    <w:rsid w:val="007B3B56"/>
    <w:rsid w:val="007B418D"/>
    <w:rsid w:val="007B44A2"/>
    <w:rsid w:val="007B44C0"/>
    <w:rsid w:val="007B4EB6"/>
    <w:rsid w:val="007B50D5"/>
    <w:rsid w:val="007B5343"/>
    <w:rsid w:val="007B5907"/>
    <w:rsid w:val="007B5A4F"/>
    <w:rsid w:val="007B5E8A"/>
    <w:rsid w:val="007B6021"/>
    <w:rsid w:val="007B654D"/>
    <w:rsid w:val="007B67B8"/>
    <w:rsid w:val="007B6C5F"/>
    <w:rsid w:val="007B6C91"/>
    <w:rsid w:val="007B7109"/>
    <w:rsid w:val="007B7272"/>
    <w:rsid w:val="007B7B15"/>
    <w:rsid w:val="007B7D58"/>
    <w:rsid w:val="007C00AF"/>
    <w:rsid w:val="007C0495"/>
    <w:rsid w:val="007C0BE0"/>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6A"/>
    <w:rsid w:val="007C5F86"/>
    <w:rsid w:val="007C60FE"/>
    <w:rsid w:val="007C61DC"/>
    <w:rsid w:val="007C65FF"/>
    <w:rsid w:val="007C66E5"/>
    <w:rsid w:val="007C6AC1"/>
    <w:rsid w:val="007C6BA8"/>
    <w:rsid w:val="007C6D54"/>
    <w:rsid w:val="007C70D9"/>
    <w:rsid w:val="007C70E5"/>
    <w:rsid w:val="007C743C"/>
    <w:rsid w:val="007C7616"/>
    <w:rsid w:val="007C7ACC"/>
    <w:rsid w:val="007C7E42"/>
    <w:rsid w:val="007C7F9A"/>
    <w:rsid w:val="007D00FC"/>
    <w:rsid w:val="007D0800"/>
    <w:rsid w:val="007D135F"/>
    <w:rsid w:val="007D1ED8"/>
    <w:rsid w:val="007D29AD"/>
    <w:rsid w:val="007D2ADF"/>
    <w:rsid w:val="007D2BC4"/>
    <w:rsid w:val="007D31B7"/>
    <w:rsid w:val="007D3294"/>
    <w:rsid w:val="007D35F7"/>
    <w:rsid w:val="007D40A7"/>
    <w:rsid w:val="007D47F4"/>
    <w:rsid w:val="007D4AB5"/>
    <w:rsid w:val="007D4AE4"/>
    <w:rsid w:val="007D57D9"/>
    <w:rsid w:val="007D585D"/>
    <w:rsid w:val="007D5A86"/>
    <w:rsid w:val="007D5C88"/>
    <w:rsid w:val="007D6DE8"/>
    <w:rsid w:val="007D72B0"/>
    <w:rsid w:val="007D7417"/>
    <w:rsid w:val="007D7669"/>
    <w:rsid w:val="007D79C4"/>
    <w:rsid w:val="007E0284"/>
    <w:rsid w:val="007E044D"/>
    <w:rsid w:val="007E07DB"/>
    <w:rsid w:val="007E0936"/>
    <w:rsid w:val="007E10E5"/>
    <w:rsid w:val="007E1402"/>
    <w:rsid w:val="007E1659"/>
    <w:rsid w:val="007E18B0"/>
    <w:rsid w:val="007E1E15"/>
    <w:rsid w:val="007E1E9A"/>
    <w:rsid w:val="007E2088"/>
    <w:rsid w:val="007E24B9"/>
    <w:rsid w:val="007E2824"/>
    <w:rsid w:val="007E2BF9"/>
    <w:rsid w:val="007E2C4C"/>
    <w:rsid w:val="007E2DA9"/>
    <w:rsid w:val="007E30DB"/>
    <w:rsid w:val="007E33AF"/>
    <w:rsid w:val="007E3D3B"/>
    <w:rsid w:val="007E3FAC"/>
    <w:rsid w:val="007E3FF5"/>
    <w:rsid w:val="007E41A7"/>
    <w:rsid w:val="007E4475"/>
    <w:rsid w:val="007E456F"/>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CB"/>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25A"/>
    <w:rsid w:val="007F5532"/>
    <w:rsid w:val="007F5A06"/>
    <w:rsid w:val="007F5A1F"/>
    <w:rsid w:val="007F5BC7"/>
    <w:rsid w:val="007F615A"/>
    <w:rsid w:val="007F62EE"/>
    <w:rsid w:val="007F62FD"/>
    <w:rsid w:val="007F641B"/>
    <w:rsid w:val="007F65A3"/>
    <w:rsid w:val="007F6729"/>
    <w:rsid w:val="007F6910"/>
    <w:rsid w:val="007F6AB8"/>
    <w:rsid w:val="007F6B03"/>
    <w:rsid w:val="007F6B32"/>
    <w:rsid w:val="007F7446"/>
    <w:rsid w:val="007F74CE"/>
    <w:rsid w:val="007F76DE"/>
    <w:rsid w:val="007F7BCC"/>
    <w:rsid w:val="007F7E4D"/>
    <w:rsid w:val="008001ED"/>
    <w:rsid w:val="00800506"/>
    <w:rsid w:val="00800851"/>
    <w:rsid w:val="00800A15"/>
    <w:rsid w:val="00800E44"/>
    <w:rsid w:val="00801D3A"/>
    <w:rsid w:val="00801E61"/>
    <w:rsid w:val="00801F38"/>
    <w:rsid w:val="00802139"/>
    <w:rsid w:val="00802352"/>
    <w:rsid w:val="00802779"/>
    <w:rsid w:val="008027C9"/>
    <w:rsid w:val="0080281A"/>
    <w:rsid w:val="00802899"/>
    <w:rsid w:val="00802B3F"/>
    <w:rsid w:val="00802EBA"/>
    <w:rsid w:val="00802EF4"/>
    <w:rsid w:val="00803320"/>
    <w:rsid w:val="00803865"/>
    <w:rsid w:val="00803920"/>
    <w:rsid w:val="00803BE9"/>
    <w:rsid w:val="00804162"/>
    <w:rsid w:val="0080435A"/>
    <w:rsid w:val="008047C4"/>
    <w:rsid w:val="008047EF"/>
    <w:rsid w:val="008049C8"/>
    <w:rsid w:val="00804AA6"/>
    <w:rsid w:val="00804B63"/>
    <w:rsid w:val="0080581E"/>
    <w:rsid w:val="00805ADB"/>
    <w:rsid w:val="008062D7"/>
    <w:rsid w:val="00806540"/>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70C"/>
    <w:rsid w:val="00810A59"/>
    <w:rsid w:val="00810C07"/>
    <w:rsid w:val="008112E7"/>
    <w:rsid w:val="00811747"/>
    <w:rsid w:val="00811A18"/>
    <w:rsid w:val="00812019"/>
    <w:rsid w:val="008121C5"/>
    <w:rsid w:val="008123D8"/>
    <w:rsid w:val="00812511"/>
    <w:rsid w:val="00812800"/>
    <w:rsid w:val="00812C58"/>
    <w:rsid w:val="00812C88"/>
    <w:rsid w:val="00812D20"/>
    <w:rsid w:val="00813181"/>
    <w:rsid w:val="00813A07"/>
    <w:rsid w:val="00813BC1"/>
    <w:rsid w:val="00813BDF"/>
    <w:rsid w:val="00814262"/>
    <w:rsid w:val="00814795"/>
    <w:rsid w:val="008148A6"/>
    <w:rsid w:val="00814F20"/>
    <w:rsid w:val="00815131"/>
    <w:rsid w:val="00815338"/>
    <w:rsid w:val="0081548A"/>
    <w:rsid w:val="0081558C"/>
    <w:rsid w:val="008155C5"/>
    <w:rsid w:val="00815CDF"/>
    <w:rsid w:val="008164BE"/>
    <w:rsid w:val="008164EE"/>
    <w:rsid w:val="008168A6"/>
    <w:rsid w:val="00817439"/>
    <w:rsid w:val="00817591"/>
    <w:rsid w:val="008175D7"/>
    <w:rsid w:val="00817830"/>
    <w:rsid w:val="00817AD0"/>
    <w:rsid w:val="00817BF8"/>
    <w:rsid w:val="00817D30"/>
    <w:rsid w:val="00817DF3"/>
    <w:rsid w:val="00817F49"/>
    <w:rsid w:val="008200A1"/>
    <w:rsid w:val="008200ED"/>
    <w:rsid w:val="0082024D"/>
    <w:rsid w:val="00820598"/>
    <w:rsid w:val="00820644"/>
    <w:rsid w:val="00820794"/>
    <w:rsid w:val="008207A4"/>
    <w:rsid w:val="00820CCF"/>
    <w:rsid w:val="00821096"/>
    <w:rsid w:val="008210FF"/>
    <w:rsid w:val="008213B2"/>
    <w:rsid w:val="0082160A"/>
    <w:rsid w:val="00821EC7"/>
    <w:rsid w:val="00822033"/>
    <w:rsid w:val="00822053"/>
    <w:rsid w:val="0082220A"/>
    <w:rsid w:val="00822314"/>
    <w:rsid w:val="008223F8"/>
    <w:rsid w:val="0082256D"/>
    <w:rsid w:val="00822646"/>
    <w:rsid w:val="00822BA8"/>
    <w:rsid w:val="00822C0D"/>
    <w:rsid w:val="00822F7D"/>
    <w:rsid w:val="0082374A"/>
    <w:rsid w:val="008237B2"/>
    <w:rsid w:val="00823C3B"/>
    <w:rsid w:val="00823D91"/>
    <w:rsid w:val="008244D0"/>
    <w:rsid w:val="00824975"/>
    <w:rsid w:val="00824B14"/>
    <w:rsid w:val="00825264"/>
    <w:rsid w:val="008252F1"/>
    <w:rsid w:val="00827606"/>
    <w:rsid w:val="008276D8"/>
    <w:rsid w:val="00827C66"/>
    <w:rsid w:val="00830A32"/>
    <w:rsid w:val="00830CD2"/>
    <w:rsid w:val="00830E11"/>
    <w:rsid w:val="008311D0"/>
    <w:rsid w:val="00831214"/>
    <w:rsid w:val="00831A5E"/>
    <w:rsid w:val="00831BEC"/>
    <w:rsid w:val="00831C14"/>
    <w:rsid w:val="00831D11"/>
    <w:rsid w:val="0083235E"/>
    <w:rsid w:val="00832BF7"/>
    <w:rsid w:val="00832DB2"/>
    <w:rsid w:val="00833A8C"/>
    <w:rsid w:val="00833C2D"/>
    <w:rsid w:val="00834393"/>
    <w:rsid w:val="008344BC"/>
    <w:rsid w:val="00834B2B"/>
    <w:rsid w:val="00834B5E"/>
    <w:rsid w:val="008350AA"/>
    <w:rsid w:val="00835194"/>
    <w:rsid w:val="008360DD"/>
    <w:rsid w:val="00836AA9"/>
    <w:rsid w:val="0083734B"/>
    <w:rsid w:val="0083786A"/>
    <w:rsid w:val="0083791B"/>
    <w:rsid w:val="00837924"/>
    <w:rsid w:val="00837B4B"/>
    <w:rsid w:val="008408D1"/>
    <w:rsid w:val="00840B20"/>
    <w:rsid w:val="008410B3"/>
    <w:rsid w:val="00841213"/>
    <w:rsid w:val="008418AC"/>
    <w:rsid w:val="00841E0A"/>
    <w:rsid w:val="008421B9"/>
    <w:rsid w:val="00842292"/>
    <w:rsid w:val="00842295"/>
    <w:rsid w:val="008425CB"/>
    <w:rsid w:val="00842A32"/>
    <w:rsid w:val="00842B19"/>
    <w:rsid w:val="00842EC9"/>
    <w:rsid w:val="00843851"/>
    <w:rsid w:val="00843BB4"/>
    <w:rsid w:val="00844008"/>
    <w:rsid w:val="0084453D"/>
    <w:rsid w:val="00844647"/>
    <w:rsid w:val="008448CD"/>
    <w:rsid w:val="00844B37"/>
    <w:rsid w:val="00844C1D"/>
    <w:rsid w:val="00845085"/>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D9A"/>
    <w:rsid w:val="00847EF2"/>
    <w:rsid w:val="00850039"/>
    <w:rsid w:val="008502C3"/>
    <w:rsid w:val="0085072B"/>
    <w:rsid w:val="00850CE1"/>
    <w:rsid w:val="00850D57"/>
    <w:rsid w:val="00851353"/>
    <w:rsid w:val="00851898"/>
    <w:rsid w:val="00851B48"/>
    <w:rsid w:val="00851BDF"/>
    <w:rsid w:val="00851CA8"/>
    <w:rsid w:val="00851D80"/>
    <w:rsid w:val="00851F4A"/>
    <w:rsid w:val="00851F87"/>
    <w:rsid w:val="0085214C"/>
    <w:rsid w:val="008527AA"/>
    <w:rsid w:val="00852A14"/>
    <w:rsid w:val="008536E3"/>
    <w:rsid w:val="00853CA6"/>
    <w:rsid w:val="008540C6"/>
    <w:rsid w:val="00854121"/>
    <w:rsid w:val="008544B9"/>
    <w:rsid w:val="0085480A"/>
    <w:rsid w:val="008549A3"/>
    <w:rsid w:val="00854CB1"/>
    <w:rsid w:val="00855427"/>
    <w:rsid w:val="0085568C"/>
    <w:rsid w:val="00855C8F"/>
    <w:rsid w:val="00855CA7"/>
    <w:rsid w:val="008561A6"/>
    <w:rsid w:val="0085673D"/>
    <w:rsid w:val="00856773"/>
    <w:rsid w:val="00856882"/>
    <w:rsid w:val="00856A80"/>
    <w:rsid w:val="00856B2E"/>
    <w:rsid w:val="0085704E"/>
    <w:rsid w:val="00857536"/>
    <w:rsid w:val="00857877"/>
    <w:rsid w:val="00857C1C"/>
    <w:rsid w:val="00857CDE"/>
    <w:rsid w:val="00860353"/>
    <w:rsid w:val="0086036F"/>
    <w:rsid w:val="0086052E"/>
    <w:rsid w:val="00860C6E"/>
    <w:rsid w:val="008616F8"/>
    <w:rsid w:val="00861798"/>
    <w:rsid w:val="008618E8"/>
    <w:rsid w:val="008619D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4D9B"/>
    <w:rsid w:val="008652E6"/>
    <w:rsid w:val="00865405"/>
    <w:rsid w:val="008657C0"/>
    <w:rsid w:val="00865DF8"/>
    <w:rsid w:val="00865F0B"/>
    <w:rsid w:val="008663D0"/>
    <w:rsid w:val="0086644F"/>
    <w:rsid w:val="00866761"/>
    <w:rsid w:val="00866B44"/>
    <w:rsid w:val="00867068"/>
    <w:rsid w:val="008672D8"/>
    <w:rsid w:val="0086746C"/>
    <w:rsid w:val="00867E18"/>
    <w:rsid w:val="008700B9"/>
    <w:rsid w:val="00870126"/>
    <w:rsid w:val="008703B4"/>
    <w:rsid w:val="0087046B"/>
    <w:rsid w:val="00870B10"/>
    <w:rsid w:val="00870C13"/>
    <w:rsid w:val="0087101C"/>
    <w:rsid w:val="00871188"/>
    <w:rsid w:val="00871292"/>
    <w:rsid w:val="008715AA"/>
    <w:rsid w:val="008716C6"/>
    <w:rsid w:val="008719F3"/>
    <w:rsid w:val="00871D80"/>
    <w:rsid w:val="0087218A"/>
    <w:rsid w:val="008722E0"/>
    <w:rsid w:val="008722ED"/>
    <w:rsid w:val="00872497"/>
    <w:rsid w:val="0087268A"/>
    <w:rsid w:val="0087289E"/>
    <w:rsid w:val="00872BBC"/>
    <w:rsid w:val="0087309D"/>
    <w:rsid w:val="00873445"/>
    <w:rsid w:val="00873998"/>
    <w:rsid w:val="00873C25"/>
    <w:rsid w:val="00873E60"/>
    <w:rsid w:val="008741B1"/>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205"/>
    <w:rsid w:val="00882ACC"/>
    <w:rsid w:val="00882B42"/>
    <w:rsid w:val="00883209"/>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87BD6"/>
    <w:rsid w:val="00890030"/>
    <w:rsid w:val="00890040"/>
    <w:rsid w:val="008909B9"/>
    <w:rsid w:val="00890A36"/>
    <w:rsid w:val="00890D2E"/>
    <w:rsid w:val="00890F6B"/>
    <w:rsid w:val="0089173C"/>
    <w:rsid w:val="00891796"/>
    <w:rsid w:val="008919BC"/>
    <w:rsid w:val="00891DFF"/>
    <w:rsid w:val="0089204F"/>
    <w:rsid w:val="00892144"/>
    <w:rsid w:val="00892AFD"/>
    <w:rsid w:val="008932F8"/>
    <w:rsid w:val="0089361B"/>
    <w:rsid w:val="0089364F"/>
    <w:rsid w:val="008937AB"/>
    <w:rsid w:val="00893C83"/>
    <w:rsid w:val="00893D64"/>
    <w:rsid w:val="0089421C"/>
    <w:rsid w:val="0089480E"/>
    <w:rsid w:val="00894939"/>
    <w:rsid w:val="00894A5B"/>
    <w:rsid w:val="00894BAC"/>
    <w:rsid w:val="00894E38"/>
    <w:rsid w:val="008956FE"/>
    <w:rsid w:val="00895ABE"/>
    <w:rsid w:val="008962F9"/>
    <w:rsid w:val="00896397"/>
    <w:rsid w:val="00896425"/>
    <w:rsid w:val="00896849"/>
    <w:rsid w:val="00896EAB"/>
    <w:rsid w:val="0089716D"/>
    <w:rsid w:val="008971A1"/>
    <w:rsid w:val="0089745A"/>
    <w:rsid w:val="0089754F"/>
    <w:rsid w:val="0089765C"/>
    <w:rsid w:val="00897827"/>
    <w:rsid w:val="00897A24"/>
    <w:rsid w:val="00897B84"/>
    <w:rsid w:val="00897BC3"/>
    <w:rsid w:val="00897D75"/>
    <w:rsid w:val="008A0107"/>
    <w:rsid w:val="008A068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5BAC"/>
    <w:rsid w:val="008A7142"/>
    <w:rsid w:val="008A7345"/>
    <w:rsid w:val="008A76C1"/>
    <w:rsid w:val="008A79AB"/>
    <w:rsid w:val="008B0B11"/>
    <w:rsid w:val="008B0BA7"/>
    <w:rsid w:val="008B0C89"/>
    <w:rsid w:val="008B0D18"/>
    <w:rsid w:val="008B10A4"/>
    <w:rsid w:val="008B1235"/>
    <w:rsid w:val="008B1614"/>
    <w:rsid w:val="008B187D"/>
    <w:rsid w:val="008B1C87"/>
    <w:rsid w:val="008B1D83"/>
    <w:rsid w:val="008B206F"/>
    <w:rsid w:val="008B2185"/>
    <w:rsid w:val="008B3628"/>
    <w:rsid w:val="008B3725"/>
    <w:rsid w:val="008B41FE"/>
    <w:rsid w:val="008B434E"/>
    <w:rsid w:val="008B49E4"/>
    <w:rsid w:val="008B4AB3"/>
    <w:rsid w:val="008B4C0E"/>
    <w:rsid w:val="008B4D22"/>
    <w:rsid w:val="008B5444"/>
    <w:rsid w:val="008B5909"/>
    <w:rsid w:val="008B67AB"/>
    <w:rsid w:val="008B67F5"/>
    <w:rsid w:val="008B7014"/>
    <w:rsid w:val="008B772C"/>
    <w:rsid w:val="008B7918"/>
    <w:rsid w:val="008B79E2"/>
    <w:rsid w:val="008B7D9C"/>
    <w:rsid w:val="008C01CF"/>
    <w:rsid w:val="008C03FB"/>
    <w:rsid w:val="008C066F"/>
    <w:rsid w:val="008C0F0C"/>
    <w:rsid w:val="008C0FFF"/>
    <w:rsid w:val="008C10A4"/>
    <w:rsid w:val="008C1133"/>
    <w:rsid w:val="008C1888"/>
    <w:rsid w:val="008C188E"/>
    <w:rsid w:val="008C1930"/>
    <w:rsid w:val="008C1ED4"/>
    <w:rsid w:val="008C2138"/>
    <w:rsid w:val="008C213B"/>
    <w:rsid w:val="008C22D7"/>
    <w:rsid w:val="008C23CD"/>
    <w:rsid w:val="008C29A4"/>
    <w:rsid w:val="008C2AAD"/>
    <w:rsid w:val="008C2B7C"/>
    <w:rsid w:val="008C310F"/>
    <w:rsid w:val="008C314F"/>
    <w:rsid w:val="008C3295"/>
    <w:rsid w:val="008C3F87"/>
    <w:rsid w:val="008C4079"/>
    <w:rsid w:val="008C46C2"/>
    <w:rsid w:val="008C47D4"/>
    <w:rsid w:val="008C4A56"/>
    <w:rsid w:val="008C4A82"/>
    <w:rsid w:val="008C4F0E"/>
    <w:rsid w:val="008C5024"/>
    <w:rsid w:val="008C5033"/>
    <w:rsid w:val="008C510E"/>
    <w:rsid w:val="008C567A"/>
    <w:rsid w:val="008C5A7D"/>
    <w:rsid w:val="008C5F82"/>
    <w:rsid w:val="008C6316"/>
    <w:rsid w:val="008C6365"/>
    <w:rsid w:val="008C658A"/>
    <w:rsid w:val="008C676E"/>
    <w:rsid w:val="008C693B"/>
    <w:rsid w:val="008C6C31"/>
    <w:rsid w:val="008C6EFF"/>
    <w:rsid w:val="008C6FBE"/>
    <w:rsid w:val="008C7428"/>
    <w:rsid w:val="008C7580"/>
    <w:rsid w:val="008C7739"/>
    <w:rsid w:val="008C782F"/>
    <w:rsid w:val="008C79B3"/>
    <w:rsid w:val="008C79BC"/>
    <w:rsid w:val="008C79C9"/>
    <w:rsid w:val="008C7B5C"/>
    <w:rsid w:val="008C7ED1"/>
    <w:rsid w:val="008D0A12"/>
    <w:rsid w:val="008D0A5D"/>
    <w:rsid w:val="008D11FE"/>
    <w:rsid w:val="008D13EB"/>
    <w:rsid w:val="008D1D7A"/>
    <w:rsid w:val="008D1E59"/>
    <w:rsid w:val="008D1E68"/>
    <w:rsid w:val="008D1F7C"/>
    <w:rsid w:val="008D27FE"/>
    <w:rsid w:val="008D288E"/>
    <w:rsid w:val="008D32F6"/>
    <w:rsid w:val="008D3817"/>
    <w:rsid w:val="008D3BB5"/>
    <w:rsid w:val="008D4BEC"/>
    <w:rsid w:val="008D51BD"/>
    <w:rsid w:val="008D5492"/>
    <w:rsid w:val="008D5516"/>
    <w:rsid w:val="008D5D6D"/>
    <w:rsid w:val="008D5EE5"/>
    <w:rsid w:val="008D62CD"/>
    <w:rsid w:val="008D6E4A"/>
    <w:rsid w:val="008D7065"/>
    <w:rsid w:val="008D7104"/>
    <w:rsid w:val="008D71C7"/>
    <w:rsid w:val="008D764F"/>
    <w:rsid w:val="008D7BC5"/>
    <w:rsid w:val="008D7C77"/>
    <w:rsid w:val="008E0401"/>
    <w:rsid w:val="008E085B"/>
    <w:rsid w:val="008E09A4"/>
    <w:rsid w:val="008E0E8B"/>
    <w:rsid w:val="008E1338"/>
    <w:rsid w:val="008E1499"/>
    <w:rsid w:val="008E14FF"/>
    <w:rsid w:val="008E1869"/>
    <w:rsid w:val="008E196F"/>
    <w:rsid w:val="008E1BC6"/>
    <w:rsid w:val="008E1C16"/>
    <w:rsid w:val="008E1C2C"/>
    <w:rsid w:val="008E2589"/>
    <w:rsid w:val="008E3147"/>
    <w:rsid w:val="008E3230"/>
    <w:rsid w:val="008E35EC"/>
    <w:rsid w:val="008E3FB6"/>
    <w:rsid w:val="008E4160"/>
    <w:rsid w:val="008E4CB9"/>
    <w:rsid w:val="008E4D9E"/>
    <w:rsid w:val="008E515A"/>
    <w:rsid w:val="008E552E"/>
    <w:rsid w:val="008E5D67"/>
    <w:rsid w:val="008E5DEB"/>
    <w:rsid w:val="008E6079"/>
    <w:rsid w:val="008E635E"/>
    <w:rsid w:val="008E6BF1"/>
    <w:rsid w:val="008E6F9F"/>
    <w:rsid w:val="008E71AE"/>
    <w:rsid w:val="008E7D24"/>
    <w:rsid w:val="008F013A"/>
    <w:rsid w:val="008F0514"/>
    <w:rsid w:val="008F0771"/>
    <w:rsid w:val="008F0A1E"/>
    <w:rsid w:val="008F1244"/>
    <w:rsid w:val="008F1957"/>
    <w:rsid w:val="008F1E7A"/>
    <w:rsid w:val="008F2109"/>
    <w:rsid w:val="008F2467"/>
    <w:rsid w:val="008F24B5"/>
    <w:rsid w:val="008F2A67"/>
    <w:rsid w:val="008F2D6A"/>
    <w:rsid w:val="008F2FD3"/>
    <w:rsid w:val="008F323D"/>
    <w:rsid w:val="008F3366"/>
    <w:rsid w:val="008F3B6C"/>
    <w:rsid w:val="008F3EC2"/>
    <w:rsid w:val="008F45E2"/>
    <w:rsid w:val="008F46DF"/>
    <w:rsid w:val="008F4944"/>
    <w:rsid w:val="008F498E"/>
    <w:rsid w:val="008F520B"/>
    <w:rsid w:val="008F52E5"/>
    <w:rsid w:val="008F5583"/>
    <w:rsid w:val="008F57EF"/>
    <w:rsid w:val="008F5F81"/>
    <w:rsid w:val="008F603C"/>
    <w:rsid w:val="008F607A"/>
    <w:rsid w:val="008F69A8"/>
    <w:rsid w:val="008F69B7"/>
    <w:rsid w:val="008F6ED0"/>
    <w:rsid w:val="008F7022"/>
    <w:rsid w:val="008F765E"/>
    <w:rsid w:val="008F7D88"/>
    <w:rsid w:val="008F7E0F"/>
    <w:rsid w:val="008F7FCB"/>
    <w:rsid w:val="00900748"/>
    <w:rsid w:val="00900819"/>
    <w:rsid w:val="0090101D"/>
    <w:rsid w:val="009011BF"/>
    <w:rsid w:val="0090141C"/>
    <w:rsid w:val="00901743"/>
    <w:rsid w:val="00901D82"/>
    <w:rsid w:val="00901DC3"/>
    <w:rsid w:val="00902218"/>
    <w:rsid w:val="009026B7"/>
    <w:rsid w:val="00902A2E"/>
    <w:rsid w:val="009031B3"/>
    <w:rsid w:val="009033B2"/>
    <w:rsid w:val="009033FB"/>
    <w:rsid w:val="009034C0"/>
    <w:rsid w:val="009034F0"/>
    <w:rsid w:val="0090358B"/>
    <w:rsid w:val="00903AE7"/>
    <w:rsid w:val="00903D56"/>
    <w:rsid w:val="0090454A"/>
    <w:rsid w:val="00904D63"/>
    <w:rsid w:val="00905165"/>
    <w:rsid w:val="009051B3"/>
    <w:rsid w:val="009055C2"/>
    <w:rsid w:val="009056BA"/>
    <w:rsid w:val="00905744"/>
    <w:rsid w:val="00905D73"/>
    <w:rsid w:val="00905F95"/>
    <w:rsid w:val="009060F6"/>
    <w:rsid w:val="009063DB"/>
    <w:rsid w:val="009065EC"/>
    <w:rsid w:val="009068B2"/>
    <w:rsid w:val="00906A2C"/>
    <w:rsid w:val="00906DB0"/>
    <w:rsid w:val="0090706D"/>
    <w:rsid w:val="00907405"/>
    <w:rsid w:val="00907702"/>
    <w:rsid w:val="00907718"/>
    <w:rsid w:val="00907C74"/>
    <w:rsid w:val="00907D4E"/>
    <w:rsid w:val="00910183"/>
    <w:rsid w:val="0091026B"/>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6F4"/>
    <w:rsid w:val="00913852"/>
    <w:rsid w:val="009146A0"/>
    <w:rsid w:val="0091480C"/>
    <w:rsid w:val="00914888"/>
    <w:rsid w:val="00914B23"/>
    <w:rsid w:val="009155E9"/>
    <w:rsid w:val="0091595B"/>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009"/>
    <w:rsid w:val="0092264B"/>
    <w:rsid w:val="00922A3C"/>
    <w:rsid w:val="00922D98"/>
    <w:rsid w:val="00922E66"/>
    <w:rsid w:val="00923396"/>
    <w:rsid w:val="00923748"/>
    <w:rsid w:val="00923813"/>
    <w:rsid w:val="00923930"/>
    <w:rsid w:val="00923A6F"/>
    <w:rsid w:val="00923C6E"/>
    <w:rsid w:val="00923CB6"/>
    <w:rsid w:val="009246B1"/>
    <w:rsid w:val="009248DB"/>
    <w:rsid w:val="0092546A"/>
    <w:rsid w:val="0092561A"/>
    <w:rsid w:val="00925621"/>
    <w:rsid w:val="00925F80"/>
    <w:rsid w:val="009260B0"/>
    <w:rsid w:val="00926469"/>
    <w:rsid w:val="009268D4"/>
    <w:rsid w:val="009270C9"/>
    <w:rsid w:val="0092733C"/>
    <w:rsid w:val="009275E6"/>
    <w:rsid w:val="00927D6F"/>
    <w:rsid w:val="00930120"/>
    <w:rsid w:val="0093015A"/>
    <w:rsid w:val="00930597"/>
    <w:rsid w:val="0093096F"/>
    <w:rsid w:val="00930C1A"/>
    <w:rsid w:val="00930C86"/>
    <w:rsid w:val="00930EB2"/>
    <w:rsid w:val="00932073"/>
    <w:rsid w:val="009325DA"/>
    <w:rsid w:val="00932CCC"/>
    <w:rsid w:val="009331DA"/>
    <w:rsid w:val="0093324A"/>
    <w:rsid w:val="009337A8"/>
    <w:rsid w:val="00933E7A"/>
    <w:rsid w:val="00933EB0"/>
    <w:rsid w:val="00934131"/>
    <w:rsid w:val="00934649"/>
    <w:rsid w:val="00935085"/>
    <w:rsid w:val="00935376"/>
    <w:rsid w:val="00935583"/>
    <w:rsid w:val="00935A1D"/>
    <w:rsid w:val="00935C89"/>
    <w:rsid w:val="00936336"/>
    <w:rsid w:val="00936774"/>
    <w:rsid w:val="00936793"/>
    <w:rsid w:val="00936D6C"/>
    <w:rsid w:val="00937140"/>
    <w:rsid w:val="00937265"/>
    <w:rsid w:val="009373EB"/>
    <w:rsid w:val="00937786"/>
    <w:rsid w:val="00937D9D"/>
    <w:rsid w:val="009418DE"/>
    <w:rsid w:val="0094192B"/>
    <w:rsid w:val="00941A3C"/>
    <w:rsid w:val="0094216C"/>
    <w:rsid w:val="00942A2A"/>
    <w:rsid w:val="0094315C"/>
    <w:rsid w:val="009438AB"/>
    <w:rsid w:val="009440DA"/>
    <w:rsid w:val="0094411D"/>
    <w:rsid w:val="00944182"/>
    <w:rsid w:val="00944388"/>
    <w:rsid w:val="009448BD"/>
    <w:rsid w:val="009453EE"/>
    <w:rsid w:val="0094561B"/>
    <w:rsid w:val="00945701"/>
    <w:rsid w:val="00945BEE"/>
    <w:rsid w:val="0094601A"/>
    <w:rsid w:val="00946065"/>
    <w:rsid w:val="009465F1"/>
    <w:rsid w:val="00946793"/>
    <w:rsid w:val="00946D6A"/>
    <w:rsid w:val="00947770"/>
    <w:rsid w:val="00947CDA"/>
    <w:rsid w:val="00947D0D"/>
    <w:rsid w:val="00947D61"/>
    <w:rsid w:val="00947E0A"/>
    <w:rsid w:val="00947EDA"/>
    <w:rsid w:val="009507AD"/>
    <w:rsid w:val="009509C4"/>
    <w:rsid w:val="00950B22"/>
    <w:rsid w:val="00950CB9"/>
    <w:rsid w:val="00950EC8"/>
    <w:rsid w:val="0095104A"/>
    <w:rsid w:val="00951A69"/>
    <w:rsid w:val="00951FC1"/>
    <w:rsid w:val="0095219D"/>
    <w:rsid w:val="00952715"/>
    <w:rsid w:val="00952A0E"/>
    <w:rsid w:val="00952B42"/>
    <w:rsid w:val="00952CD7"/>
    <w:rsid w:val="00953085"/>
    <w:rsid w:val="00953557"/>
    <w:rsid w:val="009535BD"/>
    <w:rsid w:val="009536A0"/>
    <w:rsid w:val="00953B49"/>
    <w:rsid w:val="009548DA"/>
    <w:rsid w:val="00954DB9"/>
    <w:rsid w:val="009556B0"/>
    <w:rsid w:val="009558A8"/>
    <w:rsid w:val="00955995"/>
    <w:rsid w:val="00956339"/>
    <w:rsid w:val="0095643E"/>
    <w:rsid w:val="0095684B"/>
    <w:rsid w:val="0095697E"/>
    <w:rsid w:val="00956ACE"/>
    <w:rsid w:val="00957219"/>
    <w:rsid w:val="009576AF"/>
    <w:rsid w:val="00957C30"/>
    <w:rsid w:val="00957F31"/>
    <w:rsid w:val="0096033C"/>
    <w:rsid w:val="0096051A"/>
    <w:rsid w:val="00960882"/>
    <w:rsid w:val="00960A83"/>
    <w:rsid w:val="00960BC0"/>
    <w:rsid w:val="009614AC"/>
    <w:rsid w:val="00961A17"/>
    <w:rsid w:val="009625BD"/>
    <w:rsid w:val="00962D0E"/>
    <w:rsid w:val="009634C6"/>
    <w:rsid w:val="00963527"/>
    <w:rsid w:val="00963811"/>
    <w:rsid w:val="00963D01"/>
    <w:rsid w:val="00964018"/>
    <w:rsid w:val="00964044"/>
    <w:rsid w:val="00964146"/>
    <w:rsid w:val="0096466E"/>
    <w:rsid w:val="009647BD"/>
    <w:rsid w:val="009648A1"/>
    <w:rsid w:val="00965435"/>
    <w:rsid w:val="00965952"/>
    <w:rsid w:val="00965BBE"/>
    <w:rsid w:val="0096645C"/>
    <w:rsid w:val="00966966"/>
    <w:rsid w:val="00966B4F"/>
    <w:rsid w:val="00966DEC"/>
    <w:rsid w:val="00966F3C"/>
    <w:rsid w:val="0096731F"/>
    <w:rsid w:val="009678AD"/>
    <w:rsid w:val="0096790F"/>
    <w:rsid w:val="0097001A"/>
    <w:rsid w:val="009702E8"/>
    <w:rsid w:val="00970974"/>
    <w:rsid w:val="00970CD6"/>
    <w:rsid w:val="009715F4"/>
    <w:rsid w:val="00971D43"/>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845"/>
    <w:rsid w:val="00975D01"/>
    <w:rsid w:val="00975E0D"/>
    <w:rsid w:val="00975F7A"/>
    <w:rsid w:val="00976007"/>
    <w:rsid w:val="009773D2"/>
    <w:rsid w:val="00977405"/>
    <w:rsid w:val="00977722"/>
    <w:rsid w:val="009779BF"/>
    <w:rsid w:val="00977C2B"/>
    <w:rsid w:val="009806D0"/>
    <w:rsid w:val="00980782"/>
    <w:rsid w:val="009807C8"/>
    <w:rsid w:val="00980AB7"/>
    <w:rsid w:val="00980DA7"/>
    <w:rsid w:val="0098151B"/>
    <w:rsid w:val="0098163F"/>
    <w:rsid w:val="009816E4"/>
    <w:rsid w:val="00981A75"/>
    <w:rsid w:val="0098273F"/>
    <w:rsid w:val="00982901"/>
    <w:rsid w:val="00982D6B"/>
    <w:rsid w:val="00982E25"/>
    <w:rsid w:val="00983598"/>
    <w:rsid w:val="00984334"/>
    <w:rsid w:val="00984478"/>
    <w:rsid w:val="00984861"/>
    <w:rsid w:val="00984A65"/>
    <w:rsid w:val="00984B3B"/>
    <w:rsid w:val="009850CF"/>
    <w:rsid w:val="009853CD"/>
    <w:rsid w:val="00985511"/>
    <w:rsid w:val="00985637"/>
    <w:rsid w:val="0098568F"/>
    <w:rsid w:val="00985706"/>
    <w:rsid w:val="009858E4"/>
    <w:rsid w:val="009858ED"/>
    <w:rsid w:val="00985DBC"/>
    <w:rsid w:val="00986280"/>
    <w:rsid w:val="009865F8"/>
    <w:rsid w:val="0098686B"/>
    <w:rsid w:val="009868A8"/>
    <w:rsid w:val="00986A8C"/>
    <w:rsid w:val="00986D13"/>
    <w:rsid w:val="00986F23"/>
    <w:rsid w:val="00987162"/>
    <w:rsid w:val="0098716A"/>
    <w:rsid w:val="009871AE"/>
    <w:rsid w:val="00987428"/>
    <w:rsid w:val="009878CA"/>
    <w:rsid w:val="00987E27"/>
    <w:rsid w:val="00990401"/>
    <w:rsid w:val="009904A6"/>
    <w:rsid w:val="009907B2"/>
    <w:rsid w:val="0099096E"/>
    <w:rsid w:val="00990C48"/>
    <w:rsid w:val="00990CDF"/>
    <w:rsid w:val="00990FA1"/>
    <w:rsid w:val="00991046"/>
    <w:rsid w:val="00991555"/>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ABA"/>
    <w:rsid w:val="00995C2D"/>
    <w:rsid w:val="00995D47"/>
    <w:rsid w:val="009962AC"/>
    <w:rsid w:val="0099741E"/>
    <w:rsid w:val="0099778A"/>
    <w:rsid w:val="0099783C"/>
    <w:rsid w:val="00997BAE"/>
    <w:rsid w:val="009A021D"/>
    <w:rsid w:val="009A0223"/>
    <w:rsid w:val="009A03D8"/>
    <w:rsid w:val="009A0878"/>
    <w:rsid w:val="009A0966"/>
    <w:rsid w:val="009A0ABB"/>
    <w:rsid w:val="009A0AF2"/>
    <w:rsid w:val="009A0C61"/>
    <w:rsid w:val="009A0F98"/>
    <w:rsid w:val="009A146F"/>
    <w:rsid w:val="009A1DE7"/>
    <w:rsid w:val="009A1FD2"/>
    <w:rsid w:val="009A2407"/>
    <w:rsid w:val="009A26B0"/>
    <w:rsid w:val="009A2C84"/>
    <w:rsid w:val="009A310A"/>
    <w:rsid w:val="009A34DB"/>
    <w:rsid w:val="009A39A3"/>
    <w:rsid w:val="009A3A12"/>
    <w:rsid w:val="009A3DC7"/>
    <w:rsid w:val="009A41B9"/>
    <w:rsid w:val="009A4524"/>
    <w:rsid w:val="009A4C86"/>
    <w:rsid w:val="009A54C8"/>
    <w:rsid w:val="009A611F"/>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040"/>
    <w:rsid w:val="009B1259"/>
    <w:rsid w:val="009B17ED"/>
    <w:rsid w:val="009B17FE"/>
    <w:rsid w:val="009B18B2"/>
    <w:rsid w:val="009B1CFA"/>
    <w:rsid w:val="009B1D47"/>
    <w:rsid w:val="009B2725"/>
    <w:rsid w:val="009B2748"/>
    <w:rsid w:val="009B2749"/>
    <w:rsid w:val="009B2CF5"/>
    <w:rsid w:val="009B2FAF"/>
    <w:rsid w:val="009B3520"/>
    <w:rsid w:val="009B3536"/>
    <w:rsid w:val="009B361B"/>
    <w:rsid w:val="009B3A3D"/>
    <w:rsid w:val="009B3CA5"/>
    <w:rsid w:val="009B406E"/>
    <w:rsid w:val="009B423A"/>
    <w:rsid w:val="009B42A9"/>
    <w:rsid w:val="009B42BD"/>
    <w:rsid w:val="009B497C"/>
    <w:rsid w:val="009B4B82"/>
    <w:rsid w:val="009B4D26"/>
    <w:rsid w:val="009B5016"/>
    <w:rsid w:val="009B54EF"/>
    <w:rsid w:val="009B610A"/>
    <w:rsid w:val="009B6116"/>
    <w:rsid w:val="009B6D71"/>
    <w:rsid w:val="009B7229"/>
    <w:rsid w:val="009B7247"/>
    <w:rsid w:val="009B7285"/>
    <w:rsid w:val="009B7625"/>
    <w:rsid w:val="009B7CA3"/>
    <w:rsid w:val="009C01BC"/>
    <w:rsid w:val="009C052A"/>
    <w:rsid w:val="009C05E7"/>
    <w:rsid w:val="009C07A8"/>
    <w:rsid w:val="009C0850"/>
    <w:rsid w:val="009C0DDD"/>
    <w:rsid w:val="009C1493"/>
    <w:rsid w:val="009C14E0"/>
    <w:rsid w:val="009C19F3"/>
    <w:rsid w:val="009C1BC4"/>
    <w:rsid w:val="009C1EFA"/>
    <w:rsid w:val="009C20BE"/>
    <w:rsid w:val="009C251F"/>
    <w:rsid w:val="009C2692"/>
    <w:rsid w:val="009C26C6"/>
    <w:rsid w:val="009C27F8"/>
    <w:rsid w:val="009C2F48"/>
    <w:rsid w:val="009C326A"/>
    <w:rsid w:val="009C392A"/>
    <w:rsid w:val="009C3C44"/>
    <w:rsid w:val="009C3ED8"/>
    <w:rsid w:val="009C460B"/>
    <w:rsid w:val="009C47DC"/>
    <w:rsid w:val="009C49D6"/>
    <w:rsid w:val="009C4D7F"/>
    <w:rsid w:val="009C4E9B"/>
    <w:rsid w:val="009C4F49"/>
    <w:rsid w:val="009C50AC"/>
    <w:rsid w:val="009C5187"/>
    <w:rsid w:val="009C5B2C"/>
    <w:rsid w:val="009C6009"/>
    <w:rsid w:val="009C610C"/>
    <w:rsid w:val="009C634B"/>
    <w:rsid w:val="009C63CC"/>
    <w:rsid w:val="009C656D"/>
    <w:rsid w:val="009C6653"/>
    <w:rsid w:val="009C6749"/>
    <w:rsid w:val="009C6992"/>
    <w:rsid w:val="009C7826"/>
    <w:rsid w:val="009C7B34"/>
    <w:rsid w:val="009C7D5D"/>
    <w:rsid w:val="009D019C"/>
    <w:rsid w:val="009D03E3"/>
    <w:rsid w:val="009D0542"/>
    <w:rsid w:val="009D09FD"/>
    <w:rsid w:val="009D0B20"/>
    <w:rsid w:val="009D0EA9"/>
    <w:rsid w:val="009D0EDD"/>
    <w:rsid w:val="009D108F"/>
    <w:rsid w:val="009D1513"/>
    <w:rsid w:val="009D168E"/>
    <w:rsid w:val="009D1C9A"/>
    <w:rsid w:val="009D1E1E"/>
    <w:rsid w:val="009D1F1A"/>
    <w:rsid w:val="009D2197"/>
    <w:rsid w:val="009D21F0"/>
    <w:rsid w:val="009D2218"/>
    <w:rsid w:val="009D25E9"/>
    <w:rsid w:val="009D2746"/>
    <w:rsid w:val="009D2EDC"/>
    <w:rsid w:val="009D3160"/>
    <w:rsid w:val="009D33FF"/>
    <w:rsid w:val="009D341F"/>
    <w:rsid w:val="009D37CF"/>
    <w:rsid w:val="009D39A4"/>
    <w:rsid w:val="009D3FFD"/>
    <w:rsid w:val="009D4038"/>
    <w:rsid w:val="009D465A"/>
    <w:rsid w:val="009D4AB7"/>
    <w:rsid w:val="009D4FD3"/>
    <w:rsid w:val="009D5078"/>
    <w:rsid w:val="009D51E8"/>
    <w:rsid w:val="009D5275"/>
    <w:rsid w:val="009D52E9"/>
    <w:rsid w:val="009D54AC"/>
    <w:rsid w:val="009D5EE6"/>
    <w:rsid w:val="009D6477"/>
    <w:rsid w:val="009D6799"/>
    <w:rsid w:val="009D6D41"/>
    <w:rsid w:val="009D6E5B"/>
    <w:rsid w:val="009D7461"/>
    <w:rsid w:val="009D7959"/>
    <w:rsid w:val="009D7C22"/>
    <w:rsid w:val="009E00EB"/>
    <w:rsid w:val="009E0214"/>
    <w:rsid w:val="009E0543"/>
    <w:rsid w:val="009E0DB9"/>
    <w:rsid w:val="009E0F58"/>
    <w:rsid w:val="009E170F"/>
    <w:rsid w:val="009E1D30"/>
    <w:rsid w:val="009E21AA"/>
    <w:rsid w:val="009E2331"/>
    <w:rsid w:val="009E235D"/>
    <w:rsid w:val="009E2505"/>
    <w:rsid w:val="009E2B3A"/>
    <w:rsid w:val="009E335C"/>
    <w:rsid w:val="009E3532"/>
    <w:rsid w:val="009E3554"/>
    <w:rsid w:val="009E35ED"/>
    <w:rsid w:val="009E3822"/>
    <w:rsid w:val="009E3ED2"/>
    <w:rsid w:val="009E4009"/>
    <w:rsid w:val="009E4524"/>
    <w:rsid w:val="009E4775"/>
    <w:rsid w:val="009E48AC"/>
    <w:rsid w:val="009E4998"/>
    <w:rsid w:val="009E4B04"/>
    <w:rsid w:val="009E4EB2"/>
    <w:rsid w:val="009E4F36"/>
    <w:rsid w:val="009E593C"/>
    <w:rsid w:val="009E5BD4"/>
    <w:rsid w:val="009E613A"/>
    <w:rsid w:val="009E6616"/>
    <w:rsid w:val="009E680B"/>
    <w:rsid w:val="009E6D15"/>
    <w:rsid w:val="009E75B8"/>
    <w:rsid w:val="009F0210"/>
    <w:rsid w:val="009F025D"/>
    <w:rsid w:val="009F05DB"/>
    <w:rsid w:val="009F070D"/>
    <w:rsid w:val="009F114B"/>
    <w:rsid w:val="009F140E"/>
    <w:rsid w:val="009F1554"/>
    <w:rsid w:val="009F1638"/>
    <w:rsid w:val="009F1888"/>
    <w:rsid w:val="009F1ED4"/>
    <w:rsid w:val="009F1FB2"/>
    <w:rsid w:val="009F2047"/>
    <w:rsid w:val="009F20AE"/>
    <w:rsid w:val="009F2480"/>
    <w:rsid w:val="009F2678"/>
    <w:rsid w:val="009F2682"/>
    <w:rsid w:val="009F2688"/>
    <w:rsid w:val="009F2744"/>
    <w:rsid w:val="009F2929"/>
    <w:rsid w:val="009F2951"/>
    <w:rsid w:val="009F2CA2"/>
    <w:rsid w:val="009F3297"/>
    <w:rsid w:val="009F365E"/>
    <w:rsid w:val="009F374A"/>
    <w:rsid w:val="009F3B2C"/>
    <w:rsid w:val="009F3BA3"/>
    <w:rsid w:val="009F3BD6"/>
    <w:rsid w:val="009F3E95"/>
    <w:rsid w:val="009F3F16"/>
    <w:rsid w:val="009F4026"/>
    <w:rsid w:val="009F4A37"/>
    <w:rsid w:val="009F4D7E"/>
    <w:rsid w:val="009F4DC5"/>
    <w:rsid w:val="009F57D0"/>
    <w:rsid w:val="009F5A56"/>
    <w:rsid w:val="009F5F99"/>
    <w:rsid w:val="009F630B"/>
    <w:rsid w:val="009F64BA"/>
    <w:rsid w:val="009F6592"/>
    <w:rsid w:val="009F699F"/>
    <w:rsid w:val="009F69DE"/>
    <w:rsid w:val="009F6AC4"/>
    <w:rsid w:val="009F6CED"/>
    <w:rsid w:val="009F6E40"/>
    <w:rsid w:val="009F6ECD"/>
    <w:rsid w:val="009F742B"/>
    <w:rsid w:val="009F7607"/>
    <w:rsid w:val="009F786C"/>
    <w:rsid w:val="009F7899"/>
    <w:rsid w:val="009F7D8D"/>
    <w:rsid w:val="00A000B6"/>
    <w:rsid w:val="00A0018D"/>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70A"/>
    <w:rsid w:val="00A1098C"/>
    <w:rsid w:val="00A10A32"/>
    <w:rsid w:val="00A112A2"/>
    <w:rsid w:val="00A113C8"/>
    <w:rsid w:val="00A1276C"/>
    <w:rsid w:val="00A12BA6"/>
    <w:rsid w:val="00A13112"/>
    <w:rsid w:val="00A137BF"/>
    <w:rsid w:val="00A13A16"/>
    <w:rsid w:val="00A13E3D"/>
    <w:rsid w:val="00A14755"/>
    <w:rsid w:val="00A147AC"/>
    <w:rsid w:val="00A1497D"/>
    <w:rsid w:val="00A14DE0"/>
    <w:rsid w:val="00A14F2E"/>
    <w:rsid w:val="00A15680"/>
    <w:rsid w:val="00A15959"/>
    <w:rsid w:val="00A159ED"/>
    <w:rsid w:val="00A15E09"/>
    <w:rsid w:val="00A15FC9"/>
    <w:rsid w:val="00A16127"/>
    <w:rsid w:val="00A161C4"/>
    <w:rsid w:val="00A16C80"/>
    <w:rsid w:val="00A16E79"/>
    <w:rsid w:val="00A16FC2"/>
    <w:rsid w:val="00A174DE"/>
    <w:rsid w:val="00A179E8"/>
    <w:rsid w:val="00A17A4A"/>
    <w:rsid w:val="00A17D28"/>
    <w:rsid w:val="00A17E93"/>
    <w:rsid w:val="00A2044D"/>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255"/>
    <w:rsid w:val="00A2470E"/>
    <w:rsid w:val="00A24BB4"/>
    <w:rsid w:val="00A24BBD"/>
    <w:rsid w:val="00A24D06"/>
    <w:rsid w:val="00A255AF"/>
    <w:rsid w:val="00A257F5"/>
    <w:rsid w:val="00A25870"/>
    <w:rsid w:val="00A25DD1"/>
    <w:rsid w:val="00A26D5B"/>
    <w:rsid w:val="00A26E3B"/>
    <w:rsid w:val="00A276B9"/>
    <w:rsid w:val="00A27725"/>
    <w:rsid w:val="00A27B89"/>
    <w:rsid w:val="00A300EC"/>
    <w:rsid w:val="00A3052F"/>
    <w:rsid w:val="00A30950"/>
    <w:rsid w:val="00A3101B"/>
    <w:rsid w:val="00A31509"/>
    <w:rsid w:val="00A31805"/>
    <w:rsid w:val="00A31A48"/>
    <w:rsid w:val="00A31AE1"/>
    <w:rsid w:val="00A31EC9"/>
    <w:rsid w:val="00A31F3F"/>
    <w:rsid w:val="00A32199"/>
    <w:rsid w:val="00A326BC"/>
    <w:rsid w:val="00A328EF"/>
    <w:rsid w:val="00A32B80"/>
    <w:rsid w:val="00A331D1"/>
    <w:rsid w:val="00A334AF"/>
    <w:rsid w:val="00A3359B"/>
    <w:rsid w:val="00A33746"/>
    <w:rsid w:val="00A337A5"/>
    <w:rsid w:val="00A33A92"/>
    <w:rsid w:val="00A33DF4"/>
    <w:rsid w:val="00A34113"/>
    <w:rsid w:val="00A3433A"/>
    <w:rsid w:val="00A34983"/>
    <w:rsid w:val="00A34A88"/>
    <w:rsid w:val="00A34B34"/>
    <w:rsid w:val="00A34C44"/>
    <w:rsid w:val="00A34DD8"/>
    <w:rsid w:val="00A34EE7"/>
    <w:rsid w:val="00A34F44"/>
    <w:rsid w:val="00A35263"/>
    <w:rsid w:val="00A35657"/>
    <w:rsid w:val="00A35AF7"/>
    <w:rsid w:val="00A35B79"/>
    <w:rsid w:val="00A36533"/>
    <w:rsid w:val="00A36F33"/>
    <w:rsid w:val="00A375DB"/>
    <w:rsid w:val="00A376A1"/>
    <w:rsid w:val="00A37997"/>
    <w:rsid w:val="00A379BE"/>
    <w:rsid w:val="00A37D38"/>
    <w:rsid w:val="00A40065"/>
    <w:rsid w:val="00A40149"/>
    <w:rsid w:val="00A40942"/>
    <w:rsid w:val="00A40988"/>
    <w:rsid w:val="00A4104E"/>
    <w:rsid w:val="00A41533"/>
    <w:rsid w:val="00A416EC"/>
    <w:rsid w:val="00A41750"/>
    <w:rsid w:val="00A4177B"/>
    <w:rsid w:val="00A41F43"/>
    <w:rsid w:val="00A41F71"/>
    <w:rsid w:val="00A41F7B"/>
    <w:rsid w:val="00A42CB1"/>
    <w:rsid w:val="00A4306F"/>
    <w:rsid w:val="00A4316F"/>
    <w:rsid w:val="00A4318A"/>
    <w:rsid w:val="00A43191"/>
    <w:rsid w:val="00A431F4"/>
    <w:rsid w:val="00A43C53"/>
    <w:rsid w:val="00A4409F"/>
    <w:rsid w:val="00A44DF5"/>
    <w:rsid w:val="00A44F50"/>
    <w:rsid w:val="00A45150"/>
    <w:rsid w:val="00A4579F"/>
    <w:rsid w:val="00A45969"/>
    <w:rsid w:val="00A459C4"/>
    <w:rsid w:val="00A45B69"/>
    <w:rsid w:val="00A47508"/>
    <w:rsid w:val="00A47B26"/>
    <w:rsid w:val="00A47D22"/>
    <w:rsid w:val="00A502EF"/>
    <w:rsid w:val="00A507D4"/>
    <w:rsid w:val="00A509C8"/>
    <w:rsid w:val="00A50A93"/>
    <w:rsid w:val="00A50C83"/>
    <w:rsid w:val="00A50C8E"/>
    <w:rsid w:val="00A50CC5"/>
    <w:rsid w:val="00A51EE7"/>
    <w:rsid w:val="00A5204E"/>
    <w:rsid w:val="00A5245E"/>
    <w:rsid w:val="00A524AB"/>
    <w:rsid w:val="00A52AD1"/>
    <w:rsid w:val="00A53365"/>
    <w:rsid w:val="00A5343D"/>
    <w:rsid w:val="00A5373A"/>
    <w:rsid w:val="00A5388D"/>
    <w:rsid w:val="00A538CC"/>
    <w:rsid w:val="00A53AFB"/>
    <w:rsid w:val="00A53BB6"/>
    <w:rsid w:val="00A53DB9"/>
    <w:rsid w:val="00A54297"/>
    <w:rsid w:val="00A542AC"/>
    <w:rsid w:val="00A546AE"/>
    <w:rsid w:val="00A54749"/>
    <w:rsid w:val="00A548EB"/>
    <w:rsid w:val="00A54D9B"/>
    <w:rsid w:val="00A55150"/>
    <w:rsid w:val="00A5558C"/>
    <w:rsid w:val="00A5562C"/>
    <w:rsid w:val="00A55956"/>
    <w:rsid w:val="00A55C85"/>
    <w:rsid w:val="00A55CFF"/>
    <w:rsid w:val="00A55DF8"/>
    <w:rsid w:val="00A56027"/>
    <w:rsid w:val="00A56657"/>
    <w:rsid w:val="00A566B0"/>
    <w:rsid w:val="00A56B93"/>
    <w:rsid w:val="00A573C8"/>
    <w:rsid w:val="00A576B9"/>
    <w:rsid w:val="00A57B0C"/>
    <w:rsid w:val="00A57E13"/>
    <w:rsid w:val="00A605E3"/>
    <w:rsid w:val="00A6067A"/>
    <w:rsid w:val="00A60837"/>
    <w:rsid w:val="00A60888"/>
    <w:rsid w:val="00A609A5"/>
    <w:rsid w:val="00A60A4D"/>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6BD"/>
    <w:rsid w:val="00A678F3"/>
    <w:rsid w:val="00A6793C"/>
    <w:rsid w:val="00A67C01"/>
    <w:rsid w:val="00A67D07"/>
    <w:rsid w:val="00A700A2"/>
    <w:rsid w:val="00A704A6"/>
    <w:rsid w:val="00A70747"/>
    <w:rsid w:val="00A70AF0"/>
    <w:rsid w:val="00A70C06"/>
    <w:rsid w:val="00A70D57"/>
    <w:rsid w:val="00A70EB7"/>
    <w:rsid w:val="00A710C5"/>
    <w:rsid w:val="00A7174B"/>
    <w:rsid w:val="00A71908"/>
    <w:rsid w:val="00A7198D"/>
    <w:rsid w:val="00A71BFB"/>
    <w:rsid w:val="00A71CBE"/>
    <w:rsid w:val="00A71FDE"/>
    <w:rsid w:val="00A72062"/>
    <w:rsid w:val="00A720FD"/>
    <w:rsid w:val="00A72410"/>
    <w:rsid w:val="00A72554"/>
    <w:rsid w:val="00A7282F"/>
    <w:rsid w:val="00A7309F"/>
    <w:rsid w:val="00A730F7"/>
    <w:rsid w:val="00A73243"/>
    <w:rsid w:val="00A7375C"/>
    <w:rsid w:val="00A73814"/>
    <w:rsid w:val="00A73F33"/>
    <w:rsid w:val="00A7402A"/>
    <w:rsid w:val="00A745F8"/>
    <w:rsid w:val="00A74664"/>
    <w:rsid w:val="00A746F4"/>
    <w:rsid w:val="00A755F8"/>
    <w:rsid w:val="00A75EAF"/>
    <w:rsid w:val="00A76515"/>
    <w:rsid w:val="00A76523"/>
    <w:rsid w:val="00A76812"/>
    <w:rsid w:val="00A76965"/>
    <w:rsid w:val="00A769D1"/>
    <w:rsid w:val="00A76B7F"/>
    <w:rsid w:val="00A77063"/>
    <w:rsid w:val="00A77154"/>
    <w:rsid w:val="00A7738A"/>
    <w:rsid w:val="00A778B5"/>
    <w:rsid w:val="00A77D78"/>
    <w:rsid w:val="00A77DC5"/>
    <w:rsid w:val="00A80905"/>
    <w:rsid w:val="00A80ABB"/>
    <w:rsid w:val="00A80C81"/>
    <w:rsid w:val="00A80DA9"/>
    <w:rsid w:val="00A80F00"/>
    <w:rsid w:val="00A810F9"/>
    <w:rsid w:val="00A81230"/>
    <w:rsid w:val="00A817BA"/>
    <w:rsid w:val="00A81840"/>
    <w:rsid w:val="00A81C73"/>
    <w:rsid w:val="00A81D4C"/>
    <w:rsid w:val="00A81E7D"/>
    <w:rsid w:val="00A81F41"/>
    <w:rsid w:val="00A82137"/>
    <w:rsid w:val="00A821C3"/>
    <w:rsid w:val="00A8293A"/>
    <w:rsid w:val="00A82985"/>
    <w:rsid w:val="00A82C85"/>
    <w:rsid w:val="00A82D8E"/>
    <w:rsid w:val="00A82EB3"/>
    <w:rsid w:val="00A83126"/>
    <w:rsid w:val="00A838D9"/>
    <w:rsid w:val="00A839EA"/>
    <w:rsid w:val="00A8452E"/>
    <w:rsid w:val="00A8460C"/>
    <w:rsid w:val="00A84EFD"/>
    <w:rsid w:val="00A85BB4"/>
    <w:rsid w:val="00A85C09"/>
    <w:rsid w:val="00A85CC6"/>
    <w:rsid w:val="00A8642D"/>
    <w:rsid w:val="00A901ED"/>
    <w:rsid w:val="00A906EE"/>
    <w:rsid w:val="00A908FC"/>
    <w:rsid w:val="00A90965"/>
    <w:rsid w:val="00A909BD"/>
    <w:rsid w:val="00A90A7C"/>
    <w:rsid w:val="00A910E7"/>
    <w:rsid w:val="00A919A2"/>
    <w:rsid w:val="00A91E70"/>
    <w:rsid w:val="00A920E4"/>
    <w:rsid w:val="00A9287A"/>
    <w:rsid w:val="00A92B90"/>
    <w:rsid w:val="00A92FE7"/>
    <w:rsid w:val="00A93014"/>
    <w:rsid w:val="00A93202"/>
    <w:rsid w:val="00A9322B"/>
    <w:rsid w:val="00A9411C"/>
    <w:rsid w:val="00A9461F"/>
    <w:rsid w:val="00A948AC"/>
    <w:rsid w:val="00A948FF"/>
    <w:rsid w:val="00A94B69"/>
    <w:rsid w:val="00A94D09"/>
    <w:rsid w:val="00A95149"/>
    <w:rsid w:val="00A9520B"/>
    <w:rsid w:val="00A952BC"/>
    <w:rsid w:val="00A958C4"/>
    <w:rsid w:val="00A95988"/>
    <w:rsid w:val="00A95CF9"/>
    <w:rsid w:val="00A95F15"/>
    <w:rsid w:val="00A95F67"/>
    <w:rsid w:val="00A966A8"/>
    <w:rsid w:val="00A968B5"/>
    <w:rsid w:val="00A968EF"/>
    <w:rsid w:val="00A96D3B"/>
    <w:rsid w:val="00A9725D"/>
    <w:rsid w:val="00A974ED"/>
    <w:rsid w:val="00A97C3C"/>
    <w:rsid w:val="00AA0101"/>
    <w:rsid w:val="00AA0261"/>
    <w:rsid w:val="00AA0712"/>
    <w:rsid w:val="00AA0C4A"/>
    <w:rsid w:val="00AA15D2"/>
    <w:rsid w:val="00AA160F"/>
    <w:rsid w:val="00AA190C"/>
    <w:rsid w:val="00AA1A86"/>
    <w:rsid w:val="00AA1B5C"/>
    <w:rsid w:val="00AA1B62"/>
    <w:rsid w:val="00AA222C"/>
    <w:rsid w:val="00AA243B"/>
    <w:rsid w:val="00AA24AC"/>
    <w:rsid w:val="00AA2F25"/>
    <w:rsid w:val="00AA335B"/>
    <w:rsid w:val="00AA340C"/>
    <w:rsid w:val="00AA372C"/>
    <w:rsid w:val="00AA3E9D"/>
    <w:rsid w:val="00AA4085"/>
    <w:rsid w:val="00AA4121"/>
    <w:rsid w:val="00AA421A"/>
    <w:rsid w:val="00AA4B47"/>
    <w:rsid w:val="00AA598C"/>
    <w:rsid w:val="00AA59A9"/>
    <w:rsid w:val="00AA59C7"/>
    <w:rsid w:val="00AA5B7E"/>
    <w:rsid w:val="00AA5E89"/>
    <w:rsid w:val="00AA5FF2"/>
    <w:rsid w:val="00AA60AE"/>
    <w:rsid w:val="00AA6496"/>
    <w:rsid w:val="00AA64AA"/>
    <w:rsid w:val="00AA664E"/>
    <w:rsid w:val="00AA6893"/>
    <w:rsid w:val="00AA6BBE"/>
    <w:rsid w:val="00AA6F6D"/>
    <w:rsid w:val="00AA7741"/>
    <w:rsid w:val="00AA7F30"/>
    <w:rsid w:val="00AB0069"/>
    <w:rsid w:val="00AB0887"/>
    <w:rsid w:val="00AB0AF5"/>
    <w:rsid w:val="00AB0D15"/>
    <w:rsid w:val="00AB0F92"/>
    <w:rsid w:val="00AB112B"/>
    <w:rsid w:val="00AB15D2"/>
    <w:rsid w:val="00AB15FD"/>
    <w:rsid w:val="00AB1959"/>
    <w:rsid w:val="00AB1ABE"/>
    <w:rsid w:val="00AB2EC4"/>
    <w:rsid w:val="00AB2EE8"/>
    <w:rsid w:val="00AB40C9"/>
    <w:rsid w:val="00AB45C8"/>
    <w:rsid w:val="00AB45FC"/>
    <w:rsid w:val="00AB465F"/>
    <w:rsid w:val="00AB47FA"/>
    <w:rsid w:val="00AB4C0A"/>
    <w:rsid w:val="00AB4D47"/>
    <w:rsid w:val="00AB5634"/>
    <w:rsid w:val="00AB5B03"/>
    <w:rsid w:val="00AB5D6E"/>
    <w:rsid w:val="00AB5FD6"/>
    <w:rsid w:val="00AB67B5"/>
    <w:rsid w:val="00AB6B4D"/>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FEC"/>
    <w:rsid w:val="00AC2033"/>
    <w:rsid w:val="00AC266C"/>
    <w:rsid w:val="00AC294E"/>
    <w:rsid w:val="00AC2F3F"/>
    <w:rsid w:val="00AC34D4"/>
    <w:rsid w:val="00AC3B7A"/>
    <w:rsid w:val="00AC43E5"/>
    <w:rsid w:val="00AC4E26"/>
    <w:rsid w:val="00AC4FCB"/>
    <w:rsid w:val="00AC514A"/>
    <w:rsid w:val="00AC51D0"/>
    <w:rsid w:val="00AC57F6"/>
    <w:rsid w:val="00AC5F0C"/>
    <w:rsid w:val="00AC6042"/>
    <w:rsid w:val="00AC75B9"/>
    <w:rsid w:val="00AC7640"/>
    <w:rsid w:val="00AC78CA"/>
    <w:rsid w:val="00AC7A7D"/>
    <w:rsid w:val="00AD008A"/>
    <w:rsid w:val="00AD06A3"/>
    <w:rsid w:val="00AD0F9C"/>
    <w:rsid w:val="00AD1330"/>
    <w:rsid w:val="00AD1395"/>
    <w:rsid w:val="00AD13F5"/>
    <w:rsid w:val="00AD177F"/>
    <w:rsid w:val="00AD1A80"/>
    <w:rsid w:val="00AD24BC"/>
    <w:rsid w:val="00AD2501"/>
    <w:rsid w:val="00AD2B16"/>
    <w:rsid w:val="00AD2CD6"/>
    <w:rsid w:val="00AD3109"/>
    <w:rsid w:val="00AD33DE"/>
    <w:rsid w:val="00AD3796"/>
    <w:rsid w:val="00AD399C"/>
    <w:rsid w:val="00AD3C9E"/>
    <w:rsid w:val="00AD46C2"/>
    <w:rsid w:val="00AD495E"/>
    <w:rsid w:val="00AD4E15"/>
    <w:rsid w:val="00AD4E4A"/>
    <w:rsid w:val="00AD4EC8"/>
    <w:rsid w:val="00AD4F73"/>
    <w:rsid w:val="00AD4F8A"/>
    <w:rsid w:val="00AD543E"/>
    <w:rsid w:val="00AD5576"/>
    <w:rsid w:val="00AD5BD2"/>
    <w:rsid w:val="00AD647B"/>
    <w:rsid w:val="00AD6B51"/>
    <w:rsid w:val="00AD7071"/>
    <w:rsid w:val="00AD7935"/>
    <w:rsid w:val="00AD7A45"/>
    <w:rsid w:val="00AD7EA2"/>
    <w:rsid w:val="00AE09B6"/>
    <w:rsid w:val="00AE0A8D"/>
    <w:rsid w:val="00AE0B28"/>
    <w:rsid w:val="00AE1103"/>
    <w:rsid w:val="00AE1184"/>
    <w:rsid w:val="00AE11E4"/>
    <w:rsid w:val="00AE11F4"/>
    <w:rsid w:val="00AE1746"/>
    <w:rsid w:val="00AE18DF"/>
    <w:rsid w:val="00AE1D1E"/>
    <w:rsid w:val="00AE1E10"/>
    <w:rsid w:val="00AE2101"/>
    <w:rsid w:val="00AE2643"/>
    <w:rsid w:val="00AE26CE"/>
    <w:rsid w:val="00AE2E45"/>
    <w:rsid w:val="00AE2EA8"/>
    <w:rsid w:val="00AE33E8"/>
    <w:rsid w:val="00AE3623"/>
    <w:rsid w:val="00AE3653"/>
    <w:rsid w:val="00AE3BC3"/>
    <w:rsid w:val="00AE41E9"/>
    <w:rsid w:val="00AE4759"/>
    <w:rsid w:val="00AE4A2B"/>
    <w:rsid w:val="00AE4D1C"/>
    <w:rsid w:val="00AE4E62"/>
    <w:rsid w:val="00AE51BE"/>
    <w:rsid w:val="00AE5522"/>
    <w:rsid w:val="00AE5B0B"/>
    <w:rsid w:val="00AE5BAF"/>
    <w:rsid w:val="00AE6101"/>
    <w:rsid w:val="00AE6D34"/>
    <w:rsid w:val="00AE7E2A"/>
    <w:rsid w:val="00AE7F37"/>
    <w:rsid w:val="00AE7F95"/>
    <w:rsid w:val="00AE7FAE"/>
    <w:rsid w:val="00AF06FA"/>
    <w:rsid w:val="00AF0794"/>
    <w:rsid w:val="00AF0C7D"/>
    <w:rsid w:val="00AF11CC"/>
    <w:rsid w:val="00AF1B0C"/>
    <w:rsid w:val="00AF1B17"/>
    <w:rsid w:val="00AF1B27"/>
    <w:rsid w:val="00AF2000"/>
    <w:rsid w:val="00AF2078"/>
    <w:rsid w:val="00AF2185"/>
    <w:rsid w:val="00AF28CF"/>
    <w:rsid w:val="00AF2918"/>
    <w:rsid w:val="00AF2A74"/>
    <w:rsid w:val="00AF3985"/>
    <w:rsid w:val="00AF3C67"/>
    <w:rsid w:val="00AF3CEC"/>
    <w:rsid w:val="00AF3DFF"/>
    <w:rsid w:val="00AF4198"/>
    <w:rsid w:val="00AF42D2"/>
    <w:rsid w:val="00AF43EE"/>
    <w:rsid w:val="00AF4534"/>
    <w:rsid w:val="00AF455C"/>
    <w:rsid w:val="00AF476F"/>
    <w:rsid w:val="00AF47CF"/>
    <w:rsid w:val="00AF5409"/>
    <w:rsid w:val="00AF5872"/>
    <w:rsid w:val="00AF5C1E"/>
    <w:rsid w:val="00AF62D6"/>
    <w:rsid w:val="00AF64D5"/>
    <w:rsid w:val="00AF7225"/>
    <w:rsid w:val="00AF76BB"/>
    <w:rsid w:val="00AF779D"/>
    <w:rsid w:val="00B00090"/>
    <w:rsid w:val="00B00133"/>
    <w:rsid w:val="00B003A9"/>
    <w:rsid w:val="00B006A7"/>
    <w:rsid w:val="00B0106B"/>
    <w:rsid w:val="00B01198"/>
    <w:rsid w:val="00B012F3"/>
    <w:rsid w:val="00B01893"/>
    <w:rsid w:val="00B01CE7"/>
    <w:rsid w:val="00B01DC4"/>
    <w:rsid w:val="00B01F9C"/>
    <w:rsid w:val="00B02B04"/>
    <w:rsid w:val="00B02B65"/>
    <w:rsid w:val="00B03149"/>
    <w:rsid w:val="00B031DD"/>
    <w:rsid w:val="00B043A9"/>
    <w:rsid w:val="00B043F1"/>
    <w:rsid w:val="00B0479E"/>
    <w:rsid w:val="00B0486A"/>
    <w:rsid w:val="00B04EFA"/>
    <w:rsid w:val="00B04F77"/>
    <w:rsid w:val="00B05718"/>
    <w:rsid w:val="00B063BE"/>
    <w:rsid w:val="00B0642E"/>
    <w:rsid w:val="00B06887"/>
    <w:rsid w:val="00B06BD9"/>
    <w:rsid w:val="00B06C36"/>
    <w:rsid w:val="00B06D32"/>
    <w:rsid w:val="00B06DD0"/>
    <w:rsid w:val="00B07148"/>
    <w:rsid w:val="00B07255"/>
    <w:rsid w:val="00B0732D"/>
    <w:rsid w:val="00B07B7E"/>
    <w:rsid w:val="00B07CAB"/>
    <w:rsid w:val="00B10487"/>
    <w:rsid w:val="00B10CD0"/>
    <w:rsid w:val="00B1147E"/>
    <w:rsid w:val="00B1178C"/>
    <w:rsid w:val="00B11C4B"/>
    <w:rsid w:val="00B12495"/>
    <w:rsid w:val="00B12F8B"/>
    <w:rsid w:val="00B135BC"/>
    <w:rsid w:val="00B13A4D"/>
    <w:rsid w:val="00B13A5A"/>
    <w:rsid w:val="00B142D6"/>
    <w:rsid w:val="00B14780"/>
    <w:rsid w:val="00B14A31"/>
    <w:rsid w:val="00B151FC"/>
    <w:rsid w:val="00B1539D"/>
    <w:rsid w:val="00B154DE"/>
    <w:rsid w:val="00B15C51"/>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EB1"/>
    <w:rsid w:val="00B21F1F"/>
    <w:rsid w:val="00B22298"/>
    <w:rsid w:val="00B225E1"/>
    <w:rsid w:val="00B226C9"/>
    <w:rsid w:val="00B22ABA"/>
    <w:rsid w:val="00B22B59"/>
    <w:rsid w:val="00B22E67"/>
    <w:rsid w:val="00B2300D"/>
    <w:rsid w:val="00B23307"/>
    <w:rsid w:val="00B23900"/>
    <w:rsid w:val="00B23A85"/>
    <w:rsid w:val="00B23C00"/>
    <w:rsid w:val="00B23F8B"/>
    <w:rsid w:val="00B24AE3"/>
    <w:rsid w:val="00B257A2"/>
    <w:rsid w:val="00B257E0"/>
    <w:rsid w:val="00B25AF2"/>
    <w:rsid w:val="00B25C13"/>
    <w:rsid w:val="00B25FD7"/>
    <w:rsid w:val="00B260FE"/>
    <w:rsid w:val="00B2624C"/>
    <w:rsid w:val="00B26AF5"/>
    <w:rsid w:val="00B26CB0"/>
    <w:rsid w:val="00B26EE6"/>
    <w:rsid w:val="00B26F6E"/>
    <w:rsid w:val="00B2700B"/>
    <w:rsid w:val="00B27191"/>
    <w:rsid w:val="00B2724B"/>
    <w:rsid w:val="00B27414"/>
    <w:rsid w:val="00B27952"/>
    <w:rsid w:val="00B27AB6"/>
    <w:rsid w:val="00B27D61"/>
    <w:rsid w:val="00B301AA"/>
    <w:rsid w:val="00B30346"/>
    <w:rsid w:val="00B305F7"/>
    <w:rsid w:val="00B307FC"/>
    <w:rsid w:val="00B30AAF"/>
    <w:rsid w:val="00B30AFB"/>
    <w:rsid w:val="00B30C10"/>
    <w:rsid w:val="00B30DCF"/>
    <w:rsid w:val="00B30F3B"/>
    <w:rsid w:val="00B31E23"/>
    <w:rsid w:val="00B32742"/>
    <w:rsid w:val="00B32A52"/>
    <w:rsid w:val="00B32C7A"/>
    <w:rsid w:val="00B32F4C"/>
    <w:rsid w:val="00B337AB"/>
    <w:rsid w:val="00B3395E"/>
    <w:rsid w:val="00B33AC7"/>
    <w:rsid w:val="00B33BCD"/>
    <w:rsid w:val="00B33D2A"/>
    <w:rsid w:val="00B3450F"/>
    <w:rsid w:val="00B3468F"/>
    <w:rsid w:val="00B3485E"/>
    <w:rsid w:val="00B34E98"/>
    <w:rsid w:val="00B3520B"/>
    <w:rsid w:val="00B3528F"/>
    <w:rsid w:val="00B35880"/>
    <w:rsid w:val="00B35BBF"/>
    <w:rsid w:val="00B35D4E"/>
    <w:rsid w:val="00B35E2E"/>
    <w:rsid w:val="00B35F66"/>
    <w:rsid w:val="00B35FDF"/>
    <w:rsid w:val="00B369E4"/>
    <w:rsid w:val="00B36A53"/>
    <w:rsid w:val="00B36ABF"/>
    <w:rsid w:val="00B36F90"/>
    <w:rsid w:val="00B36FB1"/>
    <w:rsid w:val="00B375BE"/>
    <w:rsid w:val="00B378A2"/>
    <w:rsid w:val="00B37B68"/>
    <w:rsid w:val="00B37DAF"/>
    <w:rsid w:val="00B37FD3"/>
    <w:rsid w:val="00B4016D"/>
    <w:rsid w:val="00B40343"/>
    <w:rsid w:val="00B403DF"/>
    <w:rsid w:val="00B40426"/>
    <w:rsid w:val="00B4071F"/>
    <w:rsid w:val="00B40BAF"/>
    <w:rsid w:val="00B40EC7"/>
    <w:rsid w:val="00B40EEC"/>
    <w:rsid w:val="00B41494"/>
    <w:rsid w:val="00B4184A"/>
    <w:rsid w:val="00B418B6"/>
    <w:rsid w:val="00B41BB0"/>
    <w:rsid w:val="00B41C71"/>
    <w:rsid w:val="00B4246B"/>
    <w:rsid w:val="00B42A7E"/>
    <w:rsid w:val="00B42D58"/>
    <w:rsid w:val="00B434B6"/>
    <w:rsid w:val="00B437CD"/>
    <w:rsid w:val="00B43D54"/>
    <w:rsid w:val="00B44088"/>
    <w:rsid w:val="00B4417F"/>
    <w:rsid w:val="00B441B9"/>
    <w:rsid w:val="00B4460D"/>
    <w:rsid w:val="00B44B77"/>
    <w:rsid w:val="00B44E0A"/>
    <w:rsid w:val="00B450C6"/>
    <w:rsid w:val="00B454F2"/>
    <w:rsid w:val="00B45517"/>
    <w:rsid w:val="00B45658"/>
    <w:rsid w:val="00B458B6"/>
    <w:rsid w:val="00B45DF6"/>
    <w:rsid w:val="00B45E4C"/>
    <w:rsid w:val="00B46205"/>
    <w:rsid w:val="00B46828"/>
    <w:rsid w:val="00B46911"/>
    <w:rsid w:val="00B46A0F"/>
    <w:rsid w:val="00B46A16"/>
    <w:rsid w:val="00B46F00"/>
    <w:rsid w:val="00B4713E"/>
    <w:rsid w:val="00B47926"/>
    <w:rsid w:val="00B47964"/>
    <w:rsid w:val="00B47C3E"/>
    <w:rsid w:val="00B5018C"/>
    <w:rsid w:val="00B502BC"/>
    <w:rsid w:val="00B50488"/>
    <w:rsid w:val="00B50625"/>
    <w:rsid w:val="00B511AC"/>
    <w:rsid w:val="00B518C5"/>
    <w:rsid w:val="00B51922"/>
    <w:rsid w:val="00B52054"/>
    <w:rsid w:val="00B520E9"/>
    <w:rsid w:val="00B5233E"/>
    <w:rsid w:val="00B52CCF"/>
    <w:rsid w:val="00B52D14"/>
    <w:rsid w:val="00B52E6B"/>
    <w:rsid w:val="00B52FD5"/>
    <w:rsid w:val="00B5370C"/>
    <w:rsid w:val="00B54055"/>
    <w:rsid w:val="00B54099"/>
    <w:rsid w:val="00B5422E"/>
    <w:rsid w:val="00B5429C"/>
    <w:rsid w:val="00B5433C"/>
    <w:rsid w:val="00B54836"/>
    <w:rsid w:val="00B5496F"/>
    <w:rsid w:val="00B54E7E"/>
    <w:rsid w:val="00B55263"/>
    <w:rsid w:val="00B553DA"/>
    <w:rsid w:val="00B557A2"/>
    <w:rsid w:val="00B557F1"/>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DE5"/>
    <w:rsid w:val="00B61FA3"/>
    <w:rsid w:val="00B622EE"/>
    <w:rsid w:val="00B62708"/>
    <w:rsid w:val="00B62D7F"/>
    <w:rsid w:val="00B62F7C"/>
    <w:rsid w:val="00B63157"/>
    <w:rsid w:val="00B634CA"/>
    <w:rsid w:val="00B634D9"/>
    <w:rsid w:val="00B63524"/>
    <w:rsid w:val="00B63569"/>
    <w:rsid w:val="00B63664"/>
    <w:rsid w:val="00B63A73"/>
    <w:rsid w:val="00B63FEE"/>
    <w:rsid w:val="00B64429"/>
    <w:rsid w:val="00B644CB"/>
    <w:rsid w:val="00B64C17"/>
    <w:rsid w:val="00B65503"/>
    <w:rsid w:val="00B6554C"/>
    <w:rsid w:val="00B658AC"/>
    <w:rsid w:val="00B65CC2"/>
    <w:rsid w:val="00B66160"/>
    <w:rsid w:val="00B662FD"/>
    <w:rsid w:val="00B6650B"/>
    <w:rsid w:val="00B66637"/>
    <w:rsid w:val="00B66C37"/>
    <w:rsid w:val="00B66E80"/>
    <w:rsid w:val="00B678B6"/>
    <w:rsid w:val="00B67909"/>
    <w:rsid w:val="00B67AFC"/>
    <w:rsid w:val="00B67F67"/>
    <w:rsid w:val="00B67FD2"/>
    <w:rsid w:val="00B70373"/>
    <w:rsid w:val="00B70BAE"/>
    <w:rsid w:val="00B70C07"/>
    <w:rsid w:val="00B70F5F"/>
    <w:rsid w:val="00B70F88"/>
    <w:rsid w:val="00B718D5"/>
    <w:rsid w:val="00B719C0"/>
    <w:rsid w:val="00B71FCA"/>
    <w:rsid w:val="00B723B3"/>
    <w:rsid w:val="00B723BF"/>
    <w:rsid w:val="00B723CF"/>
    <w:rsid w:val="00B7246C"/>
    <w:rsid w:val="00B72FAF"/>
    <w:rsid w:val="00B732A1"/>
    <w:rsid w:val="00B7340F"/>
    <w:rsid w:val="00B73AF3"/>
    <w:rsid w:val="00B73BE6"/>
    <w:rsid w:val="00B73CDC"/>
    <w:rsid w:val="00B74B2A"/>
    <w:rsid w:val="00B74EB2"/>
    <w:rsid w:val="00B75150"/>
    <w:rsid w:val="00B751BA"/>
    <w:rsid w:val="00B754A8"/>
    <w:rsid w:val="00B7592E"/>
    <w:rsid w:val="00B75CC5"/>
    <w:rsid w:val="00B75E7D"/>
    <w:rsid w:val="00B76BDD"/>
    <w:rsid w:val="00B76C42"/>
    <w:rsid w:val="00B76C4B"/>
    <w:rsid w:val="00B76DBC"/>
    <w:rsid w:val="00B76F34"/>
    <w:rsid w:val="00B774EE"/>
    <w:rsid w:val="00B777A1"/>
    <w:rsid w:val="00B77CD4"/>
    <w:rsid w:val="00B80030"/>
    <w:rsid w:val="00B80135"/>
    <w:rsid w:val="00B801DB"/>
    <w:rsid w:val="00B80418"/>
    <w:rsid w:val="00B8060A"/>
    <w:rsid w:val="00B80867"/>
    <w:rsid w:val="00B809EC"/>
    <w:rsid w:val="00B80FA6"/>
    <w:rsid w:val="00B8143F"/>
    <w:rsid w:val="00B81818"/>
    <w:rsid w:val="00B8198F"/>
    <w:rsid w:val="00B81CF4"/>
    <w:rsid w:val="00B81EB9"/>
    <w:rsid w:val="00B8246B"/>
    <w:rsid w:val="00B82776"/>
    <w:rsid w:val="00B82B88"/>
    <w:rsid w:val="00B82E97"/>
    <w:rsid w:val="00B8309A"/>
    <w:rsid w:val="00B83228"/>
    <w:rsid w:val="00B832C4"/>
    <w:rsid w:val="00B832C5"/>
    <w:rsid w:val="00B834E6"/>
    <w:rsid w:val="00B8360F"/>
    <w:rsid w:val="00B83A82"/>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1B3"/>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7306"/>
    <w:rsid w:val="00B977BB"/>
    <w:rsid w:val="00BA03FD"/>
    <w:rsid w:val="00BA0705"/>
    <w:rsid w:val="00BA0815"/>
    <w:rsid w:val="00BA0834"/>
    <w:rsid w:val="00BA08E5"/>
    <w:rsid w:val="00BA0D4A"/>
    <w:rsid w:val="00BA0D51"/>
    <w:rsid w:val="00BA0F7D"/>
    <w:rsid w:val="00BA22ED"/>
    <w:rsid w:val="00BA2345"/>
    <w:rsid w:val="00BA251F"/>
    <w:rsid w:val="00BA29A6"/>
    <w:rsid w:val="00BA2E14"/>
    <w:rsid w:val="00BA312F"/>
    <w:rsid w:val="00BA32C1"/>
    <w:rsid w:val="00BA3343"/>
    <w:rsid w:val="00BA3360"/>
    <w:rsid w:val="00BA3459"/>
    <w:rsid w:val="00BA348B"/>
    <w:rsid w:val="00BA3E1A"/>
    <w:rsid w:val="00BA442A"/>
    <w:rsid w:val="00BA44F4"/>
    <w:rsid w:val="00BA469B"/>
    <w:rsid w:val="00BA472D"/>
    <w:rsid w:val="00BA4D23"/>
    <w:rsid w:val="00BA501D"/>
    <w:rsid w:val="00BA5040"/>
    <w:rsid w:val="00BA5176"/>
    <w:rsid w:val="00BA5296"/>
    <w:rsid w:val="00BA529C"/>
    <w:rsid w:val="00BA5573"/>
    <w:rsid w:val="00BA55F5"/>
    <w:rsid w:val="00BA58E7"/>
    <w:rsid w:val="00BA5A19"/>
    <w:rsid w:val="00BA5B5E"/>
    <w:rsid w:val="00BA5F42"/>
    <w:rsid w:val="00BA5FAD"/>
    <w:rsid w:val="00BA632C"/>
    <w:rsid w:val="00BA6AF7"/>
    <w:rsid w:val="00BA6D02"/>
    <w:rsid w:val="00BA7063"/>
    <w:rsid w:val="00BA7226"/>
    <w:rsid w:val="00BA74B4"/>
    <w:rsid w:val="00BA7571"/>
    <w:rsid w:val="00BA7FDC"/>
    <w:rsid w:val="00BB0142"/>
    <w:rsid w:val="00BB0151"/>
    <w:rsid w:val="00BB0437"/>
    <w:rsid w:val="00BB04DB"/>
    <w:rsid w:val="00BB0538"/>
    <w:rsid w:val="00BB06FF"/>
    <w:rsid w:val="00BB076E"/>
    <w:rsid w:val="00BB0843"/>
    <w:rsid w:val="00BB0954"/>
    <w:rsid w:val="00BB09DE"/>
    <w:rsid w:val="00BB0C04"/>
    <w:rsid w:val="00BB0C72"/>
    <w:rsid w:val="00BB1AB5"/>
    <w:rsid w:val="00BB21B7"/>
    <w:rsid w:val="00BB221A"/>
    <w:rsid w:val="00BB250D"/>
    <w:rsid w:val="00BB2526"/>
    <w:rsid w:val="00BB3725"/>
    <w:rsid w:val="00BB37D3"/>
    <w:rsid w:val="00BB3D29"/>
    <w:rsid w:val="00BB405D"/>
    <w:rsid w:val="00BB4918"/>
    <w:rsid w:val="00BB4A10"/>
    <w:rsid w:val="00BB4AFB"/>
    <w:rsid w:val="00BB4C27"/>
    <w:rsid w:val="00BB5139"/>
    <w:rsid w:val="00BB5434"/>
    <w:rsid w:val="00BB566B"/>
    <w:rsid w:val="00BB572E"/>
    <w:rsid w:val="00BB5758"/>
    <w:rsid w:val="00BB617A"/>
    <w:rsid w:val="00BB6A87"/>
    <w:rsid w:val="00BB6FE7"/>
    <w:rsid w:val="00BB7D86"/>
    <w:rsid w:val="00BC0687"/>
    <w:rsid w:val="00BC09C9"/>
    <w:rsid w:val="00BC0B8D"/>
    <w:rsid w:val="00BC0D92"/>
    <w:rsid w:val="00BC1011"/>
    <w:rsid w:val="00BC1FD1"/>
    <w:rsid w:val="00BC2264"/>
    <w:rsid w:val="00BC275E"/>
    <w:rsid w:val="00BC27C7"/>
    <w:rsid w:val="00BC2F90"/>
    <w:rsid w:val="00BC2F9D"/>
    <w:rsid w:val="00BC35E9"/>
    <w:rsid w:val="00BC39C1"/>
    <w:rsid w:val="00BC3C7F"/>
    <w:rsid w:val="00BC4501"/>
    <w:rsid w:val="00BC45FB"/>
    <w:rsid w:val="00BC4BCA"/>
    <w:rsid w:val="00BC5167"/>
    <w:rsid w:val="00BC5D14"/>
    <w:rsid w:val="00BC6066"/>
    <w:rsid w:val="00BC61F0"/>
    <w:rsid w:val="00BC6465"/>
    <w:rsid w:val="00BC6954"/>
    <w:rsid w:val="00BC6AE3"/>
    <w:rsid w:val="00BC6B49"/>
    <w:rsid w:val="00BC7727"/>
    <w:rsid w:val="00BC79E4"/>
    <w:rsid w:val="00BC7F29"/>
    <w:rsid w:val="00BC7FC3"/>
    <w:rsid w:val="00BD0232"/>
    <w:rsid w:val="00BD0337"/>
    <w:rsid w:val="00BD070C"/>
    <w:rsid w:val="00BD07D1"/>
    <w:rsid w:val="00BD0868"/>
    <w:rsid w:val="00BD0AF6"/>
    <w:rsid w:val="00BD0F4A"/>
    <w:rsid w:val="00BD0FB8"/>
    <w:rsid w:val="00BD1174"/>
    <w:rsid w:val="00BD1318"/>
    <w:rsid w:val="00BD1653"/>
    <w:rsid w:val="00BD17EF"/>
    <w:rsid w:val="00BD1800"/>
    <w:rsid w:val="00BD2216"/>
    <w:rsid w:val="00BD2440"/>
    <w:rsid w:val="00BD2445"/>
    <w:rsid w:val="00BD2672"/>
    <w:rsid w:val="00BD2C54"/>
    <w:rsid w:val="00BD2FBA"/>
    <w:rsid w:val="00BD3838"/>
    <w:rsid w:val="00BD3961"/>
    <w:rsid w:val="00BD418E"/>
    <w:rsid w:val="00BD43F7"/>
    <w:rsid w:val="00BD443B"/>
    <w:rsid w:val="00BD45AA"/>
    <w:rsid w:val="00BD461B"/>
    <w:rsid w:val="00BD49F6"/>
    <w:rsid w:val="00BD4A28"/>
    <w:rsid w:val="00BD4A7F"/>
    <w:rsid w:val="00BD4BF2"/>
    <w:rsid w:val="00BD4CCD"/>
    <w:rsid w:val="00BD4E53"/>
    <w:rsid w:val="00BD4FB0"/>
    <w:rsid w:val="00BD542F"/>
    <w:rsid w:val="00BD5454"/>
    <w:rsid w:val="00BD65A6"/>
    <w:rsid w:val="00BD680E"/>
    <w:rsid w:val="00BD68B0"/>
    <w:rsid w:val="00BD690C"/>
    <w:rsid w:val="00BD6C37"/>
    <w:rsid w:val="00BD779C"/>
    <w:rsid w:val="00BD7800"/>
    <w:rsid w:val="00BD78B0"/>
    <w:rsid w:val="00BD7A4F"/>
    <w:rsid w:val="00BD7AD4"/>
    <w:rsid w:val="00BD7D88"/>
    <w:rsid w:val="00BE01B1"/>
    <w:rsid w:val="00BE02F7"/>
    <w:rsid w:val="00BE0AE3"/>
    <w:rsid w:val="00BE0B8E"/>
    <w:rsid w:val="00BE1558"/>
    <w:rsid w:val="00BE168A"/>
    <w:rsid w:val="00BE175A"/>
    <w:rsid w:val="00BE1A15"/>
    <w:rsid w:val="00BE1DC6"/>
    <w:rsid w:val="00BE2375"/>
    <w:rsid w:val="00BE2928"/>
    <w:rsid w:val="00BE2A0E"/>
    <w:rsid w:val="00BE2D1F"/>
    <w:rsid w:val="00BE2DBA"/>
    <w:rsid w:val="00BE38FE"/>
    <w:rsid w:val="00BE4779"/>
    <w:rsid w:val="00BE5177"/>
    <w:rsid w:val="00BE54A3"/>
    <w:rsid w:val="00BE55C2"/>
    <w:rsid w:val="00BE5669"/>
    <w:rsid w:val="00BE590D"/>
    <w:rsid w:val="00BE59CE"/>
    <w:rsid w:val="00BE5B46"/>
    <w:rsid w:val="00BE5D79"/>
    <w:rsid w:val="00BE61EF"/>
    <w:rsid w:val="00BE624C"/>
    <w:rsid w:val="00BE638C"/>
    <w:rsid w:val="00BE64E8"/>
    <w:rsid w:val="00BE6841"/>
    <w:rsid w:val="00BE787C"/>
    <w:rsid w:val="00BE7C03"/>
    <w:rsid w:val="00BF0DC0"/>
    <w:rsid w:val="00BF119C"/>
    <w:rsid w:val="00BF1686"/>
    <w:rsid w:val="00BF1AD2"/>
    <w:rsid w:val="00BF2B10"/>
    <w:rsid w:val="00BF2C91"/>
    <w:rsid w:val="00BF2D14"/>
    <w:rsid w:val="00BF3133"/>
    <w:rsid w:val="00BF3220"/>
    <w:rsid w:val="00BF3A26"/>
    <w:rsid w:val="00BF4132"/>
    <w:rsid w:val="00BF4CE2"/>
    <w:rsid w:val="00BF5065"/>
    <w:rsid w:val="00BF5B9F"/>
    <w:rsid w:val="00BF5F84"/>
    <w:rsid w:val="00BF69AC"/>
    <w:rsid w:val="00BF6A7C"/>
    <w:rsid w:val="00BF6B61"/>
    <w:rsid w:val="00BF6C18"/>
    <w:rsid w:val="00BF6CFF"/>
    <w:rsid w:val="00BF7359"/>
    <w:rsid w:val="00BF75EB"/>
    <w:rsid w:val="00BF7781"/>
    <w:rsid w:val="00BF7912"/>
    <w:rsid w:val="00BF7924"/>
    <w:rsid w:val="00BF7BE5"/>
    <w:rsid w:val="00BF7F8E"/>
    <w:rsid w:val="00C00487"/>
    <w:rsid w:val="00C00641"/>
    <w:rsid w:val="00C00BBA"/>
    <w:rsid w:val="00C00C26"/>
    <w:rsid w:val="00C00DDF"/>
    <w:rsid w:val="00C012C8"/>
    <w:rsid w:val="00C01355"/>
    <w:rsid w:val="00C01376"/>
    <w:rsid w:val="00C016D1"/>
    <w:rsid w:val="00C01ACC"/>
    <w:rsid w:val="00C02704"/>
    <w:rsid w:val="00C02CAF"/>
    <w:rsid w:val="00C02DDE"/>
    <w:rsid w:val="00C03307"/>
    <w:rsid w:val="00C03313"/>
    <w:rsid w:val="00C035B6"/>
    <w:rsid w:val="00C037AB"/>
    <w:rsid w:val="00C03A20"/>
    <w:rsid w:val="00C03C87"/>
    <w:rsid w:val="00C03CA3"/>
    <w:rsid w:val="00C03E5C"/>
    <w:rsid w:val="00C04427"/>
    <w:rsid w:val="00C0454A"/>
    <w:rsid w:val="00C04592"/>
    <w:rsid w:val="00C05034"/>
    <w:rsid w:val="00C05498"/>
    <w:rsid w:val="00C05C9E"/>
    <w:rsid w:val="00C06141"/>
    <w:rsid w:val="00C0648E"/>
    <w:rsid w:val="00C06B86"/>
    <w:rsid w:val="00C06CBB"/>
    <w:rsid w:val="00C06EDA"/>
    <w:rsid w:val="00C07484"/>
    <w:rsid w:val="00C076C3"/>
    <w:rsid w:val="00C076F6"/>
    <w:rsid w:val="00C07888"/>
    <w:rsid w:val="00C07DA4"/>
    <w:rsid w:val="00C10008"/>
    <w:rsid w:val="00C100AA"/>
    <w:rsid w:val="00C101A5"/>
    <w:rsid w:val="00C10790"/>
    <w:rsid w:val="00C10C7A"/>
    <w:rsid w:val="00C10DE5"/>
    <w:rsid w:val="00C113C8"/>
    <w:rsid w:val="00C11BCE"/>
    <w:rsid w:val="00C11E06"/>
    <w:rsid w:val="00C1270C"/>
    <w:rsid w:val="00C1281B"/>
    <w:rsid w:val="00C1289F"/>
    <w:rsid w:val="00C12C07"/>
    <w:rsid w:val="00C12CC4"/>
    <w:rsid w:val="00C1314F"/>
    <w:rsid w:val="00C13814"/>
    <w:rsid w:val="00C140AC"/>
    <w:rsid w:val="00C1431F"/>
    <w:rsid w:val="00C146A3"/>
    <w:rsid w:val="00C148A0"/>
    <w:rsid w:val="00C14E18"/>
    <w:rsid w:val="00C1560D"/>
    <w:rsid w:val="00C16766"/>
    <w:rsid w:val="00C167AC"/>
    <w:rsid w:val="00C16835"/>
    <w:rsid w:val="00C16B2F"/>
    <w:rsid w:val="00C17591"/>
    <w:rsid w:val="00C1772A"/>
    <w:rsid w:val="00C17B04"/>
    <w:rsid w:val="00C20450"/>
    <w:rsid w:val="00C20522"/>
    <w:rsid w:val="00C20CC2"/>
    <w:rsid w:val="00C20DD2"/>
    <w:rsid w:val="00C214BA"/>
    <w:rsid w:val="00C214F6"/>
    <w:rsid w:val="00C216EA"/>
    <w:rsid w:val="00C217B9"/>
    <w:rsid w:val="00C21957"/>
    <w:rsid w:val="00C21A0E"/>
    <w:rsid w:val="00C21AA1"/>
    <w:rsid w:val="00C21E94"/>
    <w:rsid w:val="00C22885"/>
    <w:rsid w:val="00C22B40"/>
    <w:rsid w:val="00C22C2F"/>
    <w:rsid w:val="00C22CC0"/>
    <w:rsid w:val="00C230CA"/>
    <w:rsid w:val="00C23106"/>
    <w:rsid w:val="00C232A7"/>
    <w:rsid w:val="00C234F0"/>
    <w:rsid w:val="00C23802"/>
    <w:rsid w:val="00C23DBC"/>
    <w:rsid w:val="00C247FA"/>
    <w:rsid w:val="00C24C74"/>
    <w:rsid w:val="00C25183"/>
    <w:rsid w:val="00C25817"/>
    <w:rsid w:val="00C25DF7"/>
    <w:rsid w:val="00C26887"/>
    <w:rsid w:val="00C26FC8"/>
    <w:rsid w:val="00C271DE"/>
    <w:rsid w:val="00C271FB"/>
    <w:rsid w:val="00C277F1"/>
    <w:rsid w:val="00C30022"/>
    <w:rsid w:val="00C30084"/>
    <w:rsid w:val="00C301FF"/>
    <w:rsid w:val="00C30468"/>
    <w:rsid w:val="00C3049B"/>
    <w:rsid w:val="00C308D6"/>
    <w:rsid w:val="00C309E8"/>
    <w:rsid w:val="00C30C46"/>
    <w:rsid w:val="00C30CA7"/>
    <w:rsid w:val="00C30D2A"/>
    <w:rsid w:val="00C31201"/>
    <w:rsid w:val="00C31438"/>
    <w:rsid w:val="00C31608"/>
    <w:rsid w:val="00C31755"/>
    <w:rsid w:val="00C31A48"/>
    <w:rsid w:val="00C321D1"/>
    <w:rsid w:val="00C32201"/>
    <w:rsid w:val="00C323F2"/>
    <w:rsid w:val="00C3292C"/>
    <w:rsid w:val="00C32D3E"/>
    <w:rsid w:val="00C32E2E"/>
    <w:rsid w:val="00C333E5"/>
    <w:rsid w:val="00C336A4"/>
    <w:rsid w:val="00C339D7"/>
    <w:rsid w:val="00C33ABE"/>
    <w:rsid w:val="00C33D35"/>
    <w:rsid w:val="00C33DF8"/>
    <w:rsid w:val="00C3406F"/>
    <w:rsid w:val="00C34263"/>
    <w:rsid w:val="00C34328"/>
    <w:rsid w:val="00C343AC"/>
    <w:rsid w:val="00C345E0"/>
    <w:rsid w:val="00C34D72"/>
    <w:rsid w:val="00C35389"/>
    <w:rsid w:val="00C3579B"/>
    <w:rsid w:val="00C35B69"/>
    <w:rsid w:val="00C35DE0"/>
    <w:rsid w:val="00C35F8B"/>
    <w:rsid w:val="00C363AE"/>
    <w:rsid w:val="00C36524"/>
    <w:rsid w:val="00C36729"/>
    <w:rsid w:val="00C36837"/>
    <w:rsid w:val="00C36C41"/>
    <w:rsid w:val="00C37088"/>
    <w:rsid w:val="00C375BD"/>
    <w:rsid w:val="00C3778A"/>
    <w:rsid w:val="00C379BE"/>
    <w:rsid w:val="00C37F96"/>
    <w:rsid w:val="00C401AB"/>
    <w:rsid w:val="00C407DD"/>
    <w:rsid w:val="00C40822"/>
    <w:rsid w:val="00C40874"/>
    <w:rsid w:val="00C40B61"/>
    <w:rsid w:val="00C40B6C"/>
    <w:rsid w:val="00C40D8C"/>
    <w:rsid w:val="00C41014"/>
    <w:rsid w:val="00C41075"/>
    <w:rsid w:val="00C411B3"/>
    <w:rsid w:val="00C41875"/>
    <w:rsid w:val="00C4198B"/>
    <w:rsid w:val="00C4281D"/>
    <w:rsid w:val="00C428E6"/>
    <w:rsid w:val="00C42C9F"/>
    <w:rsid w:val="00C42CB9"/>
    <w:rsid w:val="00C436AF"/>
    <w:rsid w:val="00C439A1"/>
    <w:rsid w:val="00C439C1"/>
    <w:rsid w:val="00C43E0A"/>
    <w:rsid w:val="00C43FAD"/>
    <w:rsid w:val="00C44002"/>
    <w:rsid w:val="00C44460"/>
    <w:rsid w:val="00C44B7F"/>
    <w:rsid w:val="00C45088"/>
    <w:rsid w:val="00C46506"/>
    <w:rsid w:val="00C46624"/>
    <w:rsid w:val="00C46919"/>
    <w:rsid w:val="00C4691E"/>
    <w:rsid w:val="00C46927"/>
    <w:rsid w:val="00C46A8D"/>
    <w:rsid w:val="00C46AA9"/>
    <w:rsid w:val="00C46DB2"/>
    <w:rsid w:val="00C4712A"/>
    <w:rsid w:val="00C475F8"/>
    <w:rsid w:val="00C4785D"/>
    <w:rsid w:val="00C50038"/>
    <w:rsid w:val="00C50268"/>
    <w:rsid w:val="00C50609"/>
    <w:rsid w:val="00C50703"/>
    <w:rsid w:val="00C50AD3"/>
    <w:rsid w:val="00C51AAC"/>
    <w:rsid w:val="00C51C9C"/>
    <w:rsid w:val="00C52118"/>
    <w:rsid w:val="00C524F6"/>
    <w:rsid w:val="00C5268C"/>
    <w:rsid w:val="00C52F27"/>
    <w:rsid w:val="00C5339D"/>
    <w:rsid w:val="00C534EE"/>
    <w:rsid w:val="00C5386D"/>
    <w:rsid w:val="00C53917"/>
    <w:rsid w:val="00C53FD4"/>
    <w:rsid w:val="00C540D6"/>
    <w:rsid w:val="00C552A6"/>
    <w:rsid w:val="00C55641"/>
    <w:rsid w:val="00C55A21"/>
    <w:rsid w:val="00C55F14"/>
    <w:rsid w:val="00C57134"/>
    <w:rsid w:val="00C57737"/>
    <w:rsid w:val="00C57C16"/>
    <w:rsid w:val="00C60342"/>
    <w:rsid w:val="00C6038E"/>
    <w:rsid w:val="00C607A3"/>
    <w:rsid w:val="00C60B1A"/>
    <w:rsid w:val="00C61108"/>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B8D"/>
    <w:rsid w:val="00C63C85"/>
    <w:rsid w:val="00C63EEC"/>
    <w:rsid w:val="00C6456E"/>
    <w:rsid w:val="00C64685"/>
    <w:rsid w:val="00C647AF"/>
    <w:rsid w:val="00C64931"/>
    <w:rsid w:val="00C64AE1"/>
    <w:rsid w:val="00C64CEB"/>
    <w:rsid w:val="00C64FAB"/>
    <w:rsid w:val="00C65242"/>
    <w:rsid w:val="00C6572F"/>
    <w:rsid w:val="00C65731"/>
    <w:rsid w:val="00C65984"/>
    <w:rsid w:val="00C659C6"/>
    <w:rsid w:val="00C65CF7"/>
    <w:rsid w:val="00C66474"/>
    <w:rsid w:val="00C66CA7"/>
    <w:rsid w:val="00C670FD"/>
    <w:rsid w:val="00C67881"/>
    <w:rsid w:val="00C7022C"/>
    <w:rsid w:val="00C7072D"/>
    <w:rsid w:val="00C708D6"/>
    <w:rsid w:val="00C70D4E"/>
    <w:rsid w:val="00C71C78"/>
    <w:rsid w:val="00C7218F"/>
    <w:rsid w:val="00C722A7"/>
    <w:rsid w:val="00C7232F"/>
    <w:rsid w:val="00C727CE"/>
    <w:rsid w:val="00C7285D"/>
    <w:rsid w:val="00C728BA"/>
    <w:rsid w:val="00C72915"/>
    <w:rsid w:val="00C72951"/>
    <w:rsid w:val="00C72B6A"/>
    <w:rsid w:val="00C73596"/>
    <w:rsid w:val="00C73D6A"/>
    <w:rsid w:val="00C7449E"/>
    <w:rsid w:val="00C74E11"/>
    <w:rsid w:val="00C7500B"/>
    <w:rsid w:val="00C75251"/>
    <w:rsid w:val="00C7532F"/>
    <w:rsid w:val="00C75511"/>
    <w:rsid w:val="00C75546"/>
    <w:rsid w:val="00C75ED7"/>
    <w:rsid w:val="00C76156"/>
    <w:rsid w:val="00C7642F"/>
    <w:rsid w:val="00C7643E"/>
    <w:rsid w:val="00C77227"/>
    <w:rsid w:val="00C77406"/>
    <w:rsid w:val="00C77566"/>
    <w:rsid w:val="00C7774D"/>
    <w:rsid w:val="00C77A90"/>
    <w:rsid w:val="00C77BCE"/>
    <w:rsid w:val="00C77E10"/>
    <w:rsid w:val="00C8020D"/>
    <w:rsid w:val="00C8047C"/>
    <w:rsid w:val="00C80A49"/>
    <w:rsid w:val="00C80D63"/>
    <w:rsid w:val="00C80DA3"/>
    <w:rsid w:val="00C811EB"/>
    <w:rsid w:val="00C816ED"/>
    <w:rsid w:val="00C81DE8"/>
    <w:rsid w:val="00C8273C"/>
    <w:rsid w:val="00C827D6"/>
    <w:rsid w:val="00C82845"/>
    <w:rsid w:val="00C82ECD"/>
    <w:rsid w:val="00C82F2E"/>
    <w:rsid w:val="00C833E4"/>
    <w:rsid w:val="00C8357B"/>
    <w:rsid w:val="00C83B17"/>
    <w:rsid w:val="00C83DB7"/>
    <w:rsid w:val="00C83E32"/>
    <w:rsid w:val="00C83F76"/>
    <w:rsid w:val="00C8477B"/>
    <w:rsid w:val="00C84E4C"/>
    <w:rsid w:val="00C84EA0"/>
    <w:rsid w:val="00C84F1C"/>
    <w:rsid w:val="00C8506F"/>
    <w:rsid w:val="00C852BA"/>
    <w:rsid w:val="00C858F6"/>
    <w:rsid w:val="00C859B9"/>
    <w:rsid w:val="00C85A25"/>
    <w:rsid w:val="00C85EFD"/>
    <w:rsid w:val="00C86107"/>
    <w:rsid w:val="00C8703F"/>
    <w:rsid w:val="00C8720A"/>
    <w:rsid w:val="00C873CC"/>
    <w:rsid w:val="00C87479"/>
    <w:rsid w:val="00C877C8"/>
    <w:rsid w:val="00C8790B"/>
    <w:rsid w:val="00C8794E"/>
    <w:rsid w:val="00C87AB9"/>
    <w:rsid w:val="00C87AD8"/>
    <w:rsid w:val="00C87D38"/>
    <w:rsid w:val="00C903FB"/>
    <w:rsid w:val="00C90836"/>
    <w:rsid w:val="00C90EC1"/>
    <w:rsid w:val="00C91095"/>
    <w:rsid w:val="00C91222"/>
    <w:rsid w:val="00C91572"/>
    <w:rsid w:val="00C9196A"/>
    <w:rsid w:val="00C92066"/>
    <w:rsid w:val="00C9224C"/>
    <w:rsid w:val="00C9260F"/>
    <w:rsid w:val="00C927C1"/>
    <w:rsid w:val="00C92A41"/>
    <w:rsid w:val="00C9312C"/>
    <w:rsid w:val="00C93262"/>
    <w:rsid w:val="00C9329B"/>
    <w:rsid w:val="00C935B0"/>
    <w:rsid w:val="00C94645"/>
    <w:rsid w:val="00C948FA"/>
    <w:rsid w:val="00C949E7"/>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05DD"/>
    <w:rsid w:val="00CA05FB"/>
    <w:rsid w:val="00CA0723"/>
    <w:rsid w:val="00CA0AB2"/>
    <w:rsid w:val="00CA1335"/>
    <w:rsid w:val="00CA1982"/>
    <w:rsid w:val="00CA19BB"/>
    <w:rsid w:val="00CA1C19"/>
    <w:rsid w:val="00CA26A3"/>
    <w:rsid w:val="00CA28C0"/>
    <w:rsid w:val="00CA28CC"/>
    <w:rsid w:val="00CA2CD3"/>
    <w:rsid w:val="00CA2D1E"/>
    <w:rsid w:val="00CA31BD"/>
    <w:rsid w:val="00CA32C3"/>
    <w:rsid w:val="00CA3638"/>
    <w:rsid w:val="00CA399D"/>
    <w:rsid w:val="00CA4286"/>
    <w:rsid w:val="00CA44BB"/>
    <w:rsid w:val="00CA47BB"/>
    <w:rsid w:val="00CA48E6"/>
    <w:rsid w:val="00CA4AC9"/>
    <w:rsid w:val="00CA4BB9"/>
    <w:rsid w:val="00CA4BC9"/>
    <w:rsid w:val="00CA5115"/>
    <w:rsid w:val="00CA582C"/>
    <w:rsid w:val="00CA5E7E"/>
    <w:rsid w:val="00CA5F2E"/>
    <w:rsid w:val="00CA6063"/>
    <w:rsid w:val="00CA617A"/>
    <w:rsid w:val="00CA67E2"/>
    <w:rsid w:val="00CA699B"/>
    <w:rsid w:val="00CA69FC"/>
    <w:rsid w:val="00CA6F59"/>
    <w:rsid w:val="00CA6FA8"/>
    <w:rsid w:val="00CA70B2"/>
    <w:rsid w:val="00CA723C"/>
    <w:rsid w:val="00CA73EE"/>
    <w:rsid w:val="00CA742E"/>
    <w:rsid w:val="00CA76F7"/>
    <w:rsid w:val="00CA77BA"/>
    <w:rsid w:val="00CA77C3"/>
    <w:rsid w:val="00CA7C89"/>
    <w:rsid w:val="00CB00DA"/>
    <w:rsid w:val="00CB0284"/>
    <w:rsid w:val="00CB029D"/>
    <w:rsid w:val="00CB053C"/>
    <w:rsid w:val="00CB1B72"/>
    <w:rsid w:val="00CB1BA6"/>
    <w:rsid w:val="00CB1F6B"/>
    <w:rsid w:val="00CB23B1"/>
    <w:rsid w:val="00CB2475"/>
    <w:rsid w:val="00CB25BE"/>
    <w:rsid w:val="00CB2720"/>
    <w:rsid w:val="00CB2E98"/>
    <w:rsid w:val="00CB2F6E"/>
    <w:rsid w:val="00CB3218"/>
    <w:rsid w:val="00CB34C1"/>
    <w:rsid w:val="00CB44AC"/>
    <w:rsid w:val="00CB4B0B"/>
    <w:rsid w:val="00CB4B3B"/>
    <w:rsid w:val="00CB4C0D"/>
    <w:rsid w:val="00CB4D8B"/>
    <w:rsid w:val="00CB516E"/>
    <w:rsid w:val="00CB54B5"/>
    <w:rsid w:val="00CB56D9"/>
    <w:rsid w:val="00CB5826"/>
    <w:rsid w:val="00CB5F1B"/>
    <w:rsid w:val="00CB5FA5"/>
    <w:rsid w:val="00CB6167"/>
    <w:rsid w:val="00CB6692"/>
    <w:rsid w:val="00CB66E1"/>
    <w:rsid w:val="00CB692E"/>
    <w:rsid w:val="00CB6A30"/>
    <w:rsid w:val="00CB70A9"/>
    <w:rsid w:val="00CB7298"/>
    <w:rsid w:val="00CB7384"/>
    <w:rsid w:val="00CB7438"/>
    <w:rsid w:val="00CB7960"/>
    <w:rsid w:val="00CB7B0E"/>
    <w:rsid w:val="00CB7CF2"/>
    <w:rsid w:val="00CB7E31"/>
    <w:rsid w:val="00CC0660"/>
    <w:rsid w:val="00CC0793"/>
    <w:rsid w:val="00CC0A53"/>
    <w:rsid w:val="00CC0E2F"/>
    <w:rsid w:val="00CC0FF6"/>
    <w:rsid w:val="00CC1C00"/>
    <w:rsid w:val="00CC1D9E"/>
    <w:rsid w:val="00CC2004"/>
    <w:rsid w:val="00CC204A"/>
    <w:rsid w:val="00CC299D"/>
    <w:rsid w:val="00CC29F6"/>
    <w:rsid w:val="00CC2F1D"/>
    <w:rsid w:val="00CC3378"/>
    <w:rsid w:val="00CC3C40"/>
    <w:rsid w:val="00CC3CB0"/>
    <w:rsid w:val="00CC3F43"/>
    <w:rsid w:val="00CC405F"/>
    <w:rsid w:val="00CC41A7"/>
    <w:rsid w:val="00CC48D3"/>
    <w:rsid w:val="00CC50C1"/>
    <w:rsid w:val="00CC59F8"/>
    <w:rsid w:val="00CC5F7E"/>
    <w:rsid w:val="00CC6598"/>
    <w:rsid w:val="00CC6682"/>
    <w:rsid w:val="00CC6843"/>
    <w:rsid w:val="00CC733F"/>
    <w:rsid w:val="00CC7C09"/>
    <w:rsid w:val="00CC7DBD"/>
    <w:rsid w:val="00CC7E59"/>
    <w:rsid w:val="00CD06AC"/>
    <w:rsid w:val="00CD0753"/>
    <w:rsid w:val="00CD0FE3"/>
    <w:rsid w:val="00CD146B"/>
    <w:rsid w:val="00CD200E"/>
    <w:rsid w:val="00CD21C4"/>
    <w:rsid w:val="00CD22B7"/>
    <w:rsid w:val="00CD29EE"/>
    <w:rsid w:val="00CD2C66"/>
    <w:rsid w:val="00CD2E0F"/>
    <w:rsid w:val="00CD3862"/>
    <w:rsid w:val="00CD3A99"/>
    <w:rsid w:val="00CD3C0D"/>
    <w:rsid w:val="00CD3D86"/>
    <w:rsid w:val="00CD3DB2"/>
    <w:rsid w:val="00CD427C"/>
    <w:rsid w:val="00CD42E7"/>
    <w:rsid w:val="00CD44B8"/>
    <w:rsid w:val="00CD46C7"/>
    <w:rsid w:val="00CD47DF"/>
    <w:rsid w:val="00CD4809"/>
    <w:rsid w:val="00CD49AF"/>
    <w:rsid w:val="00CD49D1"/>
    <w:rsid w:val="00CD4D88"/>
    <w:rsid w:val="00CD518A"/>
    <w:rsid w:val="00CD55EE"/>
    <w:rsid w:val="00CD58A6"/>
    <w:rsid w:val="00CD626A"/>
    <w:rsid w:val="00CD63AC"/>
    <w:rsid w:val="00CD68BD"/>
    <w:rsid w:val="00CD6B9F"/>
    <w:rsid w:val="00CD6DB7"/>
    <w:rsid w:val="00CD73F4"/>
    <w:rsid w:val="00CD7989"/>
    <w:rsid w:val="00CD7AE3"/>
    <w:rsid w:val="00CD7C05"/>
    <w:rsid w:val="00CD7D65"/>
    <w:rsid w:val="00CD7E2D"/>
    <w:rsid w:val="00CD7F0B"/>
    <w:rsid w:val="00CE0C20"/>
    <w:rsid w:val="00CE0F65"/>
    <w:rsid w:val="00CE17E6"/>
    <w:rsid w:val="00CE1A87"/>
    <w:rsid w:val="00CE2A6C"/>
    <w:rsid w:val="00CE2A84"/>
    <w:rsid w:val="00CE2E70"/>
    <w:rsid w:val="00CE30AA"/>
    <w:rsid w:val="00CE39C4"/>
    <w:rsid w:val="00CE39DD"/>
    <w:rsid w:val="00CE3A5E"/>
    <w:rsid w:val="00CE3C09"/>
    <w:rsid w:val="00CE3FD0"/>
    <w:rsid w:val="00CE42B9"/>
    <w:rsid w:val="00CE469A"/>
    <w:rsid w:val="00CE4992"/>
    <w:rsid w:val="00CE4B83"/>
    <w:rsid w:val="00CE4CEB"/>
    <w:rsid w:val="00CE50F5"/>
    <w:rsid w:val="00CE510B"/>
    <w:rsid w:val="00CE52BB"/>
    <w:rsid w:val="00CE52DB"/>
    <w:rsid w:val="00CE53C9"/>
    <w:rsid w:val="00CE54D3"/>
    <w:rsid w:val="00CE5602"/>
    <w:rsid w:val="00CE561F"/>
    <w:rsid w:val="00CE680B"/>
    <w:rsid w:val="00CE6A8A"/>
    <w:rsid w:val="00CE6AC7"/>
    <w:rsid w:val="00CE6B7F"/>
    <w:rsid w:val="00CE6D65"/>
    <w:rsid w:val="00CE7509"/>
    <w:rsid w:val="00CE7E87"/>
    <w:rsid w:val="00CE7EC9"/>
    <w:rsid w:val="00CE7FC3"/>
    <w:rsid w:val="00CF0185"/>
    <w:rsid w:val="00CF0883"/>
    <w:rsid w:val="00CF0FDE"/>
    <w:rsid w:val="00CF11B4"/>
    <w:rsid w:val="00CF15DE"/>
    <w:rsid w:val="00CF1AD4"/>
    <w:rsid w:val="00CF1BC7"/>
    <w:rsid w:val="00CF1F3C"/>
    <w:rsid w:val="00CF2031"/>
    <w:rsid w:val="00CF21EB"/>
    <w:rsid w:val="00CF2507"/>
    <w:rsid w:val="00CF2669"/>
    <w:rsid w:val="00CF2819"/>
    <w:rsid w:val="00CF2AD9"/>
    <w:rsid w:val="00CF2C9C"/>
    <w:rsid w:val="00CF2D19"/>
    <w:rsid w:val="00CF2DAA"/>
    <w:rsid w:val="00CF2E26"/>
    <w:rsid w:val="00CF3633"/>
    <w:rsid w:val="00CF401D"/>
    <w:rsid w:val="00CF418E"/>
    <w:rsid w:val="00CF41FB"/>
    <w:rsid w:val="00CF4351"/>
    <w:rsid w:val="00CF4FBE"/>
    <w:rsid w:val="00CF52B9"/>
    <w:rsid w:val="00CF5304"/>
    <w:rsid w:val="00CF544D"/>
    <w:rsid w:val="00CF594D"/>
    <w:rsid w:val="00CF68C7"/>
    <w:rsid w:val="00CF6ADA"/>
    <w:rsid w:val="00CF6B3F"/>
    <w:rsid w:val="00CF6D1B"/>
    <w:rsid w:val="00CF6DDC"/>
    <w:rsid w:val="00CF754D"/>
    <w:rsid w:val="00CF7BEB"/>
    <w:rsid w:val="00CF7DC9"/>
    <w:rsid w:val="00D00771"/>
    <w:rsid w:val="00D008C2"/>
    <w:rsid w:val="00D00D1F"/>
    <w:rsid w:val="00D0120D"/>
    <w:rsid w:val="00D01528"/>
    <w:rsid w:val="00D016CA"/>
    <w:rsid w:val="00D01855"/>
    <w:rsid w:val="00D01867"/>
    <w:rsid w:val="00D01E68"/>
    <w:rsid w:val="00D02449"/>
    <w:rsid w:val="00D02966"/>
    <w:rsid w:val="00D02EF8"/>
    <w:rsid w:val="00D0396C"/>
    <w:rsid w:val="00D039EE"/>
    <w:rsid w:val="00D03FB7"/>
    <w:rsid w:val="00D04298"/>
    <w:rsid w:val="00D04B77"/>
    <w:rsid w:val="00D04DAB"/>
    <w:rsid w:val="00D05060"/>
    <w:rsid w:val="00D051EA"/>
    <w:rsid w:val="00D05307"/>
    <w:rsid w:val="00D053D4"/>
    <w:rsid w:val="00D056B3"/>
    <w:rsid w:val="00D05730"/>
    <w:rsid w:val="00D05A48"/>
    <w:rsid w:val="00D05BE0"/>
    <w:rsid w:val="00D05F00"/>
    <w:rsid w:val="00D05FB2"/>
    <w:rsid w:val="00D06506"/>
    <w:rsid w:val="00D06554"/>
    <w:rsid w:val="00D06CFF"/>
    <w:rsid w:val="00D06D09"/>
    <w:rsid w:val="00D06E15"/>
    <w:rsid w:val="00D0723B"/>
    <w:rsid w:val="00D072A7"/>
    <w:rsid w:val="00D073E6"/>
    <w:rsid w:val="00D074CA"/>
    <w:rsid w:val="00D07563"/>
    <w:rsid w:val="00D079CB"/>
    <w:rsid w:val="00D07B94"/>
    <w:rsid w:val="00D07C34"/>
    <w:rsid w:val="00D1023F"/>
    <w:rsid w:val="00D10B01"/>
    <w:rsid w:val="00D10DD8"/>
    <w:rsid w:val="00D10E30"/>
    <w:rsid w:val="00D111A0"/>
    <w:rsid w:val="00D11632"/>
    <w:rsid w:val="00D119FA"/>
    <w:rsid w:val="00D11EB9"/>
    <w:rsid w:val="00D11F07"/>
    <w:rsid w:val="00D11F1F"/>
    <w:rsid w:val="00D12BDF"/>
    <w:rsid w:val="00D13558"/>
    <w:rsid w:val="00D13812"/>
    <w:rsid w:val="00D13B7D"/>
    <w:rsid w:val="00D140DE"/>
    <w:rsid w:val="00D141CB"/>
    <w:rsid w:val="00D14639"/>
    <w:rsid w:val="00D147B8"/>
    <w:rsid w:val="00D14835"/>
    <w:rsid w:val="00D14A8C"/>
    <w:rsid w:val="00D14AFE"/>
    <w:rsid w:val="00D14BDA"/>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9EE"/>
    <w:rsid w:val="00D20B32"/>
    <w:rsid w:val="00D20DE8"/>
    <w:rsid w:val="00D21459"/>
    <w:rsid w:val="00D2153C"/>
    <w:rsid w:val="00D21F5E"/>
    <w:rsid w:val="00D22148"/>
    <w:rsid w:val="00D226D7"/>
    <w:rsid w:val="00D22A53"/>
    <w:rsid w:val="00D22EFA"/>
    <w:rsid w:val="00D2315E"/>
    <w:rsid w:val="00D2322F"/>
    <w:rsid w:val="00D235DC"/>
    <w:rsid w:val="00D236F2"/>
    <w:rsid w:val="00D23986"/>
    <w:rsid w:val="00D23F33"/>
    <w:rsid w:val="00D24379"/>
    <w:rsid w:val="00D24477"/>
    <w:rsid w:val="00D245A8"/>
    <w:rsid w:val="00D24BFE"/>
    <w:rsid w:val="00D255E0"/>
    <w:rsid w:val="00D256B5"/>
    <w:rsid w:val="00D25D47"/>
    <w:rsid w:val="00D25DA9"/>
    <w:rsid w:val="00D260BE"/>
    <w:rsid w:val="00D26A9E"/>
    <w:rsid w:val="00D26DC5"/>
    <w:rsid w:val="00D270EC"/>
    <w:rsid w:val="00D271AF"/>
    <w:rsid w:val="00D273BD"/>
    <w:rsid w:val="00D27854"/>
    <w:rsid w:val="00D27CA7"/>
    <w:rsid w:val="00D3068E"/>
    <w:rsid w:val="00D30AEC"/>
    <w:rsid w:val="00D30E92"/>
    <w:rsid w:val="00D30F0A"/>
    <w:rsid w:val="00D31022"/>
    <w:rsid w:val="00D3198D"/>
    <w:rsid w:val="00D31A54"/>
    <w:rsid w:val="00D3211D"/>
    <w:rsid w:val="00D323E7"/>
    <w:rsid w:val="00D33323"/>
    <w:rsid w:val="00D335DF"/>
    <w:rsid w:val="00D33661"/>
    <w:rsid w:val="00D3390D"/>
    <w:rsid w:val="00D3397A"/>
    <w:rsid w:val="00D33A72"/>
    <w:rsid w:val="00D33BFA"/>
    <w:rsid w:val="00D349A9"/>
    <w:rsid w:val="00D349BD"/>
    <w:rsid w:val="00D34AB2"/>
    <w:rsid w:val="00D34E89"/>
    <w:rsid w:val="00D351C4"/>
    <w:rsid w:val="00D35210"/>
    <w:rsid w:val="00D35413"/>
    <w:rsid w:val="00D355C3"/>
    <w:rsid w:val="00D3565C"/>
    <w:rsid w:val="00D364CC"/>
    <w:rsid w:val="00D368D6"/>
    <w:rsid w:val="00D36CF6"/>
    <w:rsid w:val="00D36EDC"/>
    <w:rsid w:val="00D3700A"/>
    <w:rsid w:val="00D3787E"/>
    <w:rsid w:val="00D37B95"/>
    <w:rsid w:val="00D37B9A"/>
    <w:rsid w:val="00D37E03"/>
    <w:rsid w:val="00D37E73"/>
    <w:rsid w:val="00D4011D"/>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682"/>
    <w:rsid w:val="00D4284E"/>
    <w:rsid w:val="00D429A5"/>
    <w:rsid w:val="00D42B07"/>
    <w:rsid w:val="00D42B94"/>
    <w:rsid w:val="00D42D79"/>
    <w:rsid w:val="00D4304B"/>
    <w:rsid w:val="00D43516"/>
    <w:rsid w:val="00D43879"/>
    <w:rsid w:val="00D43F41"/>
    <w:rsid w:val="00D44FFD"/>
    <w:rsid w:val="00D4507D"/>
    <w:rsid w:val="00D450D1"/>
    <w:rsid w:val="00D4543C"/>
    <w:rsid w:val="00D45C9E"/>
    <w:rsid w:val="00D45D04"/>
    <w:rsid w:val="00D45F01"/>
    <w:rsid w:val="00D45FD2"/>
    <w:rsid w:val="00D46880"/>
    <w:rsid w:val="00D46D86"/>
    <w:rsid w:val="00D473FB"/>
    <w:rsid w:val="00D47457"/>
    <w:rsid w:val="00D4745C"/>
    <w:rsid w:val="00D475CE"/>
    <w:rsid w:val="00D476C1"/>
    <w:rsid w:val="00D47985"/>
    <w:rsid w:val="00D5047D"/>
    <w:rsid w:val="00D505D0"/>
    <w:rsid w:val="00D50A7F"/>
    <w:rsid w:val="00D51082"/>
    <w:rsid w:val="00D510D5"/>
    <w:rsid w:val="00D510DB"/>
    <w:rsid w:val="00D51302"/>
    <w:rsid w:val="00D513F5"/>
    <w:rsid w:val="00D51482"/>
    <w:rsid w:val="00D51493"/>
    <w:rsid w:val="00D515AC"/>
    <w:rsid w:val="00D51B6A"/>
    <w:rsid w:val="00D51F65"/>
    <w:rsid w:val="00D52578"/>
    <w:rsid w:val="00D52670"/>
    <w:rsid w:val="00D529FC"/>
    <w:rsid w:val="00D530A0"/>
    <w:rsid w:val="00D53284"/>
    <w:rsid w:val="00D53335"/>
    <w:rsid w:val="00D53708"/>
    <w:rsid w:val="00D53764"/>
    <w:rsid w:val="00D53B9A"/>
    <w:rsid w:val="00D53DA2"/>
    <w:rsid w:val="00D53E67"/>
    <w:rsid w:val="00D546E8"/>
    <w:rsid w:val="00D547F2"/>
    <w:rsid w:val="00D54D24"/>
    <w:rsid w:val="00D54D5F"/>
    <w:rsid w:val="00D5507F"/>
    <w:rsid w:val="00D558C7"/>
    <w:rsid w:val="00D55927"/>
    <w:rsid w:val="00D55B8E"/>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3110"/>
    <w:rsid w:val="00D64450"/>
    <w:rsid w:val="00D65870"/>
    <w:rsid w:val="00D65BA5"/>
    <w:rsid w:val="00D65E3F"/>
    <w:rsid w:val="00D662CB"/>
    <w:rsid w:val="00D66834"/>
    <w:rsid w:val="00D66861"/>
    <w:rsid w:val="00D66D73"/>
    <w:rsid w:val="00D6716B"/>
    <w:rsid w:val="00D67328"/>
    <w:rsid w:val="00D6769E"/>
    <w:rsid w:val="00D6793E"/>
    <w:rsid w:val="00D679D5"/>
    <w:rsid w:val="00D67AB0"/>
    <w:rsid w:val="00D67DAD"/>
    <w:rsid w:val="00D67DF2"/>
    <w:rsid w:val="00D67E02"/>
    <w:rsid w:val="00D70013"/>
    <w:rsid w:val="00D70756"/>
    <w:rsid w:val="00D711C0"/>
    <w:rsid w:val="00D712C6"/>
    <w:rsid w:val="00D71300"/>
    <w:rsid w:val="00D71721"/>
    <w:rsid w:val="00D71859"/>
    <w:rsid w:val="00D71EF9"/>
    <w:rsid w:val="00D726ED"/>
    <w:rsid w:val="00D72773"/>
    <w:rsid w:val="00D727BC"/>
    <w:rsid w:val="00D727DF"/>
    <w:rsid w:val="00D72903"/>
    <w:rsid w:val="00D7298E"/>
    <w:rsid w:val="00D72E46"/>
    <w:rsid w:val="00D733C4"/>
    <w:rsid w:val="00D73625"/>
    <w:rsid w:val="00D7446E"/>
    <w:rsid w:val="00D744D3"/>
    <w:rsid w:val="00D745FA"/>
    <w:rsid w:val="00D747E7"/>
    <w:rsid w:val="00D748C1"/>
    <w:rsid w:val="00D74AF3"/>
    <w:rsid w:val="00D74C34"/>
    <w:rsid w:val="00D74D78"/>
    <w:rsid w:val="00D74F36"/>
    <w:rsid w:val="00D75923"/>
    <w:rsid w:val="00D76283"/>
    <w:rsid w:val="00D76F1F"/>
    <w:rsid w:val="00D771B2"/>
    <w:rsid w:val="00D77B88"/>
    <w:rsid w:val="00D77F07"/>
    <w:rsid w:val="00D77F4B"/>
    <w:rsid w:val="00D80650"/>
    <w:rsid w:val="00D807ED"/>
    <w:rsid w:val="00D81621"/>
    <w:rsid w:val="00D816DE"/>
    <w:rsid w:val="00D81F39"/>
    <w:rsid w:val="00D82A4A"/>
    <w:rsid w:val="00D82C1F"/>
    <w:rsid w:val="00D832BE"/>
    <w:rsid w:val="00D832D2"/>
    <w:rsid w:val="00D83436"/>
    <w:rsid w:val="00D83697"/>
    <w:rsid w:val="00D8371B"/>
    <w:rsid w:val="00D83743"/>
    <w:rsid w:val="00D83FDC"/>
    <w:rsid w:val="00D84310"/>
    <w:rsid w:val="00D84FBD"/>
    <w:rsid w:val="00D8524A"/>
    <w:rsid w:val="00D85ACE"/>
    <w:rsid w:val="00D85C83"/>
    <w:rsid w:val="00D85EB1"/>
    <w:rsid w:val="00D85EED"/>
    <w:rsid w:val="00D8622F"/>
    <w:rsid w:val="00D8698A"/>
    <w:rsid w:val="00D869DC"/>
    <w:rsid w:val="00D86D0E"/>
    <w:rsid w:val="00D86ED8"/>
    <w:rsid w:val="00D8721E"/>
    <w:rsid w:val="00D873E1"/>
    <w:rsid w:val="00D87718"/>
    <w:rsid w:val="00D87C8C"/>
    <w:rsid w:val="00D87F43"/>
    <w:rsid w:val="00D90312"/>
    <w:rsid w:val="00D90330"/>
    <w:rsid w:val="00D9085D"/>
    <w:rsid w:val="00D90F40"/>
    <w:rsid w:val="00D919D7"/>
    <w:rsid w:val="00D91F95"/>
    <w:rsid w:val="00D9210B"/>
    <w:rsid w:val="00D92382"/>
    <w:rsid w:val="00D923A9"/>
    <w:rsid w:val="00D9251D"/>
    <w:rsid w:val="00D925E6"/>
    <w:rsid w:val="00D928E0"/>
    <w:rsid w:val="00D9315C"/>
    <w:rsid w:val="00D93AD4"/>
    <w:rsid w:val="00D93C1F"/>
    <w:rsid w:val="00D93C4D"/>
    <w:rsid w:val="00D93E41"/>
    <w:rsid w:val="00D9404D"/>
    <w:rsid w:val="00D94492"/>
    <w:rsid w:val="00D94784"/>
    <w:rsid w:val="00D949FD"/>
    <w:rsid w:val="00D94F56"/>
    <w:rsid w:val="00D953B9"/>
    <w:rsid w:val="00D953BE"/>
    <w:rsid w:val="00D95A77"/>
    <w:rsid w:val="00D95E5A"/>
    <w:rsid w:val="00D96203"/>
    <w:rsid w:val="00D968FD"/>
    <w:rsid w:val="00D9712C"/>
    <w:rsid w:val="00D9760E"/>
    <w:rsid w:val="00D976E6"/>
    <w:rsid w:val="00DA0581"/>
    <w:rsid w:val="00DA0B14"/>
    <w:rsid w:val="00DA14A3"/>
    <w:rsid w:val="00DA14B0"/>
    <w:rsid w:val="00DA1919"/>
    <w:rsid w:val="00DA1BE6"/>
    <w:rsid w:val="00DA1FB6"/>
    <w:rsid w:val="00DA205A"/>
    <w:rsid w:val="00DA2064"/>
    <w:rsid w:val="00DA25F7"/>
    <w:rsid w:val="00DA28F2"/>
    <w:rsid w:val="00DA2946"/>
    <w:rsid w:val="00DA2B16"/>
    <w:rsid w:val="00DA2B6B"/>
    <w:rsid w:val="00DA2C59"/>
    <w:rsid w:val="00DA2DB7"/>
    <w:rsid w:val="00DA3470"/>
    <w:rsid w:val="00DA4215"/>
    <w:rsid w:val="00DA42C0"/>
    <w:rsid w:val="00DA4A82"/>
    <w:rsid w:val="00DA4EA3"/>
    <w:rsid w:val="00DA53FC"/>
    <w:rsid w:val="00DA5705"/>
    <w:rsid w:val="00DA5C2A"/>
    <w:rsid w:val="00DA5D53"/>
    <w:rsid w:val="00DA5EE4"/>
    <w:rsid w:val="00DA6170"/>
    <w:rsid w:val="00DA61C1"/>
    <w:rsid w:val="00DA6CDC"/>
    <w:rsid w:val="00DA6E45"/>
    <w:rsid w:val="00DA7306"/>
    <w:rsid w:val="00DA730F"/>
    <w:rsid w:val="00DA74AA"/>
    <w:rsid w:val="00DA76FE"/>
    <w:rsid w:val="00DA7992"/>
    <w:rsid w:val="00DA7AE2"/>
    <w:rsid w:val="00DB0257"/>
    <w:rsid w:val="00DB025A"/>
    <w:rsid w:val="00DB0F91"/>
    <w:rsid w:val="00DB1136"/>
    <w:rsid w:val="00DB11A4"/>
    <w:rsid w:val="00DB1B09"/>
    <w:rsid w:val="00DB2D75"/>
    <w:rsid w:val="00DB2F53"/>
    <w:rsid w:val="00DB32D4"/>
    <w:rsid w:val="00DB365A"/>
    <w:rsid w:val="00DB367C"/>
    <w:rsid w:val="00DB4B46"/>
    <w:rsid w:val="00DB4C54"/>
    <w:rsid w:val="00DB4D70"/>
    <w:rsid w:val="00DB5440"/>
    <w:rsid w:val="00DB5A2A"/>
    <w:rsid w:val="00DB6250"/>
    <w:rsid w:val="00DB6342"/>
    <w:rsid w:val="00DB7258"/>
    <w:rsid w:val="00DB72F2"/>
    <w:rsid w:val="00DB7690"/>
    <w:rsid w:val="00DB7ABB"/>
    <w:rsid w:val="00DB7B13"/>
    <w:rsid w:val="00DB7C42"/>
    <w:rsid w:val="00DB7C47"/>
    <w:rsid w:val="00DB7C4E"/>
    <w:rsid w:val="00DB7ED2"/>
    <w:rsid w:val="00DC0903"/>
    <w:rsid w:val="00DC0B13"/>
    <w:rsid w:val="00DC0B8E"/>
    <w:rsid w:val="00DC0ED2"/>
    <w:rsid w:val="00DC158D"/>
    <w:rsid w:val="00DC1DED"/>
    <w:rsid w:val="00DC201C"/>
    <w:rsid w:val="00DC29AC"/>
    <w:rsid w:val="00DC3219"/>
    <w:rsid w:val="00DC351C"/>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871"/>
    <w:rsid w:val="00DC6A93"/>
    <w:rsid w:val="00DC6C73"/>
    <w:rsid w:val="00DC71C0"/>
    <w:rsid w:val="00DC7522"/>
    <w:rsid w:val="00DC757C"/>
    <w:rsid w:val="00DC765E"/>
    <w:rsid w:val="00DC76B7"/>
    <w:rsid w:val="00DC77BF"/>
    <w:rsid w:val="00DC7B8A"/>
    <w:rsid w:val="00DD0EF1"/>
    <w:rsid w:val="00DD1306"/>
    <w:rsid w:val="00DD146B"/>
    <w:rsid w:val="00DD1C7A"/>
    <w:rsid w:val="00DD1CDA"/>
    <w:rsid w:val="00DD2337"/>
    <w:rsid w:val="00DD23B8"/>
    <w:rsid w:val="00DD2481"/>
    <w:rsid w:val="00DD25E8"/>
    <w:rsid w:val="00DD263D"/>
    <w:rsid w:val="00DD2D92"/>
    <w:rsid w:val="00DD2E1A"/>
    <w:rsid w:val="00DD3309"/>
    <w:rsid w:val="00DD385D"/>
    <w:rsid w:val="00DD39E3"/>
    <w:rsid w:val="00DD3D23"/>
    <w:rsid w:val="00DD3E7A"/>
    <w:rsid w:val="00DD3FF5"/>
    <w:rsid w:val="00DD414B"/>
    <w:rsid w:val="00DD41CC"/>
    <w:rsid w:val="00DD4209"/>
    <w:rsid w:val="00DD47E5"/>
    <w:rsid w:val="00DD4B1F"/>
    <w:rsid w:val="00DD4C82"/>
    <w:rsid w:val="00DD4D69"/>
    <w:rsid w:val="00DD52B1"/>
    <w:rsid w:val="00DD5415"/>
    <w:rsid w:val="00DD5952"/>
    <w:rsid w:val="00DD5A82"/>
    <w:rsid w:val="00DD5E86"/>
    <w:rsid w:val="00DD669A"/>
    <w:rsid w:val="00DD68BC"/>
    <w:rsid w:val="00DD75DB"/>
    <w:rsid w:val="00DD7768"/>
    <w:rsid w:val="00DD7DAA"/>
    <w:rsid w:val="00DE072D"/>
    <w:rsid w:val="00DE09CE"/>
    <w:rsid w:val="00DE2986"/>
    <w:rsid w:val="00DE2AE8"/>
    <w:rsid w:val="00DE312C"/>
    <w:rsid w:val="00DE3404"/>
    <w:rsid w:val="00DE3562"/>
    <w:rsid w:val="00DE36EA"/>
    <w:rsid w:val="00DE3A92"/>
    <w:rsid w:val="00DE40D4"/>
    <w:rsid w:val="00DE44EE"/>
    <w:rsid w:val="00DE4AC2"/>
    <w:rsid w:val="00DE4D7D"/>
    <w:rsid w:val="00DE4F76"/>
    <w:rsid w:val="00DE4FF1"/>
    <w:rsid w:val="00DE5488"/>
    <w:rsid w:val="00DE56DD"/>
    <w:rsid w:val="00DE5BA2"/>
    <w:rsid w:val="00DE5E71"/>
    <w:rsid w:val="00DE6048"/>
    <w:rsid w:val="00DE6058"/>
    <w:rsid w:val="00DE629C"/>
    <w:rsid w:val="00DE6348"/>
    <w:rsid w:val="00DE6752"/>
    <w:rsid w:val="00DE70C0"/>
    <w:rsid w:val="00DE720B"/>
    <w:rsid w:val="00DE72BA"/>
    <w:rsid w:val="00DE7962"/>
    <w:rsid w:val="00DE7CE3"/>
    <w:rsid w:val="00DE7D12"/>
    <w:rsid w:val="00DE7D49"/>
    <w:rsid w:val="00DF0091"/>
    <w:rsid w:val="00DF0208"/>
    <w:rsid w:val="00DF0275"/>
    <w:rsid w:val="00DF047F"/>
    <w:rsid w:val="00DF065A"/>
    <w:rsid w:val="00DF08A7"/>
    <w:rsid w:val="00DF0EA8"/>
    <w:rsid w:val="00DF1691"/>
    <w:rsid w:val="00DF2293"/>
    <w:rsid w:val="00DF2396"/>
    <w:rsid w:val="00DF2487"/>
    <w:rsid w:val="00DF25F0"/>
    <w:rsid w:val="00DF276F"/>
    <w:rsid w:val="00DF2926"/>
    <w:rsid w:val="00DF3103"/>
    <w:rsid w:val="00DF31F5"/>
    <w:rsid w:val="00DF33AF"/>
    <w:rsid w:val="00DF36A2"/>
    <w:rsid w:val="00DF3F25"/>
    <w:rsid w:val="00DF4320"/>
    <w:rsid w:val="00DF49A8"/>
    <w:rsid w:val="00DF49BE"/>
    <w:rsid w:val="00DF4EDC"/>
    <w:rsid w:val="00DF57EB"/>
    <w:rsid w:val="00DF595B"/>
    <w:rsid w:val="00DF5E75"/>
    <w:rsid w:val="00DF5F86"/>
    <w:rsid w:val="00DF60B5"/>
    <w:rsid w:val="00DF64E3"/>
    <w:rsid w:val="00DF6613"/>
    <w:rsid w:val="00DF687E"/>
    <w:rsid w:val="00DF6971"/>
    <w:rsid w:val="00DF6C2D"/>
    <w:rsid w:val="00DF6DF6"/>
    <w:rsid w:val="00DF6EBC"/>
    <w:rsid w:val="00DF700B"/>
    <w:rsid w:val="00DF712F"/>
    <w:rsid w:val="00DF7496"/>
    <w:rsid w:val="00DF7D29"/>
    <w:rsid w:val="00DF7DC4"/>
    <w:rsid w:val="00DF7F63"/>
    <w:rsid w:val="00E00094"/>
    <w:rsid w:val="00E0054E"/>
    <w:rsid w:val="00E005AE"/>
    <w:rsid w:val="00E00919"/>
    <w:rsid w:val="00E00B59"/>
    <w:rsid w:val="00E00EB0"/>
    <w:rsid w:val="00E00F5C"/>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5B70"/>
    <w:rsid w:val="00E05BEC"/>
    <w:rsid w:val="00E06202"/>
    <w:rsid w:val="00E063F9"/>
    <w:rsid w:val="00E06842"/>
    <w:rsid w:val="00E06F99"/>
    <w:rsid w:val="00E07598"/>
    <w:rsid w:val="00E07F98"/>
    <w:rsid w:val="00E100B3"/>
    <w:rsid w:val="00E10364"/>
    <w:rsid w:val="00E1037F"/>
    <w:rsid w:val="00E10561"/>
    <w:rsid w:val="00E105B1"/>
    <w:rsid w:val="00E1076B"/>
    <w:rsid w:val="00E108F4"/>
    <w:rsid w:val="00E109C0"/>
    <w:rsid w:val="00E10A92"/>
    <w:rsid w:val="00E112DC"/>
    <w:rsid w:val="00E115C3"/>
    <w:rsid w:val="00E1186E"/>
    <w:rsid w:val="00E11CA9"/>
    <w:rsid w:val="00E123F4"/>
    <w:rsid w:val="00E123F8"/>
    <w:rsid w:val="00E1279A"/>
    <w:rsid w:val="00E127B5"/>
    <w:rsid w:val="00E12958"/>
    <w:rsid w:val="00E12DE1"/>
    <w:rsid w:val="00E13159"/>
    <w:rsid w:val="00E132DB"/>
    <w:rsid w:val="00E13697"/>
    <w:rsid w:val="00E136BA"/>
    <w:rsid w:val="00E137BF"/>
    <w:rsid w:val="00E13C06"/>
    <w:rsid w:val="00E13F82"/>
    <w:rsid w:val="00E141B3"/>
    <w:rsid w:val="00E143C7"/>
    <w:rsid w:val="00E147CB"/>
    <w:rsid w:val="00E14B23"/>
    <w:rsid w:val="00E14C72"/>
    <w:rsid w:val="00E14DEF"/>
    <w:rsid w:val="00E15770"/>
    <w:rsid w:val="00E1579E"/>
    <w:rsid w:val="00E16023"/>
    <w:rsid w:val="00E165E4"/>
    <w:rsid w:val="00E1672A"/>
    <w:rsid w:val="00E16744"/>
    <w:rsid w:val="00E16BDD"/>
    <w:rsid w:val="00E16C64"/>
    <w:rsid w:val="00E16D3B"/>
    <w:rsid w:val="00E17089"/>
    <w:rsid w:val="00E17184"/>
    <w:rsid w:val="00E171BB"/>
    <w:rsid w:val="00E173A4"/>
    <w:rsid w:val="00E17ADB"/>
    <w:rsid w:val="00E20066"/>
    <w:rsid w:val="00E2009B"/>
    <w:rsid w:val="00E2036F"/>
    <w:rsid w:val="00E203DE"/>
    <w:rsid w:val="00E208E4"/>
    <w:rsid w:val="00E21299"/>
    <w:rsid w:val="00E21C0A"/>
    <w:rsid w:val="00E2270E"/>
    <w:rsid w:val="00E22901"/>
    <w:rsid w:val="00E2297C"/>
    <w:rsid w:val="00E2317C"/>
    <w:rsid w:val="00E23B82"/>
    <w:rsid w:val="00E23D0C"/>
    <w:rsid w:val="00E23F74"/>
    <w:rsid w:val="00E23F83"/>
    <w:rsid w:val="00E2417B"/>
    <w:rsid w:val="00E24334"/>
    <w:rsid w:val="00E243D9"/>
    <w:rsid w:val="00E24599"/>
    <w:rsid w:val="00E24941"/>
    <w:rsid w:val="00E24A21"/>
    <w:rsid w:val="00E24AA6"/>
    <w:rsid w:val="00E24F45"/>
    <w:rsid w:val="00E2527E"/>
    <w:rsid w:val="00E2536D"/>
    <w:rsid w:val="00E25730"/>
    <w:rsid w:val="00E260CE"/>
    <w:rsid w:val="00E26326"/>
    <w:rsid w:val="00E26713"/>
    <w:rsid w:val="00E26805"/>
    <w:rsid w:val="00E26CF6"/>
    <w:rsid w:val="00E26DC2"/>
    <w:rsid w:val="00E274EA"/>
    <w:rsid w:val="00E275B2"/>
    <w:rsid w:val="00E2780F"/>
    <w:rsid w:val="00E27CD9"/>
    <w:rsid w:val="00E27FDC"/>
    <w:rsid w:val="00E3006F"/>
    <w:rsid w:val="00E30221"/>
    <w:rsid w:val="00E3038A"/>
    <w:rsid w:val="00E30489"/>
    <w:rsid w:val="00E30AE1"/>
    <w:rsid w:val="00E30C23"/>
    <w:rsid w:val="00E311C3"/>
    <w:rsid w:val="00E31333"/>
    <w:rsid w:val="00E3164A"/>
    <w:rsid w:val="00E31737"/>
    <w:rsid w:val="00E31779"/>
    <w:rsid w:val="00E3218B"/>
    <w:rsid w:val="00E322B1"/>
    <w:rsid w:val="00E324AE"/>
    <w:rsid w:val="00E3286D"/>
    <w:rsid w:val="00E32D52"/>
    <w:rsid w:val="00E32E21"/>
    <w:rsid w:val="00E34322"/>
    <w:rsid w:val="00E345B9"/>
    <w:rsid w:val="00E34985"/>
    <w:rsid w:val="00E34E1E"/>
    <w:rsid w:val="00E34F0A"/>
    <w:rsid w:val="00E35118"/>
    <w:rsid w:val="00E352C4"/>
    <w:rsid w:val="00E354B7"/>
    <w:rsid w:val="00E35635"/>
    <w:rsid w:val="00E35812"/>
    <w:rsid w:val="00E35A6C"/>
    <w:rsid w:val="00E36026"/>
    <w:rsid w:val="00E3666D"/>
    <w:rsid w:val="00E36D8D"/>
    <w:rsid w:val="00E3723A"/>
    <w:rsid w:val="00E37A82"/>
    <w:rsid w:val="00E37B6D"/>
    <w:rsid w:val="00E4013F"/>
    <w:rsid w:val="00E40171"/>
    <w:rsid w:val="00E40B4B"/>
    <w:rsid w:val="00E40B4D"/>
    <w:rsid w:val="00E40B5C"/>
    <w:rsid w:val="00E40BA6"/>
    <w:rsid w:val="00E40C6D"/>
    <w:rsid w:val="00E41332"/>
    <w:rsid w:val="00E413D1"/>
    <w:rsid w:val="00E41662"/>
    <w:rsid w:val="00E4176D"/>
    <w:rsid w:val="00E41803"/>
    <w:rsid w:val="00E41A01"/>
    <w:rsid w:val="00E41B0D"/>
    <w:rsid w:val="00E41CA1"/>
    <w:rsid w:val="00E41E68"/>
    <w:rsid w:val="00E42536"/>
    <w:rsid w:val="00E42FBD"/>
    <w:rsid w:val="00E4301F"/>
    <w:rsid w:val="00E431C4"/>
    <w:rsid w:val="00E431DF"/>
    <w:rsid w:val="00E4329D"/>
    <w:rsid w:val="00E4337C"/>
    <w:rsid w:val="00E43855"/>
    <w:rsid w:val="00E4389D"/>
    <w:rsid w:val="00E43A64"/>
    <w:rsid w:val="00E43C20"/>
    <w:rsid w:val="00E43C7A"/>
    <w:rsid w:val="00E43D3B"/>
    <w:rsid w:val="00E44114"/>
    <w:rsid w:val="00E44303"/>
    <w:rsid w:val="00E44533"/>
    <w:rsid w:val="00E4473B"/>
    <w:rsid w:val="00E44796"/>
    <w:rsid w:val="00E44AB8"/>
    <w:rsid w:val="00E459CD"/>
    <w:rsid w:val="00E459E7"/>
    <w:rsid w:val="00E45A59"/>
    <w:rsid w:val="00E45AD6"/>
    <w:rsid w:val="00E45B90"/>
    <w:rsid w:val="00E463B9"/>
    <w:rsid w:val="00E46555"/>
    <w:rsid w:val="00E465E5"/>
    <w:rsid w:val="00E4684A"/>
    <w:rsid w:val="00E46E8C"/>
    <w:rsid w:val="00E475A9"/>
    <w:rsid w:val="00E477C0"/>
    <w:rsid w:val="00E478F0"/>
    <w:rsid w:val="00E47E43"/>
    <w:rsid w:val="00E50422"/>
    <w:rsid w:val="00E504C3"/>
    <w:rsid w:val="00E5076D"/>
    <w:rsid w:val="00E5079B"/>
    <w:rsid w:val="00E508E5"/>
    <w:rsid w:val="00E50A0C"/>
    <w:rsid w:val="00E50AC3"/>
    <w:rsid w:val="00E50AEA"/>
    <w:rsid w:val="00E5108F"/>
    <w:rsid w:val="00E513E2"/>
    <w:rsid w:val="00E5154B"/>
    <w:rsid w:val="00E51610"/>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687"/>
    <w:rsid w:val="00E56737"/>
    <w:rsid w:val="00E57836"/>
    <w:rsid w:val="00E57945"/>
    <w:rsid w:val="00E579EC"/>
    <w:rsid w:val="00E57BAD"/>
    <w:rsid w:val="00E600EB"/>
    <w:rsid w:val="00E60875"/>
    <w:rsid w:val="00E60A74"/>
    <w:rsid w:val="00E60CA5"/>
    <w:rsid w:val="00E60D99"/>
    <w:rsid w:val="00E60EF1"/>
    <w:rsid w:val="00E6118C"/>
    <w:rsid w:val="00E61425"/>
    <w:rsid w:val="00E6161B"/>
    <w:rsid w:val="00E6162E"/>
    <w:rsid w:val="00E6171D"/>
    <w:rsid w:val="00E61A79"/>
    <w:rsid w:val="00E61C7F"/>
    <w:rsid w:val="00E620BF"/>
    <w:rsid w:val="00E62A1B"/>
    <w:rsid w:val="00E630C7"/>
    <w:rsid w:val="00E634A9"/>
    <w:rsid w:val="00E6352A"/>
    <w:rsid w:val="00E63674"/>
    <w:rsid w:val="00E63896"/>
    <w:rsid w:val="00E63BC4"/>
    <w:rsid w:val="00E63CB4"/>
    <w:rsid w:val="00E640F4"/>
    <w:rsid w:val="00E647E2"/>
    <w:rsid w:val="00E64892"/>
    <w:rsid w:val="00E64937"/>
    <w:rsid w:val="00E64E31"/>
    <w:rsid w:val="00E65099"/>
    <w:rsid w:val="00E659F1"/>
    <w:rsid w:val="00E65A79"/>
    <w:rsid w:val="00E660EC"/>
    <w:rsid w:val="00E66711"/>
    <w:rsid w:val="00E66ABB"/>
    <w:rsid w:val="00E66B8B"/>
    <w:rsid w:val="00E66CAC"/>
    <w:rsid w:val="00E66F25"/>
    <w:rsid w:val="00E66F85"/>
    <w:rsid w:val="00E671C9"/>
    <w:rsid w:val="00E675B6"/>
    <w:rsid w:val="00E67922"/>
    <w:rsid w:val="00E67AA0"/>
    <w:rsid w:val="00E67E77"/>
    <w:rsid w:val="00E70596"/>
    <w:rsid w:val="00E70AB7"/>
    <w:rsid w:val="00E70C81"/>
    <w:rsid w:val="00E70DBE"/>
    <w:rsid w:val="00E70E83"/>
    <w:rsid w:val="00E70F40"/>
    <w:rsid w:val="00E71179"/>
    <w:rsid w:val="00E71C2D"/>
    <w:rsid w:val="00E71C91"/>
    <w:rsid w:val="00E71E9F"/>
    <w:rsid w:val="00E726F4"/>
    <w:rsid w:val="00E72B15"/>
    <w:rsid w:val="00E72F86"/>
    <w:rsid w:val="00E730A9"/>
    <w:rsid w:val="00E730CC"/>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7E2"/>
    <w:rsid w:val="00E77961"/>
    <w:rsid w:val="00E77E6E"/>
    <w:rsid w:val="00E8010B"/>
    <w:rsid w:val="00E80343"/>
    <w:rsid w:val="00E80613"/>
    <w:rsid w:val="00E80A00"/>
    <w:rsid w:val="00E80B49"/>
    <w:rsid w:val="00E80CC2"/>
    <w:rsid w:val="00E80D49"/>
    <w:rsid w:val="00E811FC"/>
    <w:rsid w:val="00E814EA"/>
    <w:rsid w:val="00E8185B"/>
    <w:rsid w:val="00E81BD9"/>
    <w:rsid w:val="00E82509"/>
    <w:rsid w:val="00E8258C"/>
    <w:rsid w:val="00E829AB"/>
    <w:rsid w:val="00E830E5"/>
    <w:rsid w:val="00E83154"/>
    <w:rsid w:val="00E832A2"/>
    <w:rsid w:val="00E83593"/>
    <w:rsid w:val="00E83687"/>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A6F"/>
    <w:rsid w:val="00E90FD6"/>
    <w:rsid w:val="00E91098"/>
    <w:rsid w:val="00E91408"/>
    <w:rsid w:val="00E91486"/>
    <w:rsid w:val="00E91AB8"/>
    <w:rsid w:val="00E9285D"/>
    <w:rsid w:val="00E92932"/>
    <w:rsid w:val="00E92A7E"/>
    <w:rsid w:val="00E930A0"/>
    <w:rsid w:val="00E93127"/>
    <w:rsid w:val="00E93F21"/>
    <w:rsid w:val="00E9414A"/>
    <w:rsid w:val="00E942C2"/>
    <w:rsid w:val="00E94B70"/>
    <w:rsid w:val="00E94D29"/>
    <w:rsid w:val="00E94E67"/>
    <w:rsid w:val="00E94FDD"/>
    <w:rsid w:val="00E95097"/>
    <w:rsid w:val="00E95E5A"/>
    <w:rsid w:val="00E96D10"/>
    <w:rsid w:val="00E96D67"/>
    <w:rsid w:val="00E96E80"/>
    <w:rsid w:val="00E973A8"/>
    <w:rsid w:val="00E973BB"/>
    <w:rsid w:val="00E973F2"/>
    <w:rsid w:val="00E97AE5"/>
    <w:rsid w:val="00E97B2A"/>
    <w:rsid w:val="00EA036E"/>
    <w:rsid w:val="00EA0849"/>
    <w:rsid w:val="00EA0ACD"/>
    <w:rsid w:val="00EA0D4A"/>
    <w:rsid w:val="00EA0FBA"/>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479"/>
    <w:rsid w:val="00EA48BF"/>
    <w:rsid w:val="00EA4D74"/>
    <w:rsid w:val="00EA4F2E"/>
    <w:rsid w:val="00EA5499"/>
    <w:rsid w:val="00EA55AC"/>
    <w:rsid w:val="00EA566E"/>
    <w:rsid w:val="00EA5A85"/>
    <w:rsid w:val="00EA5C80"/>
    <w:rsid w:val="00EA5D9F"/>
    <w:rsid w:val="00EA61AC"/>
    <w:rsid w:val="00EA61E3"/>
    <w:rsid w:val="00EA6A76"/>
    <w:rsid w:val="00EA6D1B"/>
    <w:rsid w:val="00EA6D1D"/>
    <w:rsid w:val="00EA7543"/>
    <w:rsid w:val="00EA7812"/>
    <w:rsid w:val="00EA7F89"/>
    <w:rsid w:val="00EB0058"/>
    <w:rsid w:val="00EB038C"/>
    <w:rsid w:val="00EB03AB"/>
    <w:rsid w:val="00EB059A"/>
    <w:rsid w:val="00EB0A2D"/>
    <w:rsid w:val="00EB0C5C"/>
    <w:rsid w:val="00EB0E2C"/>
    <w:rsid w:val="00EB0F54"/>
    <w:rsid w:val="00EB11B2"/>
    <w:rsid w:val="00EB124D"/>
    <w:rsid w:val="00EB1395"/>
    <w:rsid w:val="00EB153D"/>
    <w:rsid w:val="00EB1656"/>
    <w:rsid w:val="00EB20C0"/>
    <w:rsid w:val="00EB2332"/>
    <w:rsid w:val="00EB2485"/>
    <w:rsid w:val="00EB25ED"/>
    <w:rsid w:val="00EB28A6"/>
    <w:rsid w:val="00EB2ADE"/>
    <w:rsid w:val="00EB2B0D"/>
    <w:rsid w:val="00EB2CAC"/>
    <w:rsid w:val="00EB2F2A"/>
    <w:rsid w:val="00EB2F85"/>
    <w:rsid w:val="00EB302F"/>
    <w:rsid w:val="00EB33F5"/>
    <w:rsid w:val="00EB3595"/>
    <w:rsid w:val="00EB3B23"/>
    <w:rsid w:val="00EB3C03"/>
    <w:rsid w:val="00EB3F66"/>
    <w:rsid w:val="00EB44EC"/>
    <w:rsid w:val="00EB4625"/>
    <w:rsid w:val="00EB46E7"/>
    <w:rsid w:val="00EB47A9"/>
    <w:rsid w:val="00EB499D"/>
    <w:rsid w:val="00EB49B2"/>
    <w:rsid w:val="00EB4D44"/>
    <w:rsid w:val="00EB4D7D"/>
    <w:rsid w:val="00EB4FC4"/>
    <w:rsid w:val="00EB512A"/>
    <w:rsid w:val="00EB53E4"/>
    <w:rsid w:val="00EB556E"/>
    <w:rsid w:val="00EB5622"/>
    <w:rsid w:val="00EB56A2"/>
    <w:rsid w:val="00EB592B"/>
    <w:rsid w:val="00EB59C5"/>
    <w:rsid w:val="00EB5CFA"/>
    <w:rsid w:val="00EB5FAD"/>
    <w:rsid w:val="00EB6815"/>
    <w:rsid w:val="00EB6946"/>
    <w:rsid w:val="00EB6C53"/>
    <w:rsid w:val="00EB6DE6"/>
    <w:rsid w:val="00EB73E2"/>
    <w:rsid w:val="00EB7676"/>
    <w:rsid w:val="00EB7D7E"/>
    <w:rsid w:val="00EC08FD"/>
    <w:rsid w:val="00EC0ADB"/>
    <w:rsid w:val="00EC11CF"/>
    <w:rsid w:val="00EC1468"/>
    <w:rsid w:val="00EC1701"/>
    <w:rsid w:val="00EC1834"/>
    <w:rsid w:val="00EC23B8"/>
    <w:rsid w:val="00EC24F5"/>
    <w:rsid w:val="00EC279D"/>
    <w:rsid w:val="00EC2BDE"/>
    <w:rsid w:val="00EC2DAF"/>
    <w:rsid w:val="00EC2F6A"/>
    <w:rsid w:val="00EC35A7"/>
    <w:rsid w:val="00EC36A1"/>
    <w:rsid w:val="00EC3888"/>
    <w:rsid w:val="00EC39C6"/>
    <w:rsid w:val="00EC3A6E"/>
    <w:rsid w:val="00EC3B84"/>
    <w:rsid w:val="00EC3CA0"/>
    <w:rsid w:val="00EC3D84"/>
    <w:rsid w:val="00EC4164"/>
    <w:rsid w:val="00EC453D"/>
    <w:rsid w:val="00EC47E8"/>
    <w:rsid w:val="00EC49CE"/>
    <w:rsid w:val="00EC4E15"/>
    <w:rsid w:val="00EC52E8"/>
    <w:rsid w:val="00EC52EB"/>
    <w:rsid w:val="00EC58BD"/>
    <w:rsid w:val="00EC5971"/>
    <w:rsid w:val="00EC5D1F"/>
    <w:rsid w:val="00EC5F76"/>
    <w:rsid w:val="00EC62DE"/>
    <w:rsid w:val="00EC63F4"/>
    <w:rsid w:val="00EC644D"/>
    <w:rsid w:val="00EC651D"/>
    <w:rsid w:val="00EC679E"/>
    <w:rsid w:val="00EC699F"/>
    <w:rsid w:val="00EC6C0F"/>
    <w:rsid w:val="00EC7317"/>
    <w:rsid w:val="00EC7682"/>
    <w:rsid w:val="00EC77BF"/>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BC"/>
    <w:rsid w:val="00ED5CDC"/>
    <w:rsid w:val="00ED63B5"/>
    <w:rsid w:val="00ED64C1"/>
    <w:rsid w:val="00ED6C5A"/>
    <w:rsid w:val="00ED6F3B"/>
    <w:rsid w:val="00ED71EE"/>
    <w:rsid w:val="00ED77E5"/>
    <w:rsid w:val="00ED78B9"/>
    <w:rsid w:val="00ED7ADE"/>
    <w:rsid w:val="00ED7B80"/>
    <w:rsid w:val="00ED7C75"/>
    <w:rsid w:val="00EE001C"/>
    <w:rsid w:val="00EE057A"/>
    <w:rsid w:val="00EE06E7"/>
    <w:rsid w:val="00EE08E9"/>
    <w:rsid w:val="00EE09F0"/>
    <w:rsid w:val="00EE0B7E"/>
    <w:rsid w:val="00EE0E40"/>
    <w:rsid w:val="00EE0F39"/>
    <w:rsid w:val="00EE103D"/>
    <w:rsid w:val="00EE10B5"/>
    <w:rsid w:val="00EE127D"/>
    <w:rsid w:val="00EE1E3C"/>
    <w:rsid w:val="00EE1EB5"/>
    <w:rsid w:val="00EE1F90"/>
    <w:rsid w:val="00EE2976"/>
    <w:rsid w:val="00EE2A3A"/>
    <w:rsid w:val="00EE2E45"/>
    <w:rsid w:val="00EE2E68"/>
    <w:rsid w:val="00EE2F0C"/>
    <w:rsid w:val="00EE2FAF"/>
    <w:rsid w:val="00EE3451"/>
    <w:rsid w:val="00EE352B"/>
    <w:rsid w:val="00EE35D9"/>
    <w:rsid w:val="00EE367C"/>
    <w:rsid w:val="00EE3B33"/>
    <w:rsid w:val="00EE3E9A"/>
    <w:rsid w:val="00EE3F7C"/>
    <w:rsid w:val="00EE3FBD"/>
    <w:rsid w:val="00EE45B6"/>
    <w:rsid w:val="00EE47FC"/>
    <w:rsid w:val="00EE4889"/>
    <w:rsid w:val="00EE4A58"/>
    <w:rsid w:val="00EE52CD"/>
    <w:rsid w:val="00EE5AE0"/>
    <w:rsid w:val="00EE5E77"/>
    <w:rsid w:val="00EE6064"/>
    <w:rsid w:val="00EE61D4"/>
    <w:rsid w:val="00EE6466"/>
    <w:rsid w:val="00EE679B"/>
    <w:rsid w:val="00EE72B9"/>
    <w:rsid w:val="00EE795D"/>
    <w:rsid w:val="00EF03DD"/>
    <w:rsid w:val="00EF0B03"/>
    <w:rsid w:val="00EF0C9A"/>
    <w:rsid w:val="00EF1062"/>
    <w:rsid w:val="00EF113F"/>
    <w:rsid w:val="00EF179B"/>
    <w:rsid w:val="00EF1AC4"/>
    <w:rsid w:val="00EF1DB1"/>
    <w:rsid w:val="00EF1EE1"/>
    <w:rsid w:val="00EF2256"/>
    <w:rsid w:val="00EF25C5"/>
    <w:rsid w:val="00EF2931"/>
    <w:rsid w:val="00EF2986"/>
    <w:rsid w:val="00EF2A07"/>
    <w:rsid w:val="00EF2F70"/>
    <w:rsid w:val="00EF314E"/>
    <w:rsid w:val="00EF31FB"/>
    <w:rsid w:val="00EF3275"/>
    <w:rsid w:val="00EF335C"/>
    <w:rsid w:val="00EF3391"/>
    <w:rsid w:val="00EF33F7"/>
    <w:rsid w:val="00EF3A0D"/>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A94"/>
    <w:rsid w:val="00EF7BC1"/>
    <w:rsid w:val="00F002BE"/>
    <w:rsid w:val="00F007A2"/>
    <w:rsid w:val="00F00DD2"/>
    <w:rsid w:val="00F01306"/>
    <w:rsid w:val="00F01413"/>
    <w:rsid w:val="00F014BA"/>
    <w:rsid w:val="00F01A82"/>
    <w:rsid w:val="00F01C44"/>
    <w:rsid w:val="00F01D68"/>
    <w:rsid w:val="00F020C9"/>
    <w:rsid w:val="00F02DCE"/>
    <w:rsid w:val="00F034FF"/>
    <w:rsid w:val="00F036E8"/>
    <w:rsid w:val="00F03843"/>
    <w:rsid w:val="00F0388B"/>
    <w:rsid w:val="00F03C70"/>
    <w:rsid w:val="00F0411E"/>
    <w:rsid w:val="00F04264"/>
    <w:rsid w:val="00F04288"/>
    <w:rsid w:val="00F0507A"/>
    <w:rsid w:val="00F05362"/>
    <w:rsid w:val="00F053B6"/>
    <w:rsid w:val="00F05AA4"/>
    <w:rsid w:val="00F05C7E"/>
    <w:rsid w:val="00F05FC8"/>
    <w:rsid w:val="00F06AF5"/>
    <w:rsid w:val="00F06C3B"/>
    <w:rsid w:val="00F06C62"/>
    <w:rsid w:val="00F06CB7"/>
    <w:rsid w:val="00F06CE8"/>
    <w:rsid w:val="00F07149"/>
    <w:rsid w:val="00F072A1"/>
    <w:rsid w:val="00F07325"/>
    <w:rsid w:val="00F073CE"/>
    <w:rsid w:val="00F073EE"/>
    <w:rsid w:val="00F0779C"/>
    <w:rsid w:val="00F07935"/>
    <w:rsid w:val="00F07BDC"/>
    <w:rsid w:val="00F07C05"/>
    <w:rsid w:val="00F07D5E"/>
    <w:rsid w:val="00F101B1"/>
    <w:rsid w:val="00F106E5"/>
    <w:rsid w:val="00F10E83"/>
    <w:rsid w:val="00F10F8E"/>
    <w:rsid w:val="00F1144B"/>
    <w:rsid w:val="00F124B6"/>
    <w:rsid w:val="00F12AAC"/>
    <w:rsid w:val="00F12F55"/>
    <w:rsid w:val="00F12FE0"/>
    <w:rsid w:val="00F130FB"/>
    <w:rsid w:val="00F131DE"/>
    <w:rsid w:val="00F13FD6"/>
    <w:rsid w:val="00F1403E"/>
    <w:rsid w:val="00F141E5"/>
    <w:rsid w:val="00F143B1"/>
    <w:rsid w:val="00F14500"/>
    <w:rsid w:val="00F14836"/>
    <w:rsid w:val="00F148B0"/>
    <w:rsid w:val="00F14F48"/>
    <w:rsid w:val="00F1579C"/>
    <w:rsid w:val="00F15CA7"/>
    <w:rsid w:val="00F1605C"/>
    <w:rsid w:val="00F16071"/>
    <w:rsid w:val="00F160E5"/>
    <w:rsid w:val="00F16C57"/>
    <w:rsid w:val="00F17B06"/>
    <w:rsid w:val="00F17C53"/>
    <w:rsid w:val="00F20321"/>
    <w:rsid w:val="00F2070E"/>
    <w:rsid w:val="00F20745"/>
    <w:rsid w:val="00F20873"/>
    <w:rsid w:val="00F208C1"/>
    <w:rsid w:val="00F20F08"/>
    <w:rsid w:val="00F2106B"/>
    <w:rsid w:val="00F217F3"/>
    <w:rsid w:val="00F21A4C"/>
    <w:rsid w:val="00F222E8"/>
    <w:rsid w:val="00F2257E"/>
    <w:rsid w:val="00F22F5A"/>
    <w:rsid w:val="00F23E12"/>
    <w:rsid w:val="00F24663"/>
    <w:rsid w:val="00F247D6"/>
    <w:rsid w:val="00F2486E"/>
    <w:rsid w:val="00F25A0D"/>
    <w:rsid w:val="00F25B25"/>
    <w:rsid w:val="00F25D3A"/>
    <w:rsid w:val="00F25E20"/>
    <w:rsid w:val="00F25F5F"/>
    <w:rsid w:val="00F261F3"/>
    <w:rsid w:val="00F263BE"/>
    <w:rsid w:val="00F269B6"/>
    <w:rsid w:val="00F26D33"/>
    <w:rsid w:val="00F27104"/>
    <w:rsid w:val="00F27224"/>
    <w:rsid w:val="00F27790"/>
    <w:rsid w:val="00F2786C"/>
    <w:rsid w:val="00F27C8D"/>
    <w:rsid w:val="00F301C3"/>
    <w:rsid w:val="00F30ED9"/>
    <w:rsid w:val="00F30F7A"/>
    <w:rsid w:val="00F31AFA"/>
    <w:rsid w:val="00F322F1"/>
    <w:rsid w:val="00F3237D"/>
    <w:rsid w:val="00F323FD"/>
    <w:rsid w:val="00F325AC"/>
    <w:rsid w:val="00F32BBA"/>
    <w:rsid w:val="00F32F4C"/>
    <w:rsid w:val="00F33310"/>
    <w:rsid w:val="00F33501"/>
    <w:rsid w:val="00F33B89"/>
    <w:rsid w:val="00F33F59"/>
    <w:rsid w:val="00F34048"/>
    <w:rsid w:val="00F345C7"/>
    <w:rsid w:val="00F346B6"/>
    <w:rsid w:val="00F34CFB"/>
    <w:rsid w:val="00F34F96"/>
    <w:rsid w:val="00F3529A"/>
    <w:rsid w:val="00F355F1"/>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252"/>
    <w:rsid w:val="00F4363A"/>
    <w:rsid w:val="00F4366B"/>
    <w:rsid w:val="00F439E5"/>
    <w:rsid w:val="00F43F45"/>
    <w:rsid w:val="00F4437C"/>
    <w:rsid w:val="00F44474"/>
    <w:rsid w:val="00F44817"/>
    <w:rsid w:val="00F4490A"/>
    <w:rsid w:val="00F449C3"/>
    <w:rsid w:val="00F44AD7"/>
    <w:rsid w:val="00F44D9B"/>
    <w:rsid w:val="00F44E77"/>
    <w:rsid w:val="00F44E81"/>
    <w:rsid w:val="00F459F9"/>
    <w:rsid w:val="00F45CAE"/>
    <w:rsid w:val="00F46205"/>
    <w:rsid w:val="00F463B4"/>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27B"/>
    <w:rsid w:val="00F515AE"/>
    <w:rsid w:val="00F515B3"/>
    <w:rsid w:val="00F51D78"/>
    <w:rsid w:val="00F52080"/>
    <w:rsid w:val="00F52540"/>
    <w:rsid w:val="00F5270C"/>
    <w:rsid w:val="00F52D07"/>
    <w:rsid w:val="00F5304D"/>
    <w:rsid w:val="00F534EF"/>
    <w:rsid w:val="00F535CC"/>
    <w:rsid w:val="00F53ED8"/>
    <w:rsid w:val="00F5475D"/>
    <w:rsid w:val="00F5498D"/>
    <w:rsid w:val="00F55124"/>
    <w:rsid w:val="00F55492"/>
    <w:rsid w:val="00F55B2F"/>
    <w:rsid w:val="00F55B69"/>
    <w:rsid w:val="00F55E51"/>
    <w:rsid w:val="00F56605"/>
    <w:rsid w:val="00F56F88"/>
    <w:rsid w:val="00F570C2"/>
    <w:rsid w:val="00F57520"/>
    <w:rsid w:val="00F57CBA"/>
    <w:rsid w:val="00F57E57"/>
    <w:rsid w:val="00F604E3"/>
    <w:rsid w:val="00F60569"/>
    <w:rsid w:val="00F606C2"/>
    <w:rsid w:val="00F607B5"/>
    <w:rsid w:val="00F6097E"/>
    <w:rsid w:val="00F609D6"/>
    <w:rsid w:val="00F60EA2"/>
    <w:rsid w:val="00F613DC"/>
    <w:rsid w:val="00F61484"/>
    <w:rsid w:val="00F6166B"/>
    <w:rsid w:val="00F61B77"/>
    <w:rsid w:val="00F61D73"/>
    <w:rsid w:val="00F61E9C"/>
    <w:rsid w:val="00F624C7"/>
    <w:rsid w:val="00F63230"/>
    <w:rsid w:val="00F63A65"/>
    <w:rsid w:val="00F63BA0"/>
    <w:rsid w:val="00F63D25"/>
    <w:rsid w:val="00F63DCB"/>
    <w:rsid w:val="00F6416E"/>
    <w:rsid w:val="00F6438D"/>
    <w:rsid w:val="00F6450A"/>
    <w:rsid w:val="00F64540"/>
    <w:rsid w:val="00F6538F"/>
    <w:rsid w:val="00F6540A"/>
    <w:rsid w:val="00F65E38"/>
    <w:rsid w:val="00F65EB7"/>
    <w:rsid w:val="00F66206"/>
    <w:rsid w:val="00F66D93"/>
    <w:rsid w:val="00F67406"/>
    <w:rsid w:val="00F676B4"/>
    <w:rsid w:val="00F67708"/>
    <w:rsid w:val="00F67989"/>
    <w:rsid w:val="00F679A1"/>
    <w:rsid w:val="00F67A44"/>
    <w:rsid w:val="00F67B64"/>
    <w:rsid w:val="00F67F28"/>
    <w:rsid w:val="00F7077C"/>
    <w:rsid w:val="00F70E25"/>
    <w:rsid w:val="00F71359"/>
    <w:rsid w:val="00F713A8"/>
    <w:rsid w:val="00F71417"/>
    <w:rsid w:val="00F715AD"/>
    <w:rsid w:val="00F71B5B"/>
    <w:rsid w:val="00F71BF0"/>
    <w:rsid w:val="00F71EC7"/>
    <w:rsid w:val="00F722BE"/>
    <w:rsid w:val="00F72300"/>
    <w:rsid w:val="00F72990"/>
    <w:rsid w:val="00F72AC0"/>
    <w:rsid w:val="00F7311C"/>
    <w:rsid w:val="00F735BD"/>
    <w:rsid w:val="00F73B60"/>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29"/>
    <w:rsid w:val="00F773E7"/>
    <w:rsid w:val="00F77681"/>
    <w:rsid w:val="00F77B9B"/>
    <w:rsid w:val="00F77C74"/>
    <w:rsid w:val="00F77F78"/>
    <w:rsid w:val="00F804A1"/>
    <w:rsid w:val="00F80658"/>
    <w:rsid w:val="00F80AA7"/>
    <w:rsid w:val="00F80D21"/>
    <w:rsid w:val="00F80DE4"/>
    <w:rsid w:val="00F81168"/>
    <w:rsid w:val="00F81630"/>
    <w:rsid w:val="00F81A46"/>
    <w:rsid w:val="00F81DA1"/>
    <w:rsid w:val="00F8204F"/>
    <w:rsid w:val="00F8256D"/>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0F04"/>
    <w:rsid w:val="00F91914"/>
    <w:rsid w:val="00F91FAF"/>
    <w:rsid w:val="00F92048"/>
    <w:rsid w:val="00F92600"/>
    <w:rsid w:val="00F936E9"/>
    <w:rsid w:val="00F93E1E"/>
    <w:rsid w:val="00F93EFA"/>
    <w:rsid w:val="00F93EFD"/>
    <w:rsid w:val="00F9481A"/>
    <w:rsid w:val="00F94CF7"/>
    <w:rsid w:val="00F94D55"/>
    <w:rsid w:val="00F954C5"/>
    <w:rsid w:val="00F9567F"/>
    <w:rsid w:val="00F958E4"/>
    <w:rsid w:val="00F95F83"/>
    <w:rsid w:val="00F962C5"/>
    <w:rsid w:val="00F96854"/>
    <w:rsid w:val="00F96B0C"/>
    <w:rsid w:val="00F970B5"/>
    <w:rsid w:val="00F970D5"/>
    <w:rsid w:val="00F976E6"/>
    <w:rsid w:val="00F978F2"/>
    <w:rsid w:val="00F979D6"/>
    <w:rsid w:val="00F979DE"/>
    <w:rsid w:val="00F97A4D"/>
    <w:rsid w:val="00F97C6D"/>
    <w:rsid w:val="00FA0072"/>
    <w:rsid w:val="00FA0405"/>
    <w:rsid w:val="00FA0CDB"/>
    <w:rsid w:val="00FA0DD8"/>
    <w:rsid w:val="00FA10E8"/>
    <w:rsid w:val="00FA1391"/>
    <w:rsid w:val="00FA143A"/>
    <w:rsid w:val="00FA171C"/>
    <w:rsid w:val="00FA19A8"/>
    <w:rsid w:val="00FA1FB8"/>
    <w:rsid w:val="00FA220C"/>
    <w:rsid w:val="00FA243A"/>
    <w:rsid w:val="00FA257A"/>
    <w:rsid w:val="00FA27D3"/>
    <w:rsid w:val="00FA290C"/>
    <w:rsid w:val="00FA3608"/>
    <w:rsid w:val="00FA36A6"/>
    <w:rsid w:val="00FA37AD"/>
    <w:rsid w:val="00FA4954"/>
    <w:rsid w:val="00FA4B8C"/>
    <w:rsid w:val="00FA60E1"/>
    <w:rsid w:val="00FA6163"/>
    <w:rsid w:val="00FA62D3"/>
    <w:rsid w:val="00FA6462"/>
    <w:rsid w:val="00FA6C88"/>
    <w:rsid w:val="00FA6DBD"/>
    <w:rsid w:val="00FA73FB"/>
    <w:rsid w:val="00FA7718"/>
    <w:rsid w:val="00FA7D34"/>
    <w:rsid w:val="00FA7E9D"/>
    <w:rsid w:val="00FA7F5C"/>
    <w:rsid w:val="00FB033A"/>
    <w:rsid w:val="00FB0698"/>
    <w:rsid w:val="00FB0BE4"/>
    <w:rsid w:val="00FB0E0B"/>
    <w:rsid w:val="00FB14F2"/>
    <w:rsid w:val="00FB1502"/>
    <w:rsid w:val="00FB1933"/>
    <w:rsid w:val="00FB1CC9"/>
    <w:rsid w:val="00FB1FE6"/>
    <w:rsid w:val="00FB2110"/>
    <w:rsid w:val="00FB23DE"/>
    <w:rsid w:val="00FB2511"/>
    <w:rsid w:val="00FB2613"/>
    <w:rsid w:val="00FB2710"/>
    <w:rsid w:val="00FB2A90"/>
    <w:rsid w:val="00FB2F34"/>
    <w:rsid w:val="00FB3200"/>
    <w:rsid w:val="00FB3ACF"/>
    <w:rsid w:val="00FB4235"/>
    <w:rsid w:val="00FB4BEA"/>
    <w:rsid w:val="00FB50CD"/>
    <w:rsid w:val="00FB5FF6"/>
    <w:rsid w:val="00FB6313"/>
    <w:rsid w:val="00FB6506"/>
    <w:rsid w:val="00FB6B1D"/>
    <w:rsid w:val="00FB6B2C"/>
    <w:rsid w:val="00FB78AC"/>
    <w:rsid w:val="00FB7CD0"/>
    <w:rsid w:val="00FB7D3B"/>
    <w:rsid w:val="00FB7F7E"/>
    <w:rsid w:val="00FC04DE"/>
    <w:rsid w:val="00FC05CC"/>
    <w:rsid w:val="00FC06CC"/>
    <w:rsid w:val="00FC0965"/>
    <w:rsid w:val="00FC14E8"/>
    <w:rsid w:val="00FC16BA"/>
    <w:rsid w:val="00FC1EBC"/>
    <w:rsid w:val="00FC2278"/>
    <w:rsid w:val="00FC22C5"/>
    <w:rsid w:val="00FC2B7A"/>
    <w:rsid w:val="00FC3110"/>
    <w:rsid w:val="00FC31F2"/>
    <w:rsid w:val="00FC3EDF"/>
    <w:rsid w:val="00FC407D"/>
    <w:rsid w:val="00FC420C"/>
    <w:rsid w:val="00FC440B"/>
    <w:rsid w:val="00FC48A2"/>
    <w:rsid w:val="00FC49BB"/>
    <w:rsid w:val="00FC4F19"/>
    <w:rsid w:val="00FC51E5"/>
    <w:rsid w:val="00FC5692"/>
    <w:rsid w:val="00FC57B4"/>
    <w:rsid w:val="00FC5869"/>
    <w:rsid w:val="00FC5DA1"/>
    <w:rsid w:val="00FC5E11"/>
    <w:rsid w:val="00FC63DD"/>
    <w:rsid w:val="00FC64E3"/>
    <w:rsid w:val="00FC6888"/>
    <w:rsid w:val="00FC6BBE"/>
    <w:rsid w:val="00FC6C4B"/>
    <w:rsid w:val="00FC6F3E"/>
    <w:rsid w:val="00FC74B6"/>
    <w:rsid w:val="00FC75D9"/>
    <w:rsid w:val="00FC75FE"/>
    <w:rsid w:val="00FC7D52"/>
    <w:rsid w:val="00FC7E70"/>
    <w:rsid w:val="00FD043F"/>
    <w:rsid w:val="00FD04F7"/>
    <w:rsid w:val="00FD08D3"/>
    <w:rsid w:val="00FD0B3F"/>
    <w:rsid w:val="00FD0B89"/>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366"/>
    <w:rsid w:val="00FD4409"/>
    <w:rsid w:val="00FD4618"/>
    <w:rsid w:val="00FD475C"/>
    <w:rsid w:val="00FD47BB"/>
    <w:rsid w:val="00FD480E"/>
    <w:rsid w:val="00FD4EA1"/>
    <w:rsid w:val="00FD50E9"/>
    <w:rsid w:val="00FD5159"/>
    <w:rsid w:val="00FD51C4"/>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0F91"/>
    <w:rsid w:val="00FE103F"/>
    <w:rsid w:val="00FE1ACE"/>
    <w:rsid w:val="00FE1AD0"/>
    <w:rsid w:val="00FE1E18"/>
    <w:rsid w:val="00FE21AD"/>
    <w:rsid w:val="00FE2279"/>
    <w:rsid w:val="00FE2712"/>
    <w:rsid w:val="00FE2B9F"/>
    <w:rsid w:val="00FE2C48"/>
    <w:rsid w:val="00FE2C69"/>
    <w:rsid w:val="00FE38F6"/>
    <w:rsid w:val="00FE407D"/>
    <w:rsid w:val="00FE4AD5"/>
    <w:rsid w:val="00FE4BBB"/>
    <w:rsid w:val="00FE4D00"/>
    <w:rsid w:val="00FE4D05"/>
    <w:rsid w:val="00FE4D6A"/>
    <w:rsid w:val="00FE4DD5"/>
    <w:rsid w:val="00FE5DD4"/>
    <w:rsid w:val="00FE6148"/>
    <w:rsid w:val="00FE6516"/>
    <w:rsid w:val="00FE6766"/>
    <w:rsid w:val="00FE6880"/>
    <w:rsid w:val="00FE696E"/>
    <w:rsid w:val="00FE6B4D"/>
    <w:rsid w:val="00FE6C8C"/>
    <w:rsid w:val="00FE6EB2"/>
    <w:rsid w:val="00FE78DA"/>
    <w:rsid w:val="00FE7F71"/>
    <w:rsid w:val="00FF0105"/>
    <w:rsid w:val="00FF028E"/>
    <w:rsid w:val="00FF06DF"/>
    <w:rsid w:val="00FF0DD6"/>
    <w:rsid w:val="00FF1638"/>
    <w:rsid w:val="00FF18CA"/>
    <w:rsid w:val="00FF1A38"/>
    <w:rsid w:val="00FF1F1D"/>
    <w:rsid w:val="00FF21BD"/>
    <w:rsid w:val="00FF2577"/>
    <w:rsid w:val="00FF25F7"/>
    <w:rsid w:val="00FF2713"/>
    <w:rsid w:val="00FF284E"/>
    <w:rsid w:val="00FF2901"/>
    <w:rsid w:val="00FF2935"/>
    <w:rsid w:val="00FF2A20"/>
    <w:rsid w:val="00FF2BF4"/>
    <w:rsid w:val="00FF2EFF"/>
    <w:rsid w:val="00FF31AC"/>
    <w:rsid w:val="00FF36F3"/>
    <w:rsid w:val="00FF3B13"/>
    <w:rsid w:val="00FF4059"/>
    <w:rsid w:val="00FF420F"/>
    <w:rsid w:val="00FF47A3"/>
    <w:rsid w:val="00FF49B9"/>
    <w:rsid w:val="00FF4FDC"/>
    <w:rsid w:val="00FF5016"/>
    <w:rsid w:val="00FF53CB"/>
    <w:rsid w:val="00FF55E5"/>
    <w:rsid w:val="00FF56CC"/>
    <w:rsid w:val="00FF5C6F"/>
    <w:rsid w:val="00FF5DD7"/>
    <w:rsid w:val="00FF6067"/>
    <w:rsid w:val="00FF6753"/>
    <w:rsid w:val="00FF6878"/>
    <w:rsid w:val="00FF6987"/>
    <w:rsid w:val="00FF6EE3"/>
    <w:rsid w:val="00FF6FAC"/>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uiPriority w:val="1"/>
    <w:qFormat/>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uiPriority w:val="1"/>
    <w:qFormat/>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 w:type="paragraph" w:customStyle="1" w:styleId="Cuerpo">
    <w:name w:val="Cuerpo"/>
    <w:rsid w:val="009715F4"/>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14:textOutline w14:w="0" w14:cap="flat" w14:cmpd="sng" w14:algn="ctr">
        <w14:noFill/>
        <w14:prstDash w14:val="solid"/>
        <w14:bevel/>
      </w14:textOutline>
    </w:rPr>
  </w:style>
  <w:style w:type="numbering" w:customStyle="1" w:styleId="Vietagrande">
    <w:name w:val="Viñeta grande"/>
    <w:rsid w:val="009715F4"/>
    <w:pPr>
      <w:numPr>
        <w:numId w:val="2"/>
      </w:numPr>
    </w:pPr>
  </w:style>
  <w:style w:type="character" w:customStyle="1" w:styleId="Ninguno">
    <w:name w:val="Ninguno"/>
    <w:rsid w:val="009715F4"/>
    <w:rPr>
      <w:lang w:val="it-IT"/>
    </w:rPr>
  </w:style>
  <w:style w:type="paragraph" w:styleId="Piedepgina">
    <w:name w:val="footer"/>
    <w:basedOn w:val="Normal"/>
    <w:link w:val="PiedepginaCar"/>
    <w:uiPriority w:val="99"/>
    <w:unhideWhenUsed/>
    <w:rsid w:val="0070463E"/>
    <w:pPr>
      <w:tabs>
        <w:tab w:val="center" w:pos="4419"/>
        <w:tab w:val="right" w:pos="8838"/>
      </w:tabs>
    </w:pPr>
  </w:style>
  <w:style w:type="character" w:customStyle="1" w:styleId="PiedepginaCar">
    <w:name w:val="Pie de página Car"/>
    <w:basedOn w:val="Fuentedeprrafopredeter"/>
    <w:link w:val="Piedepgina"/>
    <w:uiPriority w:val="99"/>
    <w:rsid w:val="0070463E"/>
    <w:rPr>
      <w:rFonts w:ascii="Cambria" w:eastAsia="Times New Roman" w:hAnsi="Cambria"/>
      <w:sz w:val="22"/>
      <w:szCs w:val="22"/>
    </w:rPr>
  </w:style>
  <w:style w:type="paragraph" w:styleId="Lista">
    <w:name w:val="List"/>
    <w:basedOn w:val="Normal"/>
    <w:uiPriority w:val="99"/>
    <w:unhideWhenUsed/>
    <w:rsid w:val="002B64D1"/>
    <w:pPr>
      <w:ind w:left="283" w:hanging="283"/>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uiPriority w:val="1"/>
    <w:qFormat/>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uiPriority w:val="1"/>
    <w:qFormat/>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 w:type="paragraph" w:customStyle="1" w:styleId="Cuerpo">
    <w:name w:val="Cuerpo"/>
    <w:rsid w:val="009715F4"/>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14:textOutline w14:w="0" w14:cap="flat" w14:cmpd="sng" w14:algn="ctr">
        <w14:noFill/>
        <w14:prstDash w14:val="solid"/>
        <w14:bevel/>
      </w14:textOutline>
    </w:rPr>
  </w:style>
  <w:style w:type="numbering" w:customStyle="1" w:styleId="Vietagrande">
    <w:name w:val="Viñeta grande"/>
    <w:rsid w:val="009715F4"/>
    <w:pPr>
      <w:numPr>
        <w:numId w:val="2"/>
      </w:numPr>
    </w:pPr>
  </w:style>
  <w:style w:type="character" w:customStyle="1" w:styleId="Ninguno">
    <w:name w:val="Ninguno"/>
    <w:rsid w:val="009715F4"/>
    <w:rPr>
      <w:lang w:val="it-IT"/>
    </w:rPr>
  </w:style>
  <w:style w:type="paragraph" w:styleId="Piedepgina">
    <w:name w:val="footer"/>
    <w:basedOn w:val="Normal"/>
    <w:link w:val="PiedepginaCar"/>
    <w:uiPriority w:val="99"/>
    <w:unhideWhenUsed/>
    <w:rsid w:val="0070463E"/>
    <w:pPr>
      <w:tabs>
        <w:tab w:val="center" w:pos="4419"/>
        <w:tab w:val="right" w:pos="8838"/>
      </w:tabs>
    </w:pPr>
  </w:style>
  <w:style w:type="character" w:customStyle="1" w:styleId="PiedepginaCar">
    <w:name w:val="Pie de página Car"/>
    <w:basedOn w:val="Fuentedeprrafopredeter"/>
    <w:link w:val="Piedepgina"/>
    <w:uiPriority w:val="99"/>
    <w:rsid w:val="0070463E"/>
    <w:rPr>
      <w:rFonts w:ascii="Cambria" w:eastAsia="Times New Roman" w:hAnsi="Cambria"/>
      <w:sz w:val="22"/>
      <w:szCs w:val="22"/>
    </w:rPr>
  </w:style>
  <w:style w:type="paragraph" w:styleId="Lista">
    <w:name w:val="List"/>
    <w:basedOn w:val="Normal"/>
    <w:uiPriority w:val="99"/>
    <w:unhideWhenUsed/>
    <w:rsid w:val="002B64D1"/>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4288">
      <w:bodyDiv w:val="1"/>
      <w:marLeft w:val="0"/>
      <w:marRight w:val="0"/>
      <w:marTop w:val="0"/>
      <w:marBottom w:val="0"/>
      <w:divBdr>
        <w:top w:val="none" w:sz="0" w:space="0" w:color="auto"/>
        <w:left w:val="none" w:sz="0" w:space="0" w:color="auto"/>
        <w:bottom w:val="none" w:sz="0" w:space="0" w:color="auto"/>
        <w:right w:val="none" w:sz="0" w:space="0" w:color="auto"/>
      </w:divBdr>
    </w:div>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4430210">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682939">
      <w:bodyDiv w:val="1"/>
      <w:marLeft w:val="0"/>
      <w:marRight w:val="0"/>
      <w:marTop w:val="0"/>
      <w:marBottom w:val="0"/>
      <w:divBdr>
        <w:top w:val="none" w:sz="0" w:space="0" w:color="auto"/>
        <w:left w:val="none" w:sz="0" w:space="0" w:color="auto"/>
        <w:bottom w:val="none" w:sz="0" w:space="0" w:color="auto"/>
        <w:right w:val="none" w:sz="0" w:space="0" w:color="auto"/>
      </w:divBdr>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35882272">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93483">
      <w:bodyDiv w:val="1"/>
      <w:marLeft w:val="0"/>
      <w:marRight w:val="0"/>
      <w:marTop w:val="0"/>
      <w:marBottom w:val="0"/>
      <w:divBdr>
        <w:top w:val="none" w:sz="0" w:space="0" w:color="auto"/>
        <w:left w:val="none" w:sz="0" w:space="0" w:color="auto"/>
        <w:bottom w:val="none" w:sz="0" w:space="0" w:color="auto"/>
        <w:right w:val="none" w:sz="0" w:space="0" w:color="auto"/>
      </w:divBdr>
      <w:divsChild>
        <w:div w:id="380633237">
          <w:marLeft w:val="0"/>
          <w:marRight w:val="0"/>
          <w:marTop w:val="0"/>
          <w:marBottom w:val="0"/>
          <w:divBdr>
            <w:top w:val="none" w:sz="0" w:space="0" w:color="auto"/>
            <w:left w:val="none" w:sz="0" w:space="0" w:color="auto"/>
            <w:bottom w:val="none" w:sz="0" w:space="0" w:color="auto"/>
            <w:right w:val="none" w:sz="0" w:space="0" w:color="auto"/>
          </w:divBdr>
        </w:div>
        <w:div w:id="1819375373">
          <w:marLeft w:val="0"/>
          <w:marRight w:val="0"/>
          <w:marTop w:val="0"/>
          <w:marBottom w:val="0"/>
          <w:divBdr>
            <w:top w:val="none" w:sz="0" w:space="0" w:color="auto"/>
            <w:left w:val="none" w:sz="0" w:space="0" w:color="auto"/>
            <w:bottom w:val="none" w:sz="0" w:space="0" w:color="auto"/>
            <w:right w:val="none" w:sz="0" w:space="0" w:color="auto"/>
          </w:divBdr>
        </w:div>
        <w:div w:id="1435399165">
          <w:marLeft w:val="0"/>
          <w:marRight w:val="0"/>
          <w:marTop w:val="0"/>
          <w:marBottom w:val="0"/>
          <w:divBdr>
            <w:top w:val="none" w:sz="0" w:space="0" w:color="auto"/>
            <w:left w:val="none" w:sz="0" w:space="0" w:color="auto"/>
            <w:bottom w:val="none" w:sz="0" w:space="0" w:color="auto"/>
            <w:right w:val="none" w:sz="0" w:space="0" w:color="auto"/>
          </w:divBdr>
        </w:div>
        <w:div w:id="1583952739">
          <w:marLeft w:val="0"/>
          <w:marRight w:val="0"/>
          <w:marTop w:val="0"/>
          <w:marBottom w:val="0"/>
          <w:divBdr>
            <w:top w:val="none" w:sz="0" w:space="0" w:color="auto"/>
            <w:left w:val="none" w:sz="0" w:space="0" w:color="auto"/>
            <w:bottom w:val="none" w:sz="0" w:space="0" w:color="auto"/>
            <w:right w:val="none" w:sz="0" w:space="0" w:color="auto"/>
          </w:divBdr>
        </w:div>
        <w:div w:id="1964462585">
          <w:marLeft w:val="0"/>
          <w:marRight w:val="0"/>
          <w:marTop w:val="0"/>
          <w:marBottom w:val="0"/>
          <w:divBdr>
            <w:top w:val="none" w:sz="0" w:space="0" w:color="auto"/>
            <w:left w:val="none" w:sz="0" w:space="0" w:color="auto"/>
            <w:bottom w:val="none" w:sz="0" w:space="0" w:color="auto"/>
            <w:right w:val="none" w:sz="0" w:space="0" w:color="auto"/>
          </w:divBdr>
        </w:div>
        <w:div w:id="1303731300">
          <w:marLeft w:val="0"/>
          <w:marRight w:val="0"/>
          <w:marTop w:val="0"/>
          <w:marBottom w:val="0"/>
          <w:divBdr>
            <w:top w:val="none" w:sz="0" w:space="0" w:color="auto"/>
            <w:left w:val="none" w:sz="0" w:space="0" w:color="auto"/>
            <w:bottom w:val="none" w:sz="0" w:space="0" w:color="auto"/>
            <w:right w:val="none" w:sz="0" w:space="0" w:color="auto"/>
          </w:divBdr>
        </w:div>
        <w:div w:id="162167536">
          <w:marLeft w:val="0"/>
          <w:marRight w:val="0"/>
          <w:marTop w:val="0"/>
          <w:marBottom w:val="0"/>
          <w:divBdr>
            <w:top w:val="none" w:sz="0" w:space="0" w:color="auto"/>
            <w:left w:val="none" w:sz="0" w:space="0" w:color="auto"/>
            <w:bottom w:val="none" w:sz="0" w:space="0" w:color="auto"/>
            <w:right w:val="none" w:sz="0" w:space="0" w:color="auto"/>
          </w:divBdr>
        </w:div>
        <w:div w:id="14234722">
          <w:marLeft w:val="0"/>
          <w:marRight w:val="0"/>
          <w:marTop w:val="0"/>
          <w:marBottom w:val="0"/>
          <w:divBdr>
            <w:top w:val="none" w:sz="0" w:space="0" w:color="auto"/>
            <w:left w:val="none" w:sz="0" w:space="0" w:color="auto"/>
            <w:bottom w:val="none" w:sz="0" w:space="0" w:color="auto"/>
            <w:right w:val="none" w:sz="0" w:space="0" w:color="auto"/>
          </w:divBdr>
        </w:div>
        <w:div w:id="783422529">
          <w:marLeft w:val="0"/>
          <w:marRight w:val="0"/>
          <w:marTop w:val="0"/>
          <w:marBottom w:val="0"/>
          <w:divBdr>
            <w:top w:val="none" w:sz="0" w:space="0" w:color="auto"/>
            <w:left w:val="none" w:sz="0" w:space="0" w:color="auto"/>
            <w:bottom w:val="none" w:sz="0" w:space="0" w:color="auto"/>
            <w:right w:val="none" w:sz="0" w:space="0" w:color="auto"/>
          </w:divBdr>
        </w:div>
        <w:div w:id="19362691">
          <w:marLeft w:val="0"/>
          <w:marRight w:val="0"/>
          <w:marTop w:val="0"/>
          <w:marBottom w:val="0"/>
          <w:divBdr>
            <w:top w:val="none" w:sz="0" w:space="0" w:color="auto"/>
            <w:left w:val="none" w:sz="0" w:space="0" w:color="auto"/>
            <w:bottom w:val="none" w:sz="0" w:space="0" w:color="auto"/>
            <w:right w:val="none" w:sz="0" w:space="0" w:color="auto"/>
          </w:divBdr>
        </w:div>
        <w:div w:id="477765699">
          <w:marLeft w:val="0"/>
          <w:marRight w:val="0"/>
          <w:marTop w:val="0"/>
          <w:marBottom w:val="0"/>
          <w:divBdr>
            <w:top w:val="none" w:sz="0" w:space="0" w:color="auto"/>
            <w:left w:val="none" w:sz="0" w:space="0" w:color="auto"/>
            <w:bottom w:val="none" w:sz="0" w:space="0" w:color="auto"/>
            <w:right w:val="none" w:sz="0" w:space="0" w:color="auto"/>
          </w:divBdr>
        </w:div>
        <w:div w:id="975526808">
          <w:marLeft w:val="0"/>
          <w:marRight w:val="0"/>
          <w:marTop w:val="0"/>
          <w:marBottom w:val="0"/>
          <w:divBdr>
            <w:top w:val="none" w:sz="0" w:space="0" w:color="auto"/>
            <w:left w:val="none" w:sz="0" w:space="0" w:color="auto"/>
            <w:bottom w:val="none" w:sz="0" w:space="0" w:color="auto"/>
            <w:right w:val="none" w:sz="0" w:space="0" w:color="auto"/>
          </w:divBdr>
        </w:div>
        <w:div w:id="1771075452">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87451863">
      <w:bodyDiv w:val="1"/>
      <w:marLeft w:val="0"/>
      <w:marRight w:val="0"/>
      <w:marTop w:val="0"/>
      <w:marBottom w:val="0"/>
      <w:divBdr>
        <w:top w:val="none" w:sz="0" w:space="0" w:color="auto"/>
        <w:left w:val="none" w:sz="0" w:space="0" w:color="auto"/>
        <w:bottom w:val="none" w:sz="0" w:space="0" w:color="auto"/>
        <w:right w:val="none" w:sz="0" w:space="0" w:color="auto"/>
      </w:divBdr>
    </w:div>
    <w:div w:id="187721121">
      <w:bodyDiv w:val="1"/>
      <w:marLeft w:val="0"/>
      <w:marRight w:val="0"/>
      <w:marTop w:val="0"/>
      <w:marBottom w:val="0"/>
      <w:divBdr>
        <w:top w:val="none" w:sz="0" w:space="0" w:color="auto"/>
        <w:left w:val="none" w:sz="0" w:space="0" w:color="auto"/>
        <w:bottom w:val="none" w:sz="0" w:space="0" w:color="auto"/>
        <w:right w:val="none" w:sz="0" w:space="0" w:color="auto"/>
      </w:divBdr>
    </w:div>
    <w:div w:id="188641119">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196967917">
      <w:bodyDiv w:val="1"/>
      <w:marLeft w:val="0"/>
      <w:marRight w:val="0"/>
      <w:marTop w:val="0"/>
      <w:marBottom w:val="0"/>
      <w:divBdr>
        <w:top w:val="none" w:sz="0" w:space="0" w:color="auto"/>
        <w:left w:val="none" w:sz="0" w:space="0" w:color="auto"/>
        <w:bottom w:val="none" w:sz="0" w:space="0" w:color="auto"/>
        <w:right w:val="none" w:sz="0" w:space="0" w:color="auto"/>
      </w:divBdr>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12754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31163311">
      <w:bodyDiv w:val="1"/>
      <w:marLeft w:val="0"/>
      <w:marRight w:val="0"/>
      <w:marTop w:val="0"/>
      <w:marBottom w:val="0"/>
      <w:divBdr>
        <w:top w:val="none" w:sz="0" w:space="0" w:color="auto"/>
        <w:left w:val="none" w:sz="0" w:space="0" w:color="auto"/>
        <w:bottom w:val="none" w:sz="0" w:space="0" w:color="auto"/>
        <w:right w:val="none" w:sz="0" w:space="0" w:color="auto"/>
      </w:divBdr>
    </w:div>
    <w:div w:id="241451734">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46547653">
      <w:bodyDiv w:val="1"/>
      <w:marLeft w:val="0"/>
      <w:marRight w:val="0"/>
      <w:marTop w:val="0"/>
      <w:marBottom w:val="0"/>
      <w:divBdr>
        <w:top w:val="none" w:sz="0" w:space="0" w:color="auto"/>
        <w:left w:val="none" w:sz="0" w:space="0" w:color="auto"/>
        <w:bottom w:val="none" w:sz="0" w:space="0" w:color="auto"/>
        <w:right w:val="none" w:sz="0" w:space="0" w:color="auto"/>
      </w:divBdr>
      <w:divsChild>
        <w:div w:id="1905290466">
          <w:marLeft w:val="0"/>
          <w:marRight w:val="0"/>
          <w:marTop w:val="0"/>
          <w:marBottom w:val="0"/>
          <w:divBdr>
            <w:top w:val="none" w:sz="0" w:space="0" w:color="auto"/>
            <w:left w:val="none" w:sz="0" w:space="0" w:color="auto"/>
            <w:bottom w:val="none" w:sz="0" w:space="0" w:color="auto"/>
            <w:right w:val="none" w:sz="0" w:space="0" w:color="auto"/>
          </w:divBdr>
        </w:div>
        <w:div w:id="1390685960">
          <w:marLeft w:val="0"/>
          <w:marRight w:val="0"/>
          <w:marTop w:val="0"/>
          <w:marBottom w:val="0"/>
          <w:divBdr>
            <w:top w:val="none" w:sz="0" w:space="0" w:color="auto"/>
            <w:left w:val="none" w:sz="0" w:space="0" w:color="auto"/>
            <w:bottom w:val="none" w:sz="0" w:space="0" w:color="auto"/>
            <w:right w:val="none" w:sz="0" w:space="0" w:color="auto"/>
          </w:divBdr>
        </w:div>
        <w:div w:id="1278609300">
          <w:marLeft w:val="0"/>
          <w:marRight w:val="0"/>
          <w:marTop w:val="0"/>
          <w:marBottom w:val="0"/>
          <w:divBdr>
            <w:top w:val="none" w:sz="0" w:space="0" w:color="auto"/>
            <w:left w:val="none" w:sz="0" w:space="0" w:color="auto"/>
            <w:bottom w:val="none" w:sz="0" w:space="0" w:color="auto"/>
            <w:right w:val="none" w:sz="0" w:space="0" w:color="auto"/>
          </w:divBdr>
        </w:div>
        <w:div w:id="884021261">
          <w:marLeft w:val="0"/>
          <w:marRight w:val="0"/>
          <w:marTop w:val="0"/>
          <w:marBottom w:val="0"/>
          <w:divBdr>
            <w:top w:val="none" w:sz="0" w:space="0" w:color="auto"/>
            <w:left w:val="none" w:sz="0" w:space="0" w:color="auto"/>
            <w:bottom w:val="none" w:sz="0" w:space="0" w:color="auto"/>
            <w:right w:val="none" w:sz="0" w:space="0" w:color="auto"/>
          </w:divBdr>
        </w:div>
        <w:div w:id="930702530">
          <w:marLeft w:val="0"/>
          <w:marRight w:val="0"/>
          <w:marTop w:val="0"/>
          <w:marBottom w:val="0"/>
          <w:divBdr>
            <w:top w:val="none" w:sz="0" w:space="0" w:color="auto"/>
            <w:left w:val="none" w:sz="0" w:space="0" w:color="auto"/>
            <w:bottom w:val="none" w:sz="0" w:space="0" w:color="auto"/>
            <w:right w:val="none" w:sz="0" w:space="0" w:color="auto"/>
          </w:divBdr>
        </w:div>
      </w:divsChild>
    </w:div>
    <w:div w:id="251402197">
      <w:bodyDiv w:val="1"/>
      <w:marLeft w:val="0"/>
      <w:marRight w:val="0"/>
      <w:marTop w:val="0"/>
      <w:marBottom w:val="0"/>
      <w:divBdr>
        <w:top w:val="none" w:sz="0" w:space="0" w:color="auto"/>
        <w:left w:val="none" w:sz="0" w:space="0" w:color="auto"/>
        <w:bottom w:val="none" w:sz="0" w:space="0" w:color="auto"/>
        <w:right w:val="none" w:sz="0" w:space="0" w:color="auto"/>
      </w:divBdr>
      <w:divsChild>
        <w:div w:id="1782644909">
          <w:marLeft w:val="0"/>
          <w:marRight w:val="0"/>
          <w:marTop w:val="0"/>
          <w:marBottom w:val="445"/>
          <w:divBdr>
            <w:top w:val="none" w:sz="0" w:space="0" w:color="auto"/>
            <w:left w:val="none" w:sz="0" w:space="0" w:color="auto"/>
            <w:bottom w:val="none" w:sz="0" w:space="0" w:color="auto"/>
            <w:right w:val="none" w:sz="0" w:space="0" w:color="auto"/>
          </w:divBdr>
          <w:divsChild>
            <w:div w:id="73012495">
              <w:marLeft w:val="0"/>
              <w:marRight w:val="0"/>
              <w:marTop w:val="0"/>
              <w:marBottom w:val="0"/>
              <w:divBdr>
                <w:top w:val="none" w:sz="0" w:space="0" w:color="auto"/>
                <w:left w:val="none" w:sz="0" w:space="0" w:color="auto"/>
                <w:bottom w:val="none" w:sz="0" w:space="0" w:color="auto"/>
                <w:right w:val="none" w:sz="0" w:space="0" w:color="auto"/>
              </w:divBdr>
            </w:div>
          </w:divsChild>
        </w:div>
        <w:div w:id="185102851">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5425253">
      <w:bodyDiv w:val="1"/>
      <w:marLeft w:val="0"/>
      <w:marRight w:val="0"/>
      <w:marTop w:val="0"/>
      <w:marBottom w:val="0"/>
      <w:divBdr>
        <w:top w:val="none" w:sz="0" w:space="0" w:color="auto"/>
        <w:left w:val="none" w:sz="0" w:space="0" w:color="auto"/>
        <w:bottom w:val="none" w:sz="0" w:space="0" w:color="auto"/>
        <w:right w:val="none" w:sz="0" w:space="0" w:color="auto"/>
      </w:divBdr>
      <w:divsChild>
        <w:div w:id="1918173665">
          <w:marLeft w:val="0"/>
          <w:marRight w:val="0"/>
          <w:marTop w:val="0"/>
          <w:marBottom w:val="0"/>
          <w:divBdr>
            <w:top w:val="none" w:sz="0" w:space="0" w:color="auto"/>
            <w:left w:val="none" w:sz="0" w:space="0" w:color="auto"/>
            <w:bottom w:val="none" w:sz="0" w:space="0" w:color="auto"/>
            <w:right w:val="none" w:sz="0" w:space="0" w:color="auto"/>
          </w:divBdr>
        </w:div>
        <w:div w:id="337974326">
          <w:marLeft w:val="0"/>
          <w:marRight w:val="0"/>
          <w:marTop w:val="0"/>
          <w:marBottom w:val="0"/>
          <w:divBdr>
            <w:top w:val="none" w:sz="0" w:space="0" w:color="auto"/>
            <w:left w:val="none" w:sz="0" w:space="0" w:color="auto"/>
            <w:bottom w:val="none" w:sz="0" w:space="0" w:color="auto"/>
            <w:right w:val="none" w:sz="0" w:space="0" w:color="auto"/>
          </w:divBdr>
        </w:div>
        <w:div w:id="1736511449">
          <w:marLeft w:val="0"/>
          <w:marRight w:val="0"/>
          <w:marTop w:val="0"/>
          <w:marBottom w:val="0"/>
          <w:divBdr>
            <w:top w:val="none" w:sz="0" w:space="0" w:color="auto"/>
            <w:left w:val="none" w:sz="0" w:space="0" w:color="auto"/>
            <w:bottom w:val="none" w:sz="0" w:space="0" w:color="auto"/>
            <w:right w:val="none" w:sz="0" w:space="0" w:color="auto"/>
          </w:divBdr>
        </w:div>
      </w:divsChild>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7571840">
      <w:bodyDiv w:val="1"/>
      <w:marLeft w:val="0"/>
      <w:marRight w:val="0"/>
      <w:marTop w:val="0"/>
      <w:marBottom w:val="0"/>
      <w:divBdr>
        <w:top w:val="none" w:sz="0" w:space="0" w:color="auto"/>
        <w:left w:val="none" w:sz="0" w:space="0" w:color="auto"/>
        <w:bottom w:val="none" w:sz="0" w:space="0" w:color="auto"/>
        <w:right w:val="none" w:sz="0" w:space="0" w:color="auto"/>
      </w:divBdr>
      <w:divsChild>
        <w:div w:id="442654185">
          <w:marLeft w:val="0"/>
          <w:marRight w:val="0"/>
          <w:marTop w:val="0"/>
          <w:marBottom w:val="0"/>
          <w:divBdr>
            <w:top w:val="none" w:sz="0" w:space="0" w:color="auto"/>
            <w:left w:val="none" w:sz="0" w:space="0" w:color="auto"/>
            <w:bottom w:val="none" w:sz="0" w:space="0" w:color="auto"/>
            <w:right w:val="none" w:sz="0" w:space="0" w:color="auto"/>
          </w:divBdr>
        </w:div>
        <w:div w:id="1453476687">
          <w:marLeft w:val="0"/>
          <w:marRight w:val="0"/>
          <w:marTop w:val="0"/>
          <w:marBottom w:val="0"/>
          <w:divBdr>
            <w:top w:val="none" w:sz="0" w:space="0" w:color="auto"/>
            <w:left w:val="none" w:sz="0" w:space="0" w:color="auto"/>
            <w:bottom w:val="none" w:sz="0" w:space="0" w:color="auto"/>
            <w:right w:val="none" w:sz="0" w:space="0" w:color="auto"/>
          </w:divBdr>
        </w:div>
        <w:div w:id="858084266">
          <w:marLeft w:val="0"/>
          <w:marRight w:val="0"/>
          <w:marTop w:val="0"/>
          <w:marBottom w:val="0"/>
          <w:divBdr>
            <w:top w:val="none" w:sz="0" w:space="0" w:color="auto"/>
            <w:left w:val="none" w:sz="0" w:space="0" w:color="auto"/>
            <w:bottom w:val="none" w:sz="0" w:space="0" w:color="auto"/>
            <w:right w:val="none" w:sz="0" w:space="0" w:color="auto"/>
          </w:divBdr>
        </w:div>
        <w:div w:id="1154837389">
          <w:marLeft w:val="0"/>
          <w:marRight w:val="0"/>
          <w:marTop w:val="0"/>
          <w:marBottom w:val="0"/>
          <w:divBdr>
            <w:top w:val="none" w:sz="0" w:space="0" w:color="auto"/>
            <w:left w:val="none" w:sz="0" w:space="0" w:color="auto"/>
            <w:bottom w:val="none" w:sz="0" w:space="0" w:color="auto"/>
            <w:right w:val="none" w:sz="0" w:space="0" w:color="auto"/>
          </w:divBdr>
        </w:div>
        <w:div w:id="765612972">
          <w:marLeft w:val="0"/>
          <w:marRight w:val="0"/>
          <w:marTop w:val="0"/>
          <w:marBottom w:val="0"/>
          <w:divBdr>
            <w:top w:val="none" w:sz="0" w:space="0" w:color="auto"/>
            <w:left w:val="none" w:sz="0" w:space="0" w:color="auto"/>
            <w:bottom w:val="none" w:sz="0" w:space="0" w:color="auto"/>
            <w:right w:val="none" w:sz="0" w:space="0" w:color="auto"/>
          </w:divBdr>
        </w:div>
        <w:div w:id="268974673">
          <w:marLeft w:val="0"/>
          <w:marRight w:val="0"/>
          <w:marTop w:val="0"/>
          <w:marBottom w:val="0"/>
          <w:divBdr>
            <w:top w:val="none" w:sz="0" w:space="0" w:color="auto"/>
            <w:left w:val="none" w:sz="0" w:space="0" w:color="auto"/>
            <w:bottom w:val="none" w:sz="0" w:space="0" w:color="auto"/>
            <w:right w:val="none" w:sz="0" w:space="0" w:color="auto"/>
          </w:divBdr>
        </w:div>
        <w:div w:id="19746882">
          <w:marLeft w:val="0"/>
          <w:marRight w:val="0"/>
          <w:marTop w:val="0"/>
          <w:marBottom w:val="0"/>
          <w:divBdr>
            <w:top w:val="none" w:sz="0" w:space="0" w:color="auto"/>
            <w:left w:val="none" w:sz="0" w:space="0" w:color="auto"/>
            <w:bottom w:val="none" w:sz="0" w:space="0" w:color="auto"/>
            <w:right w:val="none" w:sz="0" w:space="0" w:color="auto"/>
          </w:divBdr>
          <w:divsChild>
            <w:div w:id="1060326172">
              <w:marLeft w:val="0"/>
              <w:marRight w:val="0"/>
              <w:marTop w:val="0"/>
              <w:marBottom w:val="0"/>
              <w:divBdr>
                <w:top w:val="none" w:sz="0" w:space="0" w:color="auto"/>
                <w:left w:val="none" w:sz="0" w:space="0" w:color="auto"/>
                <w:bottom w:val="none" w:sz="0" w:space="0" w:color="auto"/>
                <w:right w:val="none" w:sz="0" w:space="0" w:color="auto"/>
              </w:divBdr>
              <w:divsChild>
                <w:div w:id="1947302141">
                  <w:marLeft w:val="0"/>
                  <w:marRight w:val="0"/>
                  <w:marTop w:val="0"/>
                  <w:marBottom w:val="0"/>
                  <w:divBdr>
                    <w:top w:val="none" w:sz="0" w:space="0" w:color="auto"/>
                    <w:left w:val="none" w:sz="0" w:space="0" w:color="auto"/>
                    <w:bottom w:val="none" w:sz="0" w:space="0" w:color="auto"/>
                    <w:right w:val="none" w:sz="0" w:space="0" w:color="auto"/>
                  </w:divBdr>
                  <w:divsChild>
                    <w:div w:id="1206600863">
                      <w:marLeft w:val="0"/>
                      <w:marRight w:val="0"/>
                      <w:marTop w:val="0"/>
                      <w:marBottom w:val="0"/>
                      <w:divBdr>
                        <w:top w:val="none" w:sz="0" w:space="0" w:color="auto"/>
                        <w:left w:val="none" w:sz="0" w:space="0" w:color="auto"/>
                        <w:bottom w:val="none" w:sz="0" w:space="0" w:color="auto"/>
                        <w:right w:val="none" w:sz="0" w:space="0" w:color="auto"/>
                      </w:divBdr>
                    </w:div>
                    <w:div w:id="506795780">
                      <w:marLeft w:val="0"/>
                      <w:marRight w:val="0"/>
                      <w:marTop w:val="0"/>
                      <w:marBottom w:val="0"/>
                      <w:divBdr>
                        <w:top w:val="none" w:sz="0" w:space="0" w:color="auto"/>
                        <w:left w:val="none" w:sz="0" w:space="0" w:color="auto"/>
                        <w:bottom w:val="none" w:sz="0" w:space="0" w:color="auto"/>
                        <w:right w:val="none" w:sz="0" w:space="0" w:color="auto"/>
                      </w:divBdr>
                    </w:div>
                    <w:div w:id="282425579">
                      <w:marLeft w:val="0"/>
                      <w:marRight w:val="0"/>
                      <w:marTop w:val="0"/>
                      <w:marBottom w:val="0"/>
                      <w:divBdr>
                        <w:top w:val="none" w:sz="0" w:space="0" w:color="auto"/>
                        <w:left w:val="none" w:sz="0" w:space="0" w:color="auto"/>
                        <w:bottom w:val="none" w:sz="0" w:space="0" w:color="auto"/>
                        <w:right w:val="none" w:sz="0" w:space="0" w:color="auto"/>
                      </w:divBdr>
                    </w:div>
                    <w:div w:id="594098610">
                      <w:marLeft w:val="0"/>
                      <w:marRight w:val="0"/>
                      <w:marTop w:val="0"/>
                      <w:marBottom w:val="0"/>
                      <w:divBdr>
                        <w:top w:val="none" w:sz="0" w:space="0" w:color="auto"/>
                        <w:left w:val="none" w:sz="0" w:space="0" w:color="auto"/>
                        <w:bottom w:val="none" w:sz="0" w:space="0" w:color="auto"/>
                        <w:right w:val="none" w:sz="0" w:space="0" w:color="auto"/>
                      </w:divBdr>
                      <w:divsChild>
                        <w:div w:id="184832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957733">
                  <w:marLeft w:val="0"/>
                  <w:marRight w:val="0"/>
                  <w:marTop w:val="0"/>
                  <w:marBottom w:val="0"/>
                  <w:divBdr>
                    <w:top w:val="none" w:sz="0" w:space="0" w:color="auto"/>
                    <w:left w:val="none" w:sz="0" w:space="0" w:color="auto"/>
                    <w:bottom w:val="none" w:sz="0" w:space="0" w:color="auto"/>
                    <w:right w:val="none" w:sz="0" w:space="0" w:color="auto"/>
                  </w:divBdr>
                </w:div>
              </w:divsChild>
            </w:div>
            <w:div w:id="1760365061">
              <w:marLeft w:val="0"/>
              <w:marRight w:val="0"/>
              <w:marTop w:val="0"/>
              <w:marBottom w:val="0"/>
              <w:divBdr>
                <w:top w:val="none" w:sz="0" w:space="0" w:color="auto"/>
                <w:left w:val="none" w:sz="0" w:space="0" w:color="auto"/>
                <w:bottom w:val="none" w:sz="0" w:space="0" w:color="auto"/>
                <w:right w:val="none" w:sz="0" w:space="0" w:color="auto"/>
              </w:divBdr>
              <w:divsChild>
                <w:div w:id="37315827">
                  <w:marLeft w:val="0"/>
                  <w:marRight w:val="0"/>
                  <w:marTop w:val="0"/>
                  <w:marBottom w:val="0"/>
                  <w:divBdr>
                    <w:top w:val="none" w:sz="0" w:space="0" w:color="auto"/>
                    <w:left w:val="none" w:sz="0" w:space="0" w:color="auto"/>
                    <w:bottom w:val="none" w:sz="0" w:space="0" w:color="auto"/>
                    <w:right w:val="none" w:sz="0" w:space="0" w:color="auto"/>
                  </w:divBdr>
                </w:div>
                <w:div w:id="1854031923">
                  <w:marLeft w:val="0"/>
                  <w:marRight w:val="0"/>
                  <w:marTop w:val="0"/>
                  <w:marBottom w:val="0"/>
                  <w:divBdr>
                    <w:top w:val="none" w:sz="0" w:space="0" w:color="auto"/>
                    <w:left w:val="none" w:sz="0" w:space="0" w:color="auto"/>
                    <w:bottom w:val="none" w:sz="0" w:space="0" w:color="auto"/>
                    <w:right w:val="none" w:sz="0" w:space="0" w:color="auto"/>
                  </w:divBdr>
                </w:div>
              </w:divsChild>
            </w:div>
            <w:div w:id="1982617392">
              <w:marLeft w:val="0"/>
              <w:marRight w:val="0"/>
              <w:marTop w:val="0"/>
              <w:marBottom w:val="0"/>
              <w:divBdr>
                <w:top w:val="none" w:sz="0" w:space="0" w:color="auto"/>
                <w:left w:val="none" w:sz="0" w:space="0" w:color="auto"/>
                <w:bottom w:val="none" w:sz="0" w:space="0" w:color="auto"/>
                <w:right w:val="none" w:sz="0" w:space="0" w:color="auto"/>
              </w:divBdr>
            </w:div>
            <w:div w:id="1615598798">
              <w:marLeft w:val="0"/>
              <w:marRight w:val="0"/>
              <w:marTop w:val="0"/>
              <w:marBottom w:val="0"/>
              <w:divBdr>
                <w:top w:val="none" w:sz="0" w:space="0" w:color="auto"/>
                <w:left w:val="none" w:sz="0" w:space="0" w:color="auto"/>
                <w:bottom w:val="none" w:sz="0" w:space="0" w:color="auto"/>
                <w:right w:val="none" w:sz="0" w:space="0" w:color="auto"/>
              </w:divBdr>
            </w:div>
            <w:div w:id="706372446">
              <w:marLeft w:val="0"/>
              <w:marRight w:val="0"/>
              <w:marTop w:val="0"/>
              <w:marBottom w:val="0"/>
              <w:divBdr>
                <w:top w:val="none" w:sz="0" w:space="0" w:color="auto"/>
                <w:left w:val="none" w:sz="0" w:space="0" w:color="auto"/>
                <w:bottom w:val="none" w:sz="0" w:space="0" w:color="auto"/>
                <w:right w:val="none" w:sz="0" w:space="0" w:color="auto"/>
              </w:divBdr>
            </w:div>
            <w:div w:id="54587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7984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0601659">
      <w:bodyDiv w:val="1"/>
      <w:marLeft w:val="0"/>
      <w:marRight w:val="0"/>
      <w:marTop w:val="0"/>
      <w:marBottom w:val="0"/>
      <w:divBdr>
        <w:top w:val="none" w:sz="0" w:space="0" w:color="auto"/>
        <w:left w:val="none" w:sz="0" w:space="0" w:color="auto"/>
        <w:bottom w:val="none" w:sz="0" w:space="0" w:color="auto"/>
        <w:right w:val="none" w:sz="0" w:space="0" w:color="auto"/>
      </w:divBdr>
      <w:divsChild>
        <w:div w:id="1628465358">
          <w:marLeft w:val="0"/>
          <w:marRight w:val="0"/>
          <w:marTop w:val="0"/>
          <w:marBottom w:val="0"/>
          <w:divBdr>
            <w:top w:val="none" w:sz="0" w:space="0" w:color="auto"/>
            <w:left w:val="none" w:sz="0" w:space="0" w:color="auto"/>
            <w:bottom w:val="none" w:sz="0" w:space="0" w:color="auto"/>
            <w:right w:val="none" w:sz="0" w:space="0" w:color="auto"/>
          </w:divBdr>
        </w:div>
        <w:div w:id="1022122905">
          <w:marLeft w:val="0"/>
          <w:marRight w:val="0"/>
          <w:marTop w:val="0"/>
          <w:marBottom w:val="0"/>
          <w:divBdr>
            <w:top w:val="none" w:sz="0" w:space="0" w:color="auto"/>
            <w:left w:val="none" w:sz="0" w:space="0" w:color="auto"/>
            <w:bottom w:val="none" w:sz="0" w:space="0" w:color="auto"/>
            <w:right w:val="none" w:sz="0" w:space="0" w:color="auto"/>
          </w:divBdr>
        </w:div>
        <w:div w:id="1787194049">
          <w:marLeft w:val="0"/>
          <w:marRight w:val="0"/>
          <w:marTop w:val="0"/>
          <w:marBottom w:val="0"/>
          <w:divBdr>
            <w:top w:val="none" w:sz="0" w:space="0" w:color="auto"/>
            <w:left w:val="none" w:sz="0" w:space="0" w:color="auto"/>
            <w:bottom w:val="none" w:sz="0" w:space="0" w:color="auto"/>
            <w:right w:val="none" w:sz="0" w:space="0" w:color="auto"/>
          </w:divBdr>
          <w:divsChild>
            <w:div w:id="44573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8519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33848026">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68142235">
      <w:bodyDiv w:val="1"/>
      <w:marLeft w:val="0"/>
      <w:marRight w:val="0"/>
      <w:marTop w:val="0"/>
      <w:marBottom w:val="0"/>
      <w:divBdr>
        <w:top w:val="none" w:sz="0" w:space="0" w:color="auto"/>
        <w:left w:val="none" w:sz="0" w:space="0" w:color="auto"/>
        <w:bottom w:val="none" w:sz="0" w:space="0" w:color="auto"/>
        <w:right w:val="none" w:sz="0" w:space="0" w:color="auto"/>
      </w:divBdr>
    </w:div>
    <w:div w:id="369692237">
      <w:bodyDiv w:val="1"/>
      <w:marLeft w:val="0"/>
      <w:marRight w:val="0"/>
      <w:marTop w:val="0"/>
      <w:marBottom w:val="0"/>
      <w:divBdr>
        <w:top w:val="none" w:sz="0" w:space="0" w:color="auto"/>
        <w:left w:val="none" w:sz="0" w:space="0" w:color="auto"/>
        <w:bottom w:val="none" w:sz="0" w:space="0" w:color="auto"/>
        <w:right w:val="none" w:sz="0" w:space="0" w:color="auto"/>
      </w:divBdr>
    </w:div>
    <w:div w:id="383987719">
      <w:bodyDiv w:val="1"/>
      <w:marLeft w:val="0"/>
      <w:marRight w:val="0"/>
      <w:marTop w:val="0"/>
      <w:marBottom w:val="0"/>
      <w:divBdr>
        <w:top w:val="none" w:sz="0" w:space="0" w:color="auto"/>
        <w:left w:val="none" w:sz="0" w:space="0" w:color="auto"/>
        <w:bottom w:val="none" w:sz="0" w:space="0" w:color="auto"/>
        <w:right w:val="none" w:sz="0" w:space="0" w:color="auto"/>
      </w:divBdr>
      <w:divsChild>
        <w:div w:id="1551845058">
          <w:marLeft w:val="0"/>
          <w:marRight w:val="0"/>
          <w:marTop w:val="0"/>
          <w:marBottom w:val="0"/>
          <w:divBdr>
            <w:top w:val="none" w:sz="0" w:space="0" w:color="auto"/>
            <w:left w:val="none" w:sz="0" w:space="0" w:color="auto"/>
            <w:bottom w:val="none" w:sz="0" w:space="0" w:color="auto"/>
            <w:right w:val="none" w:sz="0" w:space="0" w:color="auto"/>
          </w:divBdr>
        </w:div>
        <w:div w:id="334191439">
          <w:marLeft w:val="0"/>
          <w:marRight w:val="0"/>
          <w:marTop w:val="0"/>
          <w:marBottom w:val="0"/>
          <w:divBdr>
            <w:top w:val="none" w:sz="0" w:space="0" w:color="auto"/>
            <w:left w:val="none" w:sz="0" w:space="0" w:color="auto"/>
            <w:bottom w:val="none" w:sz="0" w:space="0" w:color="auto"/>
            <w:right w:val="none" w:sz="0" w:space="0" w:color="auto"/>
          </w:divBdr>
        </w:div>
      </w:divsChild>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39763168">
      <w:bodyDiv w:val="1"/>
      <w:marLeft w:val="0"/>
      <w:marRight w:val="0"/>
      <w:marTop w:val="0"/>
      <w:marBottom w:val="0"/>
      <w:divBdr>
        <w:top w:val="none" w:sz="0" w:space="0" w:color="auto"/>
        <w:left w:val="none" w:sz="0" w:space="0" w:color="auto"/>
        <w:bottom w:val="none" w:sz="0" w:space="0" w:color="auto"/>
        <w:right w:val="none" w:sz="0" w:space="0" w:color="auto"/>
      </w:divBdr>
    </w:div>
    <w:div w:id="440540586">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64391507">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73375764">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08565873">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8491301">
      <w:bodyDiv w:val="1"/>
      <w:marLeft w:val="0"/>
      <w:marRight w:val="0"/>
      <w:marTop w:val="0"/>
      <w:marBottom w:val="0"/>
      <w:divBdr>
        <w:top w:val="none" w:sz="0" w:space="0" w:color="auto"/>
        <w:left w:val="none" w:sz="0" w:space="0" w:color="auto"/>
        <w:bottom w:val="none" w:sz="0" w:space="0" w:color="auto"/>
        <w:right w:val="none" w:sz="0" w:space="0" w:color="auto"/>
      </w:divBdr>
    </w:div>
    <w:div w:id="551768107">
      <w:bodyDiv w:val="1"/>
      <w:marLeft w:val="0"/>
      <w:marRight w:val="0"/>
      <w:marTop w:val="0"/>
      <w:marBottom w:val="0"/>
      <w:divBdr>
        <w:top w:val="none" w:sz="0" w:space="0" w:color="auto"/>
        <w:left w:val="none" w:sz="0" w:space="0" w:color="auto"/>
        <w:bottom w:val="none" w:sz="0" w:space="0" w:color="auto"/>
        <w:right w:val="none" w:sz="0" w:space="0" w:color="auto"/>
      </w:divBdr>
      <w:divsChild>
        <w:div w:id="1402287789">
          <w:marLeft w:val="360"/>
          <w:marRight w:val="0"/>
          <w:marTop w:val="0"/>
          <w:marBottom w:val="0"/>
          <w:divBdr>
            <w:top w:val="none" w:sz="0" w:space="0" w:color="auto"/>
            <w:left w:val="none" w:sz="0" w:space="0" w:color="auto"/>
            <w:bottom w:val="none" w:sz="0" w:space="0" w:color="auto"/>
            <w:right w:val="none" w:sz="0" w:space="0" w:color="auto"/>
          </w:divBdr>
        </w:div>
        <w:div w:id="495805775">
          <w:marLeft w:val="360"/>
          <w:marRight w:val="0"/>
          <w:marTop w:val="20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64805279">
      <w:bodyDiv w:val="1"/>
      <w:marLeft w:val="0"/>
      <w:marRight w:val="0"/>
      <w:marTop w:val="0"/>
      <w:marBottom w:val="0"/>
      <w:divBdr>
        <w:top w:val="none" w:sz="0" w:space="0" w:color="auto"/>
        <w:left w:val="none" w:sz="0" w:space="0" w:color="auto"/>
        <w:bottom w:val="none" w:sz="0" w:space="0" w:color="auto"/>
        <w:right w:val="none" w:sz="0" w:space="0" w:color="auto"/>
      </w:divBdr>
    </w:div>
    <w:div w:id="571038401">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4801673">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7834343">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29671807">
      <w:bodyDiv w:val="1"/>
      <w:marLeft w:val="0"/>
      <w:marRight w:val="0"/>
      <w:marTop w:val="0"/>
      <w:marBottom w:val="0"/>
      <w:divBdr>
        <w:top w:val="none" w:sz="0" w:space="0" w:color="auto"/>
        <w:left w:val="none" w:sz="0" w:space="0" w:color="auto"/>
        <w:bottom w:val="none" w:sz="0" w:space="0" w:color="auto"/>
        <w:right w:val="none" w:sz="0" w:space="0" w:color="auto"/>
      </w:divBdr>
    </w:div>
    <w:div w:id="639766518">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39774686">
      <w:bodyDiv w:val="1"/>
      <w:marLeft w:val="0"/>
      <w:marRight w:val="0"/>
      <w:marTop w:val="0"/>
      <w:marBottom w:val="0"/>
      <w:divBdr>
        <w:top w:val="none" w:sz="0" w:space="0" w:color="auto"/>
        <w:left w:val="none" w:sz="0" w:space="0" w:color="auto"/>
        <w:bottom w:val="none" w:sz="0" w:space="0" w:color="auto"/>
        <w:right w:val="none" w:sz="0" w:space="0" w:color="auto"/>
      </w:divBdr>
      <w:divsChild>
        <w:div w:id="1436512369">
          <w:marLeft w:val="0"/>
          <w:marRight w:val="0"/>
          <w:marTop w:val="0"/>
          <w:marBottom w:val="0"/>
          <w:divBdr>
            <w:top w:val="none" w:sz="0" w:space="11" w:color="auto"/>
            <w:left w:val="none" w:sz="0" w:space="15" w:color="auto"/>
            <w:bottom w:val="none" w:sz="0" w:space="11" w:color="auto"/>
            <w:right w:val="none" w:sz="0" w:space="15" w:color="auto"/>
          </w:divBdr>
        </w:div>
        <w:div w:id="1338146365">
          <w:marLeft w:val="0"/>
          <w:marRight w:val="0"/>
          <w:marTop w:val="0"/>
          <w:marBottom w:val="0"/>
          <w:divBdr>
            <w:top w:val="single" w:sz="2" w:space="11" w:color="D4D4D4"/>
            <w:left w:val="none" w:sz="0" w:space="15" w:color="auto"/>
            <w:bottom w:val="none" w:sz="0" w:space="11" w:color="auto"/>
            <w:right w:val="none" w:sz="0" w:space="15"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47981105">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0465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694691466">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10542491">
      <w:bodyDiv w:val="1"/>
      <w:marLeft w:val="0"/>
      <w:marRight w:val="0"/>
      <w:marTop w:val="0"/>
      <w:marBottom w:val="0"/>
      <w:divBdr>
        <w:top w:val="none" w:sz="0" w:space="0" w:color="auto"/>
        <w:left w:val="none" w:sz="0" w:space="0" w:color="auto"/>
        <w:bottom w:val="none" w:sz="0" w:space="0" w:color="auto"/>
        <w:right w:val="none" w:sz="0" w:space="0" w:color="auto"/>
      </w:divBdr>
      <w:divsChild>
        <w:div w:id="798188699">
          <w:marLeft w:val="0"/>
          <w:marRight w:val="0"/>
          <w:marTop w:val="0"/>
          <w:marBottom w:val="0"/>
          <w:divBdr>
            <w:top w:val="none" w:sz="0" w:space="0" w:color="auto"/>
            <w:left w:val="none" w:sz="0" w:space="0" w:color="auto"/>
            <w:bottom w:val="none" w:sz="0" w:space="0" w:color="auto"/>
            <w:right w:val="none" w:sz="0" w:space="0" w:color="auto"/>
          </w:divBdr>
          <w:divsChild>
            <w:div w:id="1897810860">
              <w:marLeft w:val="0"/>
              <w:marRight w:val="0"/>
              <w:marTop w:val="0"/>
              <w:marBottom w:val="0"/>
              <w:divBdr>
                <w:top w:val="none" w:sz="0" w:space="0" w:color="auto"/>
                <w:left w:val="none" w:sz="0" w:space="0" w:color="auto"/>
                <w:bottom w:val="none" w:sz="0" w:space="0" w:color="auto"/>
                <w:right w:val="none" w:sz="0" w:space="0" w:color="auto"/>
              </w:divBdr>
              <w:divsChild>
                <w:div w:id="417097454">
                  <w:marLeft w:val="0"/>
                  <w:marRight w:val="0"/>
                  <w:marTop w:val="0"/>
                  <w:marBottom w:val="0"/>
                  <w:divBdr>
                    <w:top w:val="none" w:sz="0" w:space="0" w:color="auto"/>
                    <w:left w:val="none" w:sz="0" w:space="0" w:color="auto"/>
                    <w:bottom w:val="none" w:sz="0" w:space="0" w:color="auto"/>
                    <w:right w:val="none" w:sz="0" w:space="0" w:color="auto"/>
                  </w:divBdr>
                  <w:divsChild>
                    <w:div w:id="2043823129">
                      <w:marLeft w:val="0"/>
                      <w:marRight w:val="0"/>
                      <w:marTop w:val="0"/>
                      <w:marBottom w:val="0"/>
                      <w:divBdr>
                        <w:top w:val="none" w:sz="0" w:space="0" w:color="auto"/>
                        <w:left w:val="none" w:sz="0" w:space="0" w:color="auto"/>
                        <w:bottom w:val="none" w:sz="0" w:space="0" w:color="auto"/>
                        <w:right w:val="none" w:sz="0" w:space="0" w:color="auto"/>
                      </w:divBdr>
                      <w:divsChild>
                        <w:div w:id="1899894048">
                          <w:marLeft w:val="0"/>
                          <w:marRight w:val="0"/>
                          <w:marTop w:val="0"/>
                          <w:marBottom w:val="0"/>
                          <w:divBdr>
                            <w:top w:val="none" w:sz="0" w:space="0" w:color="auto"/>
                            <w:left w:val="none" w:sz="0" w:space="0" w:color="auto"/>
                            <w:bottom w:val="none" w:sz="0" w:space="0" w:color="auto"/>
                            <w:right w:val="none" w:sz="0" w:space="0" w:color="auto"/>
                          </w:divBdr>
                          <w:divsChild>
                            <w:div w:id="342981040">
                              <w:marLeft w:val="0"/>
                              <w:marRight w:val="0"/>
                              <w:marTop w:val="0"/>
                              <w:marBottom w:val="0"/>
                              <w:divBdr>
                                <w:top w:val="none" w:sz="0" w:space="0" w:color="auto"/>
                                <w:left w:val="none" w:sz="0" w:space="0" w:color="auto"/>
                                <w:bottom w:val="none" w:sz="0" w:space="0" w:color="auto"/>
                                <w:right w:val="none" w:sz="0" w:space="0" w:color="auto"/>
                              </w:divBdr>
                              <w:divsChild>
                                <w:div w:id="6762096">
                                  <w:marLeft w:val="0"/>
                                  <w:marRight w:val="0"/>
                                  <w:marTop w:val="0"/>
                                  <w:marBottom w:val="0"/>
                                  <w:divBdr>
                                    <w:top w:val="none" w:sz="0" w:space="0" w:color="auto"/>
                                    <w:left w:val="none" w:sz="0" w:space="0" w:color="auto"/>
                                    <w:bottom w:val="none" w:sz="0" w:space="0" w:color="auto"/>
                                    <w:right w:val="none" w:sz="0" w:space="0" w:color="auto"/>
                                  </w:divBdr>
                                  <w:divsChild>
                                    <w:div w:id="961111864">
                                      <w:marLeft w:val="0"/>
                                      <w:marRight w:val="0"/>
                                      <w:marTop w:val="0"/>
                                      <w:marBottom w:val="0"/>
                                      <w:divBdr>
                                        <w:top w:val="none" w:sz="0" w:space="0" w:color="auto"/>
                                        <w:left w:val="none" w:sz="0" w:space="0" w:color="auto"/>
                                        <w:bottom w:val="none" w:sz="0" w:space="0" w:color="auto"/>
                                        <w:right w:val="none" w:sz="0" w:space="0" w:color="auto"/>
                                      </w:divBdr>
                                      <w:divsChild>
                                        <w:div w:id="24646045">
                                          <w:marLeft w:val="0"/>
                                          <w:marRight w:val="0"/>
                                          <w:marTop w:val="0"/>
                                          <w:marBottom w:val="0"/>
                                          <w:divBdr>
                                            <w:top w:val="none" w:sz="0" w:space="0" w:color="auto"/>
                                            <w:left w:val="none" w:sz="0" w:space="0" w:color="auto"/>
                                            <w:bottom w:val="none" w:sz="0" w:space="0" w:color="auto"/>
                                            <w:right w:val="none" w:sz="0" w:space="0" w:color="auto"/>
                                          </w:divBdr>
                                          <w:divsChild>
                                            <w:div w:id="1818066099">
                                              <w:marLeft w:val="0"/>
                                              <w:marRight w:val="0"/>
                                              <w:marTop w:val="0"/>
                                              <w:marBottom w:val="0"/>
                                              <w:divBdr>
                                                <w:top w:val="none" w:sz="0" w:space="0" w:color="auto"/>
                                                <w:left w:val="none" w:sz="0" w:space="0" w:color="auto"/>
                                                <w:bottom w:val="none" w:sz="0" w:space="0" w:color="auto"/>
                                                <w:right w:val="none" w:sz="0" w:space="0" w:color="auto"/>
                                              </w:divBdr>
                                              <w:divsChild>
                                                <w:div w:id="762145262">
                                                  <w:marLeft w:val="0"/>
                                                  <w:marRight w:val="0"/>
                                                  <w:marTop w:val="0"/>
                                                  <w:marBottom w:val="0"/>
                                                  <w:divBdr>
                                                    <w:top w:val="none" w:sz="0" w:space="0" w:color="auto"/>
                                                    <w:left w:val="none" w:sz="0" w:space="0" w:color="auto"/>
                                                    <w:bottom w:val="none" w:sz="0" w:space="0" w:color="auto"/>
                                                    <w:right w:val="none" w:sz="0" w:space="0" w:color="auto"/>
                                                  </w:divBdr>
                                                  <w:divsChild>
                                                    <w:div w:id="795176605">
                                                      <w:marLeft w:val="0"/>
                                                      <w:marRight w:val="0"/>
                                                      <w:marTop w:val="0"/>
                                                      <w:marBottom w:val="0"/>
                                                      <w:divBdr>
                                                        <w:top w:val="none" w:sz="0" w:space="0" w:color="auto"/>
                                                        <w:left w:val="none" w:sz="0" w:space="0" w:color="auto"/>
                                                        <w:bottom w:val="none" w:sz="0" w:space="0" w:color="auto"/>
                                                        <w:right w:val="none" w:sz="0" w:space="0" w:color="auto"/>
                                                      </w:divBdr>
                                                      <w:divsChild>
                                                        <w:div w:id="1997302109">
                                                          <w:marLeft w:val="0"/>
                                                          <w:marRight w:val="0"/>
                                                          <w:marTop w:val="0"/>
                                                          <w:marBottom w:val="0"/>
                                                          <w:divBdr>
                                                            <w:top w:val="none" w:sz="0" w:space="0" w:color="auto"/>
                                                            <w:left w:val="none" w:sz="0" w:space="0" w:color="auto"/>
                                                            <w:bottom w:val="none" w:sz="0" w:space="0" w:color="auto"/>
                                                            <w:right w:val="none" w:sz="0" w:space="0" w:color="auto"/>
                                                          </w:divBdr>
                                                          <w:divsChild>
                                                            <w:div w:id="1330987956">
                                                              <w:marLeft w:val="0"/>
                                                              <w:marRight w:val="0"/>
                                                              <w:marTop w:val="0"/>
                                                              <w:marBottom w:val="0"/>
                                                              <w:divBdr>
                                                                <w:top w:val="none" w:sz="0" w:space="0" w:color="auto"/>
                                                                <w:left w:val="none" w:sz="0" w:space="0" w:color="auto"/>
                                                                <w:bottom w:val="none" w:sz="0" w:space="0" w:color="auto"/>
                                                                <w:right w:val="none" w:sz="0" w:space="0" w:color="auto"/>
                                                              </w:divBdr>
                                                              <w:divsChild>
                                                                <w:div w:id="1998338554">
                                                                  <w:marLeft w:val="0"/>
                                                                  <w:marRight w:val="0"/>
                                                                  <w:marTop w:val="0"/>
                                                                  <w:marBottom w:val="0"/>
                                                                  <w:divBdr>
                                                                    <w:top w:val="none" w:sz="0" w:space="0" w:color="auto"/>
                                                                    <w:left w:val="none" w:sz="0" w:space="0" w:color="auto"/>
                                                                    <w:bottom w:val="none" w:sz="0" w:space="0" w:color="auto"/>
                                                                    <w:right w:val="none" w:sz="0" w:space="0" w:color="auto"/>
                                                                  </w:divBdr>
                                                                  <w:divsChild>
                                                                    <w:div w:id="1533494226">
                                                                      <w:marLeft w:val="0"/>
                                                                      <w:marRight w:val="0"/>
                                                                      <w:marTop w:val="0"/>
                                                                      <w:marBottom w:val="0"/>
                                                                      <w:divBdr>
                                                                        <w:top w:val="none" w:sz="0" w:space="0" w:color="auto"/>
                                                                        <w:left w:val="none" w:sz="0" w:space="0" w:color="auto"/>
                                                                        <w:bottom w:val="none" w:sz="0" w:space="0" w:color="auto"/>
                                                                        <w:right w:val="none" w:sz="0" w:space="0" w:color="auto"/>
                                                                      </w:divBdr>
                                                                      <w:divsChild>
                                                                        <w:div w:id="548300446">
                                                                          <w:marLeft w:val="0"/>
                                                                          <w:marRight w:val="0"/>
                                                                          <w:marTop w:val="0"/>
                                                                          <w:marBottom w:val="0"/>
                                                                          <w:divBdr>
                                                                            <w:top w:val="none" w:sz="0" w:space="0" w:color="auto"/>
                                                                            <w:left w:val="none" w:sz="0" w:space="0" w:color="auto"/>
                                                                            <w:bottom w:val="none" w:sz="0" w:space="0" w:color="auto"/>
                                                                            <w:right w:val="none" w:sz="0" w:space="0" w:color="auto"/>
                                                                          </w:divBdr>
                                                                          <w:divsChild>
                                                                            <w:div w:id="164757862">
                                                                              <w:marLeft w:val="0"/>
                                                                              <w:marRight w:val="0"/>
                                                                              <w:marTop w:val="0"/>
                                                                              <w:marBottom w:val="0"/>
                                                                              <w:divBdr>
                                                                                <w:top w:val="none" w:sz="0" w:space="0" w:color="auto"/>
                                                                                <w:left w:val="none" w:sz="0" w:space="0" w:color="auto"/>
                                                                                <w:bottom w:val="none" w:sz="0" w:space="0" w:color="auto"/>
                                                                                <w:right w:val="none" w:sz="0" w:space="0" w:color="auto"/>
                                                                              </w:divBdr>
                                                                              <w:divsChild>
                                                                                <w:div w:id="1450973876">
                                                                                  <w:marLeft w:val="0"/>
                                                                                  <w:marRight w:val="0"/>
                                                                                  <w:marTop w:val="0"/>
                                                                                  <w:marBottom w:val="0"/>
                                                                                  <w:divBdr>
                                                                                    <w:top w:val="none" w:sz="0" w:space="0" w:color="auto"/>
                                                                                    <w:left w:val="none" w:sz="0" w:space="0" w:color="auto"/>
                                                                                    <w:bottom w:val="none" w:sz="0" w:space="0" w:color="auto"/>
                                                                                    <w:right w:val="none" w:sz="0" w:space="0" w:color="auto"/>
                                                                                  </w:divBdr>
                                                                                  <w:divsChild>
                                                                                    <w:div w:id="1459881299">
                                                                                      <w:marLeft w:val="0"/>
                                                                                      <w:marRight w:val="0"/>
                                                                                      <w:marTop w:val="0"/>
                                                                                      <w:marBottom w:val="0"/>
                                                                                      <w:divBdr>
                                                                                        <w:top w:val="none" w:sz="0" w:space="0" w:color="auto"/>
                                                                                        <w:left w:val="none" w:sz="0" w:space="0" w:color="auto"/>
                                                                                        <w:bottom w:val="none" w:sz="0" w:space="0" w:color="auto"/>
                                                                                        <w:right w:val="none" w:sz="0" w:space="0" w:color="auto"/>
                                                                                      </w:divBdr>
                                                                                      <w:divsChild>
                                                                                        <w:div w:id="1566375998">
                                                                                          <w:marLeft w:val="0"/>
                                                                                          <w:marRight w:val="0"/>
                                                                                          <w:marTop w:val="0"/>
                                                                                          <w:marBottom w:val="0"/>
                                                                                          <w:divBdr>
                                                                                            <w:top w:val="none" w:sz="0" w:space="0" w:color="auto"/>
                                                                                            <w:left w:val="none" w:sz="0" w:space="0" w:color="auto"/>
                                                                                            <w:bottom w:val="none" w:sz="0" w:space="0" w:color="auto"/>
                                                                                            <w:right w:val="none" w:sz="0" w:space="0" w:color="auto"/>
                                                                                          </w:divBdr>
                                                                                          <w:divsChild>
                                                                                            <w:div w:id="1695883949">
                                                                                              <w:marLeft w:val="0"/>
                                                                                              <w:marRight w:val="0"/>
                                                                                              <w:marTop w:val="0"/>
                                                                                              <w:marBottom w:val="0"/>
                                                                                              <w:divBdr>
                                                                                                <w:top w:val="none" w:sz="0" w:space="0" w:color="auto"/>
                                                                                                <w:left w:val="none" w:sz="0" w:space="0" w:color="auto"/>
                                                                                                <w:bottom w:val="none" w:sz="0" w:space="0" w:color="auto"/>
                                                                                                <w:right w:val="none" w:sz="0" w:space="0" w:color="auto"/>
                                                                                              </w:divBdr>
                                                                                              <w:divsChild>
                                                                                                <w:div w:id="1411468513">
                                                                                                  <w:marLeft w:val="0"/>
                                                                                                  <w:marRight w:val="0"/>
                                                                                                  <w:marTop w:val="0"/>
                                                                                                  <w:marBottom w:val="0"/>
                                                                                                  <w:divBdr>
                                                                                                    <w:top w:val="none" w:sz="0" w:space="0" w:color="auto"/>
                                                                                                    <w:left w:val="none" w:sz="0" w:space="0" w:color="auto"/>
                                                                                                    <w:bottom w:val="none" w:sz="0" w:space="0" w:color="auto"/>
                                                                                                    <w:right w:val="none" w:sz="0" w:space="0" w:color="auto"/>
                                                                                                  </w:divBdr>
                                                                                                  <w:divsChild>
                                                                                                    <w:div w:id="1845390903">
                                                                                                      <w:marLeft w:val="0"/>
                                                                                                      <w:marRight w:val="0"/>
                                                                                                      <w:marTop w:val="0"/>
                                                                                                      <w:marBottom w:val="0"/>
                                                                                                      <w:divBdr>
                                                                                                        <w:top w:val="none" w:sz="0" w:space="0" w:color="auto"/>
                                                                                                        <w:left w:val="none" w:sz="0" w:space="0" w:color="auto"/>
                                                                                                        <w:bottom w:val="none" w:sz="0" w:space="0" w:color="auto"/>
                                                                                                        <w:right w:val="none" w:sz="0" w:space="0" w:color="auto"/>
                                                                                                      </w:divBdr>
                                                                                                      <w:divsChild>
                                                                                                        <w:div w:id="1230267705">
                                                                                                          <w:marLeft w:val="0"/>
                                                                                                          <w:marRight w:val="0"/>
                                                                                                          <w:marTop w:val="0"/>
                                                                                                          <w:marBottom w:val="0"/>
                                                                                                          <w:divBdr>
                                                                                                            <w:top w:val="none" w:sz="0" w:space="0" w:color="auto"/>
                                                                                                            <w:left w:val="none" w:sz="0" w:space="0" w:color="auto"/>
                                                                                                            <w:bottom w:val="none" w:sz="0" w:space="0" w:color="auto"/>
                                                                                                            <w:right w:val="none" w:sz="0" w:space="0" w:color="auto"/>
                                                                                                          </w:divBdr>
                                                                                                          <w:divsChild>
                                                                                                            <w:div w:id="27337122">
                                                                                                              <w:marLeft w:val="0"/>
                                                                                                              <w:marRight w:val="0"/>
                                                                                                              <w:marTop w:val="0"/>
                                                                                                              <w:marBottom w:val="0"/>
                                                                                                              <w:divBdr>
                                                                                                                <w:top w:val="none" w:sz="0" w:space="0" w:color="auto"/>
                                                                                                                <w:left w:val="none" w:sz="0" w:space="0" w:color="auto"/>
                                                                                                                <w:bottom w:val="none" w:sz="0" w:space="0" w:color="auto"/>
                                                                                                                <w:right w:val="none" w:sz="0" w:space="0" w:color="auto"/>
                                                                                                              </w:divBdr>
                                                                                                              <w:divsChild>
                                                                                                                <w:div w:id="1547569303">
                                                                                                                  <w:marLeft w:val="0"/>
                                                                                                                  <w:marRight w:val="0"/>
                                                                                                                  <w:marTop w:val="0"/>
                                                                                                                  <w:marBottom w:val="0"/>
                                                                                                                  <w:divBdr>
                                                                                                                    <w:top w:val="none" w:sz="0" w:space="0" w:color="auto"/>
                                                                                                                    <w:left w:val="none" w:sz="0" w:space="0" w:color="auto"/>
                                                                                                                    <w:bottom w:val="none" w:sz="0" w:space="0" w:color="auto"/>
                                                                                                                    <w:right w:val="none" w:sz="0" w:space="0" w:color="auto"/>
                                                                                                                  </w:divBdr>
                                                                                                                  <w:divsChild>
                                                                                                                    <w:div w:id="1407610283">
                                                                                                                      <w:marLeft w:val="0"/>
                                                                                                                      <w:marRight w:val="0"/>
                                                                                                                      <w:marTop w:val="0"/>
                                                                                                                      <w:marBottom w:val="0"/>
                                                                                                                      <w:divBdr>
                                                                                                                        <w:top w:val="none" w:sz="0" w:space="0" w:color="auto"/>
                                                                                                                        <w:left w:val="none" w:sz="0" w:space="0" w:color="auto"/>
                                                                                                                        <w:bottom w:val="none" w:sz="0" w:space="0" w:color="auto"/>
                                                                                                                        <w:right w:val="none" w:sz="0" w:space="0" w:color="auto"/>
                                                                                                                      </w:divBdr>
                                                                                                                      <w:divsChild>
                                                                                                                        <w:div w:id="1787847169">
                                                                                                                          <w:marLeft w:val="0"/>
                                                                                                                          <w:marRight w:val="0"/>
                                                                                                                          <w:marTop w:val="0"/>
                                                                                                                          <w:marBottom w:val="0"/>
                                                                                                                          <w:divBdr>
                                                                                                                            <w:top w:val="none" w:sz="0" w:space="0" w:color="auto"/>
                                                                                                                            <w:left w:val="none" w:sz="0" w:space="0" w:color="auto"/>
                                                                                                                            <w:bottom w:val="none" w:sz="0" w:space="0" w:color="auto"/>
                                                                                                                            <w:right w:val="none" w:sz="0" w:space="0" w:color="auto"/>
                                                                                                                          </w:divBdr>
                                                                                                                          <w:divsChild>
                                                                                                                            <w:div w:id="1576893905">
                                                                                                                              <w:marLeft w:val="0"/>
                                                                                                                              <w:marRight w:val="0"/>
                                                                                                                              <w:marTop w:val="0"/>
                                                                                                                              <w:marBottom w:val="0"/>
                                                                                                                              <w:divBdr>
                                                                                                                                <w:top w:val="none" w:sz="0" w:space="0" w:color="auto"/>
                                                                                                                                <w:left w:val="none" w:sz="0" w:space="0" w:color="auto"/>
                                                                                                                                <w:bottom w:val="none" w:sz="0" w:space="0" w:color="auto"/>
                                                                                                                                <w:right w:val="none" w:sz="0" w:space="0" w:color="auto"/>
                                                                                                                              </w:divBdr>
                                                                                                                              <w:divsChild>
                                                                                                                                <w:div w:id="359861324">
                                                                                                                                  <w:marLeft w:val="0"/>
                                                                                                                                  <w:marRight w:val="0"/>
                                                                                                                                  <w:marTop w:val="0"/>
                                                                                                                                  <w:marBottom w:val="0"/>
                                                                                                                                  <w:divBdr>
                                                                                                                                    <w:top w:val="none" w:sz="0" w:space="0" w:color="auto"/>
                                                                                                                                    <w:left w:val="none" w:sz="0" w:space="0" w:color="auto"/>
                                                                                                                                    <w:bottom w:val="none" w:sz="0" w:space="0" w:color="auto"/>
                                                                                                                                    <w:right w:val="none" w:sz="0" w:space="0" w:color="auto"/>
                                                                                                                                  </w:divBdr>
                                                                                                                                  <w:divsChild>
                                                                                                                                    <w:div w:id="1134106996">
                                                                                                                                      <w:marLeft w:val="0"/>
                                                                                                                                      <w:marRight w:val="0"/>
                                                                                                                                      <w:marTop w:val="0"/>
                                                                                                                                      <w:marBottom w:val="0"/>
                                                                                                                                      <w:divBdr>
                                                                                                                                        <w:top w:val="none" w:sz="0" w:space="0" w:color="auto"/>
                                                                                                                                        <w:left w:val="none" w:sz="0" w:space="0" w:color="auto"/>
                                                                                                                                        <w:bottom w:val="none" w:sz="0" w:space="0" w:color="auto"/>
                                                                                                                                        <w:right w:val="none" w:sz="0" w:space="0" w:color="auto"/>
                                                                                                                                      </w:divBdr>
                                                                                                                                      <w:divsChild>
                                                                                                                                        <w:div w:id="1613783379">
                                                                                                                                          <w:marLeft w:val="0"/>
                                                                                                                                          <w:marRight w:val="0"/>
                                                                                                                                          <w:marTop w:val="0"/>
                                                                                                                                          <w:marBottom w:val="0"/>
                                                                                                                                          <w:divBdr>
                                                                                                                                            <w:top w:val="none" w:sz="0" w:space="0" w:color="auto"/>
                                                                                                                                            <w:left w:val="none" w:sz="0" w:space="0" w:color="auto"/>
                                                                                                                                            <w:bottom w:val="none" w:sz="0" w:space="0" w:color="auto"/>
                                                                                                                                            <w:right w:val="none" w:sz="0" w:space="0" w:color="auto"/>
                                                                                                                                          </w:divBdr>
                                                                                                                                          <w:divsChild>
                                                                                                                                            <w:div w:id="686642811">
                                                                                                                                              <w:marLeft w:val="0"/>
                                                                                                                                              <w:marRight w:val="0"/>
                                                                                                                                              <w:marTop w:val="0"/>
                                                                                                                                              <w:marBottom w:val="0"/>
                                                                                                                                              <w:divBdr>
                                                                                                                                                <w:top w:val="none" w:sz="0" w:space="0" w:color="auto"/>
                                                                                                                                                <w:left w:val="none" w:sz="0" w:space="0" w:color="auto"/>
                                                                                                                                                <w:bottom w:val="none" w:sz="0" w:space="0" w:color="auto"/>
                                                                                                                                                <w:right w:val="none" w:sz="0" w:space="0" w:color="auto"/>
                                                                                                                                              </w:divBdr>
                                                                                                                                              <w:divsChild>
                                                                                                                                                <w:div w:id="2028630702">
                                                                                                                                                  <w:marLeft w:val="0"/>
                                                                                                                                                  <w:marRight w:val="0"/>
                                                                                                                                                  <w:marTop w:val="0"/>
                                                                                                                                                  <w:marBottom w:val="0"/>
                                                                                                                                                  <w:divBdr>
                                                                                                                                                    <w:top w:val="none" w:sz="0" w:space="0" w:color="auto"/>
                                                                                                                                                    <w:left w:val="none" w:sz="0" w:space="0" w:color="auto"/>
                                                                                                                                                    <w:bottom w:val="none" w:sz="0" w:space="0" w:color="auto"/>
                                                                                                                                                    <w:right w:val="none" w:sz="0" w:space="0" w:color="auto"/>
                                                                                                                                                  </w:divBdr>
                                                                                                                                                  <w:divsChild>
                                                                                                                                                    <w:div w:id="837889721">
                                                                                                                                                      <w:marLeft w:val="0"/>
                                                                                                                                                      <w:marRight w:val="0"/>
                                                                                                                                                      <w:marTop w:val="0"/>
                                                                                                                                                      <w:marBottom w:val="0"/>
                                                                                                                                                      <w:divBdr>
                                                                                                                                                        <w:top w:val="none" w:sz="0" w:space="0" w:color="auto"/>
                                                                                                                                                        <w:left w:val="none" w:sz="0" w:space="0" w:color="auto"/>
                                                                                                                                                        <w:bottom w:val="none" w:sz="0" w:space="0" w:color="auto"/>
                                                                                                                                                        <w:right w:val="none" w:sz="0" w:space="0" w:color="auto"/>
                                                                                                                                                      </w:divBdr>
                                                                                                                                                      <w:divsChild>
                                                                                                                                                        <w:div w:id="1304696441">
                                                                                                                                                          <w:marLeft w:val="0"/>
                                                                                                                                                          <w:marRight w:val="0"/>
                                                                                                                                                          <w:marTop w:val="0"/>
                                                                                                                                                          <w:marBottom w:val="0"/>
                                                                                                                                                          <w:divBdr>
                                                                                                                                                            <w:top w:val="none" w:sz="0" w:space="0" w:color="auto"/>
                                                                                                                                                            <w:left w:val="none" w:sz="0" w:space="0" w:color="auto"/>
                                                                                                                                                            <w:bottom w:val="none" w:sz="0" w:space="0" w:color="auto"/>
                                                                                                                                                            <w:right w:val="none" w:sz="0" w:space="0" w:color="auto"/>
                                                                                                                                                          </w:divBdr>
                                                                                                                                                          <w:divsChild>
                                                                                                                                                            <w:div w:id="1387727391">
                                                                                                                                                              <w:marLeft w:val="0"/>
                                                                                                                                                              <w:marRight w:val="0"/>
                                                                                                                                                              <w:marTop w:val="0"/>
                                                                                                                                                              <w:marBottom w:val="0"/>
                                                                                                                                                              <w:divBdr>
                                                                                                                                                                <w:top w:val="none" w:sz="0" w:space="0" w:color="auto"/>
                                                                                                                                                                <w:left w:val="none" w:sz="0" w:space="0" w:color="auto"/>
                                                                                                                                                                <w:bottom w:val="none" w:sz="0" w:space="0" w:color="auto"/>
                                                                                                                                                                <w:right w:val="none" w:sz="0" w:space="0" w:color="auto"/>
                                                                                                                                                              </w:divBdr>
                                                                                                                                                              <w:divsChild>
                                                                                                                                                                <w:div w:id="1676614480">
                                                                                                                                                                  <w:marLeft w:val="0"/>
                                                                                                                                                                  <w:marRight w:val="0"/>
                                                                                                                                                                  <w:marTop w:val="0"/>
                                                                                                                                                                  <w:marBottom w:val="0"/>
                                                                                                                                                                  <w:divBdr>
                                                                                                                                                                    <w:top w:val="none" w:sz="0" w:space="0" w:color="auto"/>
                                                                                                                                                                    <w:left w:val="none" w:sz="0" w:space="0" w:color="auto"/>
                                                                                                                                                                    <w:bottom w:val="none" w:sz="0" w:space="0" w:color="auto"/>
                                                                                                                                                                    <w:right w:val="none" w:sz="0" w:space="0" w:color="auto"/>
                                                                                                                                                                  </w:divBdr>
                                                                                                                                                                  <w:divsChild>
                                                                                                                                                                    <w:div w:id="1888490453">
                                                                                                                                                                      <w:marLeft w:val="0"/>
                                                                                                                                                                      <w:marRight w:val="0"/>
                                                                                                                                                                      <w:marTop w:val="0"/>
                                                                                                                                                                      <w:marBottom w:val="0"/>
                                                                                                                                                                      <w:divBdr>
                                                                                                                                                                        <w:top w:val="none" w:sz="0" w:space="0" w:color="auto"/>
                                                                                                                                                                        <w:left w:val="none" w:sz="0" w:space="0" w:color="auto"/>
                                                                                                                                                                        <w:bottom w:val="none" w:sz="0" w:space="0" w:color="auto"/>
                                                                                                                                                                        <w:right w:val="none" w:sz="0" w:space="0" w:color="auto"/>
                                                                                                                                                                      </w:divBdr>
                                                                                                                                                                      <w:divsChild>
                                                                                                                                                                        <w:div w:id="1089232498">
                                                                                                                                                                          <w:marLeft w:val="0"/>
                                                                                                                                                                          <w:marRight w:val="0"/>
                                                                                                                                                                          <w:marTop w:val="0"/>
                                                                                                                                                                          <w:marBottom w:val="0"/>
                                                                                                                                                                          <w:divBdr>
                                                                                                                                                                            <w:top w:val="none" w:sz="0" w:space="0" w:color="auto"/>
                                                                                                                                                                            <w:left w:val="none" w:sz="0" w:space="0" w:color="auto"/>
                                                                                                                                                                            <w:bottom w:val="none" w:sz="0" w:space="0" w:color="auto"/>
                                                                                                                                                                            <w:right w:val="none" w:sz="0" w:space="0" w:color="auto"/>
                                                                                                                                                                          </w:divBdr>
                                                                                                                                                                          <w:divsChild>
                                                                                                                                                                            <w:div w:id="694967698">
                                                                                                                                                                              <w:marLeft w:val="0"/>
                                                                                                                                                                              <w:marRight w:val="0"/>
                                                                                                                                                                              <w:marTop w:val="0"/>
                                                                                                                                                                              <w:marBottom w:val="0"/>
                                                                                                                                                                              <w:divBdr>
                                                                                                                                                                                <w:top w:val="none" w:sz="0" w:space="0" w:color="auto"/>
                                                                                                                                                                                <w:left w:val="none" w:sz="0" w:space="0" w:color="auto"/>
                                                                                                                                                                                <w:bottom w:val="none" w:sz="0" w:space="0" w:color="auto"/>
                                                                                                                                                                                <w:right w:val="none" w:sz="0" w:space="0" w:color="auto"/>
                                                                                                                                                                              </w:divBdr>
                                                                                                                                                                              <w:divsChild>
                                                                                                                                                                                <w:div w:id="117191071">
                                                                                                                                                                                  <w:marLeft w:val="0"/>
                                                                                                                                                                                  <w:marRight w:val="0"/>
                                                                                                                                                                                  <w:marTop w:val="0"/>
                                                                                                                                                                                  <w:marBottom w:val="0"/>
                                                                                                                                                                                  <w:divBdr>
                                                                                                                                                                                    <w:top w:val="none" w:sz="0" w:space="0" w:color="auto"/>
                                                                                                                                                                                    <w:left w:val="none" w:sz="0" w:space="0" w:color="auto"/>
                                                                                                                                                                                    <w:bottom w:val="none" w:sz="0" w:space="0" w:color="auto"/>
                                                                                                                                                                                    <w:right w:val="none" w:sz="0" w:space="0" w:color="auto"/>
                                                                                                                                                                                  </w:divBdr>
                                                                                                                                                                                  <w:divsChild>
                                                                                                                                                                                    <w:div w:id="298220353">
                                                                                                                                                                                      <w:marLeft w:val="0"/>
                                                                                                                                                                                      <w:marRight w:val="0"/>
                                                                                                                                                                                      <w:marTop w:val="0"/>
                                                                                                                                                                                      <w:marBottom w:val="0"/>
                                                                                                                                                                                      <w:divBdr>
                                                                                                                                                                                        <w:top w:val="none" w:sz="0" w:space="0" w:color="auto"/>
                                                                                                                                                                                        <w:left w:val="none" w:sz="0" w:space="0" w:color="auto"/>
                                                                                                                                                                                        <w:bottom w:val="none" w:sz="0" w:space="0" w:color="auto"/>
                                                                                                                                                                                        <w:right w:val="none" w:sz="0" w:space="0" w:color="auto"/>
                                                                                                                                                                                      </w:divBdr>
                                                                                                                                                                                      <w:divsChild>
                                                                                                                                                                                        <w:div w:id="468207898">
                                                                                                                                                                                          <w:marLeft w:val="0"/>
                                                                                                                                                                                          <w:marRight w:val="0"/>
                                                                                                                                                                                          <w:marTop w:val="0"/>
                                                                                                                                                                                          <w:marBottom w:val="0"/>
                                                                                                                                                                                          <w:divBdr>
                                                                                                                                                                                            <w:top w:val="none" w:sz="0" w:space="0" w:color="auto"/>
                                                                                                                                                                                            <w:left w:val="none" w:sz="0" w:space="0" w:color="auto"/>
                                                                                                                                                                                            <w:bottom w:val="none" w:sz="0" w:space="0" w:color="auto"/>
                                                                                                                                                                                            <w:right w:val="none" w:sz="0" w:space="0" w:color="auto"/>
                                                                                                                                                                                          </w:divBdr>
                                                                                                                                                                                          <w:divsChild>
                                                                                                                                                                                            <w:div w:id="1829789580">
                                                                                                                                                                                              <w:marLeft w:val="0"/>
                                                                                                                                                                                              <w:marRight w:val="0"/>
                                                                                                                                                                                              <w:marTop w:val="0"/>
                                                                                                                                                                                              <w:marBottom w:val="0"/>
                                                                                                                                                                                              <w:divBdr>
                                                                                                                                                                                                <w:top w:val="none" w:sz="0" w:space="0" w:color="auto"/>
                                                                                                                                                                                                <w:left w:val="none" w:sz="0" w:space="0" w:color="auto"/>
                                                                                                                                                                                                <w:bottom w:val="none" w:sz="0" w:space="0" w:color="auto"/>
                                                                                                                                                                                                <w:right w:val="none" w:sz="0" w:space="0" w:color="auto"/>
                                                                                                                                                                                              </w:divBdr>
                                                                                                                                                                                              <w:divsChild>
                                                                                                                                                                                                <w:div w:id="651444675">
                                                                                                                                                                                                  <w:marLeft w:val="0"/>
                                                                                                                                                                                                  <w:marRight w:val="0"/>
                                                                                                                                                                                                  <w:marTop w:val="0"/>
                                                                                                                                                                                                  <w:marBottom w:val="0"/>
                                                                                                                                                                                                  <w:divBdr>
                                                                                                                                                                                                    <w:top w:val="none" w:sz="0" w:space="0" w:color="auto"/>
                                                                                                                                                                                                    <w:left w:val="none" w:sz="0" w:space="0" w:color="auto"/>
                                                                                                                                                                                                    <w:bottom w:val="none" w:sz="0" w:space="0" w:color="auto"/>
                                                                                                                                                                                                    <w:right w:val="none" w:sz="0" w:space="0" w:color="auto"/>
                                                                                                                                                                                                  </w:divBdr>
                                                                                                                                                                                                  <w:divsChild>
                                                                                                                                                                                                    <w:div w:id="1474982434">
                                                                                                                                                                                                      <w:marLeft w:val="0"/>
                                                                                                                                                                                                      <w:marRight w:val="0"/>
                                                                                                                                                                                                      <w:marTop w:val="0"/>
                                                                                                                                                                                                      <w:marBottom w:val="0"/>
                                                                                                                                                                                                      <w:divBdr>
                                                                                                                                                                                                        <w:top w:val="none" w:sz="0" w:space="0" w:color="auto"/>
                                                                                                                                                                                                        <w:left w:val="none" w:sz="0" w:space="0" w:color="auto"/>
                                                                                                                                                                                                        <w:bottom w:val="none" w:sz="0" w:space="0" w:color="auto"/>
                                                                                                                                                                                                        <w:right w:val="none" w:sz="0" w:space="0" w:color="auto"/>
                                                                                                                                                                                                      </w:divBdr>
                                                                                                                                                                                                      <w:divsChild>
                                                                                                                                                                                                        <w:div w:id="178012310">
                                                                                                                                                                                                          <w:marLeft w:val="0"/>
                                                                                                                                                                                                          <w:marRight w:val="0"/>
                                                                                                                                                                                                          <w:marTop w:val="0"/>
                                                                                                                                                                                                          <w:marBottom w:val="0"/>
                                                                                                                                                                                                          <w:divBdr>
                                                                                                                                                                                                            <w:top w:val="none" w:sz="0" w:space="0" w:color="auto"/>
                                                                                                                                                                                                            <w:left w:val="none" w:sz="0" w:space="0" w:color="auto"/>
                                                                                                                                                                                                            <w:bottom w:val="none" w:sz="0" w:space="0" w:color="auto"/>
                                                                                                                                                                                                            <w:right w:val="none" w:sz="0" w:space="0" w:color="auto"/>
                                                                                                                                                                                                          </w:divBdr>
                                                                                                                                                                                                          <w:divsChild>
                                                                                                                                                                                                            <w:div w:id="1940872812">
                                                                                                                                                                                                              <w:marLeft w:val="0"/>
                                                                                                                                                                                                              <w:marRight w:val="0"/>
                                                                                                                                                                                                              <w:marTop w:val="0"/>
                                                                                                                                                                                                              <w:marBottom w:val="0"/>
                                                                                                                                                                                                              <w:divBdr>
                                                                                                                                                                                                                <w:top w:val="none" w:sz="0" w:space="0" w:color="auto"/>
                                                                                                                                                                                                                <w:left w:val="none" w:sz="0" w:space="0" w:color="auto"/>
                                                                                                                                                                                                                <w:bottom w:val="none" w:sz="0" w:space="0" w:color="auto"/>
                                                                                                                                                                                                                <w:right w:val="none" w:sz="0" w:space="0" w:color="auto"/>
                                                                                                                                                                                                              </w:divBdr>
                                                                                                                                                                                                              <w:divsChild>
                                                                                                                                                                                                                <w:div w:id="205530541">
                                                                                                                                                                                                                  <w:marLeft w:val="0"/>
                                                                                                                                                                                                                  <w:marRight w:val="0"/>
                                                                                                                                                                                                                  <w:marTop w:val="0"/>
                                                                                                                                                                                                                  <w:marBottom w:val="0"/>
                                                                                                                                                                                                                  <w:divBdr>
                                                                                                                                                                                                                    <w:top w:val="none" w:sz="0" w:space="0" w:color="auto"/>
                                                                                                                                                                                                                    <w:left w:val="none" w:sz="0" w:space="0" w:color="auto"/>
                                                                                                                                                                                                                    <w:bottom w:val="none" w:sz="0" w:space="0" w:color="auto"/>
                                                                                                                                                                                                                    <w:right w:val="none" w:sz="0" w:space="0" w:color="auto"/>
                                                                                                                                                                                                                  </w:divBdr>
                                                                                                                                                                                                                  <w:divsChild>
                                                                                                                                                                                                                    <w:div w:id="697393259">
                                                                                                                                                                                                                      <w:marLeft w:val="0"/>
                                                                                                                                                                                                                      <w:marRight w:val="0"/>
                                                                                                                                                                                                                      <w:marTop w:val="0"/>
                                                                                                                                                                                                                      <w:marBottom w:val="0"/>
                                                                                                                                                                                                                      <w:divBdr>
                                                                                                                                                                                                                        <w:top w:val="none" w:sz="0" w:space="0" w:color="auto"/>
                                                                                                                                                                                                                        <w:left w:val="none" w:sz="0" w:space="0" w:color="auto"/>
                                                                                                                                                                                                                        <w:bottom w:val="none" w:sz="0" w:space="0" w:color="auto"/>
                                                                                                                                                                                                                        <w:right w:val="none" w:sz="0" w:space="0" w:color="auto"/>
                                                                                                                                                                                                                      </w:divBdr>
                                                                                                                                                                                                                      <w:divsChild>
                                                                                                                                                                                                                        <w:div w:id="1761636651">
                                                                                                                                                                                                                          <w:marLeft w:val="0"/>
                                                                                                                                                                                                                          <w:marRight w:val="0"/>
                                                                                                                                                                                                                          <w:marTop w:val="0"/>
                                                                                                                                                                                                                          <w:marBottom w:val="0"/>
                                                                                                                                                                                                                          <w:divBdr>
                                                                                                                                                                                                                            <w:top w:val="none" w:sz="0" w:space="0" w:color="auto"/>
                                                                                                                                                                                                                            <w:left w:val="none" w:sz="0" w:space="0" w:color="auto"/>
                                                                                                                                                                                                                            <w:bottom w:val="none" w:sz="0" w:space="0" w:color="auto"/>
                                                                                                                                                                                                                            <w:right w:val="none" w:sz="0" w:space="0" w:color="auto"/>
                                                                                                                                                                                                                          </w:divBdr>
                                                                                                                                                                                                                          <w:divsChild>
                                                                                                                                                                                                                            <w:div w:id="1897889013">
                                                                                                                                                                                                                              <w:marLeft w:val="0"/>
                                                                                                                                                                                                                              <w:marRight w:val="0"/>
                                                                                                                                                                                                                              <w:marTop w:val="0"/>
                                                                                                                                                                                                                              <w:marBottom w:val="0"/>
                                                                                                                                                                                                                              <w:divBdr>
                                                                                                                                                                                                                                <w:top w:val="none" w:sz="0" w:space="0" w:color="auto"/>
                                                                                                                                                                                                                                <w:left w:val="none" w:sz="0" w:space="0" w:color="auto"/>
                                                                                                                                                                                                                                <w:bottom w:val="none" w:sz="0" w:space="0" w:color="auto"/>
                                                                                                                                                                                                                                <w:right w:val="none" w:sz="0" w:space="0" w:color="auto"/>
                                                                                                                                                                                                                              </w:divBdr>
                                                                                                                                                                                                                              <w:divsChild>
                                                                                                                                                                                                                                <w:div w:id="1613436325">
                                                                                                                                                                                                                                  <w:marLeft w:val="0"/>
                                                                                                                                                                                                                                  <w:marRight w:val="0"/>
                                                                                                                                                                                                                                  <w:marTop w:val="0"/>
                                                                                                                                                                                                                                  <w:marBottom w:val="0"/>
                                                                                                                                                                                                                                  <w:divBdr>
                                                                                                                                                                                                                                    <w:top w:val="none" w:sz="0" w:space="0" w:color="auto"/>
                                                                                                                                                                                                                                    <w:left w:val="none" w:sz="0" w:space="0" w:color="auto"/>
                                                                                                                                                                                                                                    <w:bottom w:val="none" w:sz="0" w:space="0" w:color="auto"/>
                                                                                                                                                                                                                                    <w:right w:val="none" w:sz="0" w:space="0" w:color="auto"/>
                                                                                                                                                                                                                                  </w:divBdr>
                                                                                                                                                                                                                                  <w:divsChild>
                                                                                                                                                                                                                                    <w:div w:id="1941640563">
                                                                                                                                                                                                                                      <w:marLeft w:val="0"/>
                                                                                                                                                                                                                                      <w:marRight w:val="0"/>
                                                                                                                                                                                                                                      <w:marTop w:val="0"/>
                                                                                                                                                                                                                                      <w:marBottom w:val="0"/>
                                                                                                                                                                                                                                      <w:divBdr>
                                                                                                                                                                                                                                        <w:top w:val="none" w:sz="0" w:space="0" w:color="auto"/>
                                                                                                                                                                                                                                        <w:left w:val="none" w:sz="0" w:space="0" w:color="auto"/>
                                                                                                                                                                                                                                        <w:bottom w:val="none" w:sz="0" w:space="0" w:color="auto"/>
                                                                                                                                                                                                                                        <w:right w:val="none" w:sz="0" w:space="0" w:color="auto"/>
                                                                                                                                                                                                                                      </w:divBdr>
                                                                                                                                                                                                                                      <w:divsChild>
                                                                                                                                                                                                                                        <w:div w:id="1222014220">
                                                                                                                                                                                                                                          <w:marLeft w:val="0"/>
                                                                                                                                                                                                                                          <w:marRight w:val="0"/>
                                                                                                                                                                                                                                          <w:marTop w:val="0"/>
                                                                                                                                                                                                                                          <w:marBottom w:val="0"/>
                                                                                                                                                                                                                                          <w:divBdr>
                                                                                                                                                                                                                                            <w:top w:val="none" w:sz="0" w:space="0" w:color="auto"/>
                                                                                                                                                                                                                                            <w:left w:val="none" w:sz="0" w:space="0" w:color="auto"/>
                                                                                                                                                                                                                                            <w:bottom w:val="none" w:sz="0" w:space="0" w:color="auto"/>
                                                                                                                                                                                                                                            <w:right w:val="none" w:sz="0" w:space="0" w:color="auto"/>
                                                                                                                                                                                                                                          </w:divBdr>
                                                                                                                                                                                                                                          <w:divsChild>
                                                                                                                                                                                                                                            <w:div w:id="1675111209">
                                                                                                                                                                                                                                              <w:marLeft w:val="0"/>
                                                                                                                                                                                                                                              <w:marRight w:val="0"/>
                                                                                                                                                                                                                                              <w:marTop w:val="0"/>
                                                                                                                                                                                                                                              <w:marBottom w:val="0"/>
                                                                                                                                                                                                                                              <w:divBdr>
                                                                                                                                                                                                                                                <w:top w:val="none" w:sz="0" w:space="0" w:color="auto"/>
                                                                                                                                                                                                                                                <w:left w:val="none" w:sz="0" w:space="0" w:color="auto"/>
                                                                                                                                                                                                                                                <w:bottom w:val="none" w:sz="0" w:space="0" w:color="auto"/>
                                                                                                                                                                                                                                                <w:right w:val="none" w:sz="0" w:space="0" w:color="auto"/>
                                                                                                                                                                                                                                              </w:divBdr>
                                                                                                                                                                                                                                              <w:divsChild>
                                                                                                                                                                                                                                                <w:div w:id="830491422">
                                                                                                                                                                                                                                                  <w:marLeft w:val="0"/>
                                                                                                                                                                                                                                                  <w:marRight w:val="0"/>
                                                                                                                                                                                                                                                  <w:marTop w:val="0"/>
                                                                                                                                                                                                                                                  <w:marBottom w:val="0"/>
                                                                                                                                                                                                                                                  <w:divBdr>
                                                                                                                                                                                                                                                    <w:top w:val="none" w:sz="0" w:space="0" w:color="auto"/>
                                                                                                                                                                                                                                                    <w:left w:val="none" w:sz="0" w:space="0" w:color="auto"/>
                                                                                                                                                                                                                                                    <w:bottom w:val="none" w:sz="0" w:space="0" w:color="auto"/>
                                                                                                                                                                                                                                                    <w:right w:val="none" w:sz="0" w:space="0" w:color="auto"/>
                                                                                                                                                                                                                                                  </w:divBdr>
                                                                                                                                                                                                                                                  <w:divsChild>
                                                                                                                                                                                                                                                    <w:div w:id="2035885163">
                                                                                                                                                                                                                                                      <w:marLeft w:val="0"/>
                                                                                                                                                                                                                                                      <w:marRight w:val="0"/>
                                                                                                                                                                                                                                                      <w:marTop w:val="0"/>
                                                                                                                                                                                                                                                      <w:marBottom w:val="0"/>
                                                                                                                                                                                                                                                      <w:divBdr>
                                                                                                                                                                                                                                                        <w:top w:val="none" w:sz="0" w:space="0" w:color="auto"/>
                                                                                                                                                                                                                                                        <w:left w:val="none" w:sz="0" w:space="0" w:color="auto"/>
                                                                                                                                                                                                                                                        <w:bottom w:val="none" w:sz="0" w:space="0" w:color="auto"/>
                                                                                                                                                                                                                                                        <w:right w:val="none" w:sz="0" w:space="0" w:color="auto"/>
                                                                                                                                                                                                                                                      </w:divBdr>
                                                                                                                                                                                                                                                      <w:divsChild>
                                                                                                                                                                                                                                                        <w:div w:id="696466870">
                                                                                                                                                                                                                                                          <w:marLeft w:val="0"/>
                                                                                                                                                                                                                                                          <w:marRight w:val="0"/>
                                                                                                                                                                                                                                                          <w:marTop w:val="0"/>
                                                                                                                                                                                                                                                          <w:marBottom w:val="0"/>
                                                                                                                                                                                                                                                          <w:divBdr>
                                                                                                                                                                                                                                                            <w:top w:val="none" w:sz="0" w:space="0" w:color="auto"/>
                                                                                                                                                                                                                                                            <w:left w:val="none" w:sz="0" w:space="0" w:color="auto"/>
                                                                                                                                                                                                                                                            <w:bottom w:val="none" w:sz="0" w:space="0" w:color="auto"/>
                                                                                                                                                                                                                                                            <w:right w:val="none" w:sz="0" w:space="0" w:color="auto"/>
                                                                                                                                                                                                                                                          </w:divBdr>
                                                                                                                                                                                                                                                          <w:divsChild>
                                                                                                                                                                                                                                                            <w:div w:id="1333603158">
                                                                                                                                                                                                                                                              <w:marLeft w:val="0"/>
                                                                                                                                                                                                                                                              <w:marRight w:val="0"/>
                                                                                                                                                                                                                                                              <w:marTop w:val="0"/>
                                                                                                                                                                                                                                                              <w:marBottom w:val="0"/>
                                                                                                                                                                                                                                                              <w:divBdr>
                                                                                                                                                                                                                                                                <w:top w:val="none" w:sz="0" w:space="0" w:color="auto"/>
                                                                                                                                                                                                                                                                <w:left w:val="none" w:sz="0" w:space="0" w:color="auto"/>
                                                                                                                                                                                                                                                                <w:bottom w:val="none" w:sz="0" w:space="0" w:color="auto"/>
                                                                                                                                                                                                                                                                <w:right w:val="none" w:sz="0" w:space="0" w:color="auto"/>
                                                                                                                                                                                                                                                              </w:divBdr>
                                                                                                                                                                                                                                                              <w:divsChild>
                                                                                                                                                                                                                                                                <w:div w:id="213392521">
                                                                                                                                                                                                                                                                  <w:marLeft w:val="0"/>
                                                                                                                                                                                                                                                                  <w:marRight w:val="0"/>
                                                                                                                                                                                                                                                                  <w:marTop w:val="0"/>
                                                                                                                                                                                                                                                                  <w:marBottom w:val="0"/>
                                                                                                                                                                                                                                                                  <w:divBdr>
                                                                                                                                                                                                                                                                    <w:top w:val="none" w:sz="0" w:space="0" w:color="auto"/>
                                                                                                                                                                                                                                                                    <w:left w:val="none" w:sz="0" w:space="0" w:color="auto"/>
                                                                                                                                                                                                                                                                    <w:bottom w:val="none" w:sz="0" w:space="0" w:color="auto"/>
                                                                                                                                                                                                                                                                    <w:right w:val="none" w:sz="0" w:space="0" w:color="auto"/>
                                                                                                                                                                                                                                                                  </w:divBdr>
                                                                                                                                                                                                                                                                  <w:divsChild>
                                                                                                                                                                                                                                                                    <w:div w:id="1750231912">
                                                                                                                                                                                                                                                                      <w:marLeft w:val="0"/>
                                                                                                                                                                                                                                                                      <w:marRight w:val="0"/>
                                                                                                                                                                                                                                                                      <w:marTop w:val="0"/>
                                                                                                                                                                                                                                                                      <w:marBottom w:val="0"/>
                                                                                                                                                                                                                                                                      <w:divBdr>
                                                                                                                                                                                                                                                                        <w:top w:val="none" w:sz="0" w:space="0" w:color="auto"/>
                                                                                                                                                                                                                                                                        <w:left w:val="none" w:sz="0" w:space="0" w:color="auto"/>
                                                                                                                                                                                                                                                                        <w:bottom w:val="none" w:sz="0" w:space="0" w:color="auto"/>
                                                                                                                                                                                                                                                                        <w:right w:val="none" w:sz="0" w:space="0" w:color="auto"/>
                                                                                                                                                                                                                                                                      </w:divBdr>
                                                                                                                                                                                                                                                                      <w:divsChild>
                                                                                                                                                                                                                                                                        <w:div w:id="1995143716">
                                                                                                                                                                                                                                                                          <w:marLeft w:val="0"/>
                                                                                                                                                                                                                                                                          <w:marRight w:val="0"/>
                                                                                                                                                                                                                                                                          <w:marTop w:val="0"/>
                                                                                                                                                                                                                                                                          <w:marBottom w:val="0"/>
                                                                                                                                                                                                                                                                          <w:divBdr>
                                                                                                                                                                                                                                                                            <w:top w:val="none" w:sz="0" w:space="0" w:color="auto"/>
                                                                                                                                                                                                                                                                            <w:left w:val="none" w:sz="0" w:space="0" w:color="auto"/>
                                                                                                                                                                                                                                                                            <w:bottom w:val="none" w:sz="0" w:space="0" w:color="auto"/>
                                                                                                                                                                                                                                                                            <w:right w:val="none" w:sz="0" w:space="0" w:color="auto"/>
                                                                                                                                                                                                                                                                          </w:divBdr>
                                                                                                                                                                                                                                                                          <w:divsChild>
                                                                                                                                                                                                                                                                            <w:div w:id="1066949575">
                                                                                                                                                                                                                                                                              <w:marLeft w:val="0"/>
                                                                                                                                                                                                                                                                              <w:marRight w:val="0"/>
                                                                                                                                                                                                                                                                              <w:marTop w:val="0"/>
                                                                                                                                                                                                                                                                              <w:marBottom w:val="0"/>
                                                                                                                                                                                                                                                                              <w:divBdr>
                                                                                                                                                                                                                                                                                <w:top w:val="none" w:sz="0" w:space="0" w:color="auto"/>
                                                                                                                                                                                                                                                                                <w:left w:val="none" w:sz="0" w:space="0" w:color="auto"/>
                                                                                                                                                                                                                                                                                <w:bottom w:val="none" w:sz="0" w:space="0" w:color="auto"/>
                                                                                                                                                                                                                                                                                <w:right w:val="none" w:sz="0" w:space="0" w:color="auto"/>
                                                                                                                                                                                                                                                                              </w:divBdr>
                                                                                                                                                                                                                                                                              <w:divsChild>
                                                                                                                                                                                                                                                                                <w:div w:id="422533108">
                                                                                                                                                                                                                                                                                  <w:marLeft w:val="0"/>
                                                                                                                                                                                                                                                                                  <w:marRight w:val="0"/>
                                                                                                                                                                                                                                                                                  <w:marTop w:val="0"/>
                                                                                                                                                                                                                                                                                  <w:marBottom w:val="0"/>
                                                                                                                                                                                                                                                                                  <w:divBdr>
                                                                                                                                                                                                                                                                                    <w:top w:val="none" w:sz="0" w:space="0" w:color="auto"/>
                                                                                                                                                                                                                                                                                    <w:left w:val="none" w:sz="0" w:space="0" w:color="auto"/>
                                                                                                                                                                                                                                                                                    <w:bottom w:val="none" w:sz="0" w:space="0" w:color="auto"/>
                                                                                                                                                                                                                                                                                    <w:right w:val="none" w:sz="0" w:space="0" w:color="auto"/>
                                                                                                                                                                                                                                                                                  </w:divBdr>
                                                                                                                                                                                                                                                                                  <w:divsChild>
                                                                                                                                                                                                                                                                                    <w:div w:id="1681004122">
                                                                                                                                                                                                                                                                                      <w:marLeft w:val="0"/>
                                                                                                                                                                                                                                                                                      <w:marRight w:val="0"/>
                                                                                                                                                                                                                                                                                      <w:marTop w:val="0"/>
                                                                                                                                                                                                                                                                                      <w:marBottom w:val="0"/>
                                                                                                                                                                                                                                                                                      <w:divBdr>
                                                                                                                                                                                                                                                                                        <w:top w:val="none" w:sz="0" w:space="0" w:color="auto"/>
                                                                                                                                                                                                                                                                                        <w:left w:val="none" w:sz="0" w:space="0" w:color="auto"/>
                                                                                                                                                                                                                                                                                        <w:bottom w:val="none" w:sz="0" w:space="0" w:color="auto"/>
                                                                                                                                                                                                                                                                                        <w:right w:val="none" w:sz="0" w:space="0" w:color="auto"/>
                                                                                                                                                                                                                                                                                      </w:divBdr>
                                                                                                                                                                                                                                                                                      <w:divsChild>
                                                                                                                                                                                                                                                                                        <w:div w:id="1152528607">
                                                                                                                                                                                                                                                                                          <w:marLeft w:val="0"/>
                                                                                                                                                                                                                                                                                          <w:marRight w:val="0"/>
                                                                                                                                                                                                                                                                                          <w:marTop w:val="0"/>
                                                                                                                                                                                                                                                                                          <w:marBottom w:val="0"/>
                                                                                                                                                                                                                                                                                          <w:divBdr>
                                                                                                                                                                                                                                                                                            <w:top w:val="none" w:sz="0" w:space="0" w:color="auto"/>
                                                                                                                                                                                                                                                                                            <w:left w:val="none" w:sz="0" w:space="0" w:color="auto"/>
                                                                                                                                                                                                                                                                                            <w:bottom w:val="none" w:sz="0" w:space="0" w:color="auto"/>
                                                                                                                                                                                                                                                                                            <w:right w:val="none" w:sz="0" w:space="0" w:color="auto"/>
                                                                                                                                                                                                                                                                                          </w:divBdr>
                                                                                                                                                                                                                                                                                          <w:divsChild>
                                                                                                                                                                                                                                                                                            <w:div w:id="727455467">
                                                                                                                                                                                                                                                                                              <w:marLeft w:val="0"/>
                                                                                                                                                                                                                                                                                              <w:marRight w:val="0"/>
                                                                                                                                                                                                                                                                                              <w:marTop w:val="0"/>
                                                                                                                                                                                                                                                                                              <w:marBottom w:val="0"/>
                                                                                                                                                                                                                                                                                              <w:divBdr>
                                                                                                                                                                                                                                                                                                <w:top w:val="none" w:sz="0" w:space="0" w:color="auto"/>
                                                                                                                                                                                                                                                                                                <w:left w:val="none" w:sz="0" w:space="0" w:color="auto"/>
                                                                                                                                                                                                                                                                                                <w:bottom w:val="none" w:sz="0" w:space="0" w:color="auto"/>
                                                                                                                                                                                                                                                                                                <w:right w:val="none" w:sz="0" w:space="0" w:color="auto"/>
                                                                                                                                                                                                                                                                                              </w:divBdr>
                                                                                                                                                                                                                                                                                              <w:divsChild>
                                                                                                                                                                                                                                                                                                <w:div w:id="52655620">
                                                                                                                                                                                                                                                                                                  <w:marLeft w:val="0"/>
                                                                                                                                                                                                                                                                                                  <w:marRight w:val="0"/>
                                                                                                                                                                                                                                                                                                  <w:marTop w:val="0"/>
                                                                                                                                                                                                                                                                                                  <w:marBottom w:val="0"/>
                                                                                                                                                                                                                                                                                                  <w:divBdr>
                                                                                                                                                                                                                                                                                                    <w:top w:val="none" w:sz="0" w:space="0" w:color="auto"/>
                                                                                                                                                                                                                                                                                                    <w:left w:val="none" w:sz="0" w:space="0" w:color="auto"/>
                                                                                                                                                                                                                                                                                                    <w:bottom w:val="none" w:sz="0" w:space="0" w:color="auto"/>
                                                                                                                                                                                                                                                                                                    <w:right w:val="none" w:sz="0" w:space="0" w:color="auto"/>
                                                                                                                                                                                                                                                                                                  </w:divBdr>
                                                                                                                                                                                                                                                                                                  <w:divsChild>
                                                                                                                                                                                                                                                                                                    <w:div w:id="1713730488">
                                                                                                                                                                                                                                                                                                      <w:marLeft w:val="0"/>
                                                                                                                                                                                                                                                                                                      <w:marRight w:val="0"/>
                                                                                                                                                                                                                                                                                                      <w:marTop w:val="0"/>
                                                                                                                                                                                                                                                                                                      <w:marBottom w:val="0"/>
                                                                                                                                                                                                                                                                                                      <w:divBdr>
                                                                                                                                                                                                                                                                                                        <w:top w:val="none" w:sz="0" w:space="0" w:color="auto"/>
                                                                                                                                                                                                                                                                                                        <w:left w:val="none" w:sz="0" w:space="0" w:color="auto"/>
                                                                                                                                                                                                                                                                                                        <w:bottom w:val="none" w:sz="0" w:space="0" w:color="auto"/>
                                                                                                                                                                                                                                                                                                        <w:right w:val="none" w:sz="0" w:space="0" w:color="auto"/>
                                                                                                                                                                                                                                                                                                      </w:divBdr>
                                                                                                                                                                                                                                                                                                      <w:divsChild>
                                                                                                                                                                                                                                                                                                        <w:div w:id="1276716874">
                                                                                                                                                                                                                                                                                                          <w:marLeft w:val="0"/>
                                                                                                                                                                                                                                                                                                          <w:marRight w:val="0"/>
                                                                                                                                                                                                                                                                                                          <w:marTop w:val="0"/>
                                                                                                                                                                                                                                                                                                          <w:marBottom w:val="0"/>
                                                                                                                                                                                                                                                                                                          <w:divBdr>
                                                                                                                                                                                                                                                                                                            <w:top w:val="none" w:sz="0" w:space="0" w:color="auto"/>
                                                                                                                                                                                                                                                                                                            <w:left w:val="none" w:sz="0" w:space="0" w:color="auto"/>
                                                                                                                                                                                                                                                                                                            <w:bottom w:val="none" w:sz="0" w:space="0" w:color="auto"/>
                                                                                                                                                                                                                                                                                                            <w:right w:val="none" w:sz="0" w:space="0" w:color="auto"/>
                                                                                                                                                                                                                                                                                                          </w:divBdr>
                                                                                                                                                                                                                                                                                                          <w:divsChild>
                                                                                                                                                                                                                                                                                                            <w:div w:id="861163794">
                                                                                                                                                                                                                                                                                                              <w:marLeft w:val="0"/>
                                                                                                                                                                                                                                                                                                              <w:marRight w:val="0"/>
                                                                                                                                                                                                                                                                                                              <w:marTop w:val="0"/>
                                                                                                                                                                                                                                                                                                              <w:marBottom w:val="0"/>
                                                                                                                                                                                                                                                                                                              <w:divBdr>
                                                                                                                                                                                                                                                                                                                <w:top w:val="none" w:sz="0" w:space="0" w:color="auto"/>
                                                                                                                                                                                                                                                                                                                <w:left w:val="none" w:sz="0" w:space="0" w:color="auto"/>
                                                                                                                                                                                                                                                                                                                <w:bottom w:val="none" w:sz="0" w:space="0" w:color="auto"/>
                                                                                                                                                                                                                                                                                                                <w:right w:val="none" w:sz="0" w:space="0" w:color="auto"/>
                                                                                                                                                                                                                                                                                                              </w:divBdr>
                                                                                                                                                                                                                                                                                                              <w:divsChild>
                                                                                                                                                                                                                                                                                                                <w:div w:id="1163928827">
                                                                                                                                                                                                                                                                                                                  <w:marLeft w:val="0"/>
                                                                                                                                                                                                                                                                                                                  <w:marRight w:val="0"/>
                                                                                                                                                                                                                                                                                                                  <w:marTop w:val="0"/>
                                                                                                                                                                                                                                                                                                                  <w:marBottom w:val="0"/>
                                                                                                                                                                                                                                                                                                                  <w:divBdr>
                                                                                                                                                                                                                                                                                                                    <w:top w:val="none" w:sz="0" w:space="0" w:color="auto"/>
                                                                                                                                                                                                                                                                                                                    <w:left w:val="none" w:sz="0" w:space="0" w:color="auto"/>
                                                                                                                                                                                                                                                                                                                    <w:bottom w:val="none" w:sz="0" w:space="0" w:color="auto"/>
                                                                                                                                                                                                                                                                                                                    <w:right w:val="none" w:sz="0" w:space="0" w:color="auto"/>
                                                                                                                                                                                                                                                                                                                  </w:divBdr>
                                                                                                                                                                                                                                                                                                                  <w:divsChild>
                                                                                                                                                                                                                                                                                                                    <w:div w:id="1339384317">
                                                                                                                                                                                                                                                                                                                      <w:marLeft w:val="0"/>
                                                                                                                                                                                                                                                                                                                      <w:marRight w:val="0"/>
                                                                                                                                                                                                                                                                                                                      <w:marTop w:val="0"/>
                                                                                                                                                                                                                                                                                                                      <w:marBottom w:val="0"/>
                                                                                                                                                                                                                                                                                                                      <w:divBdr>
                                                                                                                                                                                                                                                                                                                        <w:top w:val="none" w:sz="0" w:space="0" w:color="auto"/>
                                                                                                                                                                                                                                                                                                                        <w:left w:val="none" w:sz="0" w:space="0" w:color="auto"/>
                                                                                                                                                                                                                                                                                                                        <w:bottom w:val="none" w:sz="0" w:space="0" w:color="auto"/>
                                                                                                                                                                                                                                                                                                                        <w:right w:val="none" w:sz="0" w:space="0" w:color="auto"/>
                                                                                                                                                                                                                                                                                                                      </w:divBdr>
                                                                                                                                                                                                                                                                                                                      <w:divsChild>
                                                                                                                                                                                                                                                                                                                        <w:div w:id="34476836">
                                                                                                                                                                                                                                                                                                                          <w:marLeft w:val="0"/>
                                                                                                                                                                                                                                                                                                                          <w:marRight w:val="0"/>
                                                                                                                                                                                                                                                                                                                          <w:marTop w:val="0"/>
                                                                                                                                                                                                                                                                                                                          <w:marBottom w:val="0"/>
                                                                                                                                                                                                                                                                                                                          <w:divBdr>
                                                                                                                                                                                                                                                                                                                            <w:top w:val="none" w:sz="0" w:space="0" w:color="auto"/>
                                                                                                                                                                                                                                                                                                                            <w:left w:val="none" w:sz="0" w:space="0" w:color="auto"/>
                                                                                                                                                                                                                                                                                                                            <w:bottom w:val="none" w:sz="0" w:space="0" w:color="auto"/>
                                                                                                                                                                                                                                                                                                                            <w:right w:val="none" w:sz="0" w:space="0" w:color="auto"/>
                                                                                                                                                                                                                                                                                                                          </w:divBdr>
                                                                                                                                                                                                                                                                                                                          <w:divsChild>
                                                                                                                                                                                                                                                                                                                            <w:div w:id="1351182924">
                                                                                                                                                                                                                                                                                                                              <w:marLeft w:val="0"/>
                                                                                                                                                                                                                                                                                                                              <w:marRight w:val="0"/>
                                                                                                                                                                                                                                                                                                                              <w:marTop w:val="0"/>
                                                                                                                                                                                                                                                                                                                              <w:marBottom w:val="0"/>
                                                                                                                                                                                                                                                                                                                              <w:divBdr>
                                                                                                                                                                                                                                                                                                                                <w:top w:val="none" w:sz="0" w:space="0" w:color="auto"/>
                                                                                                                                                                                                                                                                                                                                <w:left w:val="none" w:sz="0" w:space="0" w:color="auto"/>
                                                                                                                                                                                                                                                                                                                                <w:bottom w:val="none" w:sz="0" w:space="0" w:color="auto"/>
                                                                                                                                                                                                                                                                                                                                <w:right w:val="none" w:sz="0" w:space="0" w:color="auto"/>
                                                                                                                                                                                                                                                                                                                              </w:divBdr>
                                                                                                                                                                                                                                                                                                                              <w:divsChild>
                                                                                                                                                                                                                                                                                                                                <w:div w:id="774980488">
                                                                                                                                                                                                                                                                                                                                  <w:marLeft w:val="0"/>
                                                                                                                                                                                                                                                                                                                                  <w:marRight w:val="0"/>
                                                                                                                                                                                                                                                                                                                                  <w:marTop w:val="0"/>
                                                                                                                                                                                                                                                                                                                                  <w:marBottom w:val="0"/>
                                                                                                                                                                                                                                                                                                                                  <w:divBdr>
                                                                                                                                                                                                                                                                                                                                    <w:top w:val="none" w:sz="0" w:space="0" w:color="auto"/>
                                                                                                                                                                                                                                                                                                                                    <w:left w:val="none" w:sz="0" w:space="0" w:color="auto"/>
                                                                                                                                                                                                                                                                                                                                    <w:bottom w:val="none" w:sz="0" w:space="0" w:color="auto"/>
                                                                                                                                                                                                                                                                                                                                    <w:right w:val="none" w:sz="0" w:space="0" w:color="auto"/>
                                                                                                                                                                                                                                                                                                                                  </w:divBdr>
                                                                                                                                                                                                                                                                                                                                  <w:divsChild>
                                                                                                                                                                                                                                                                                                                                    <w:div w:id="326204489">
                                                                                                                                                                                                                                                                                                                                      <w:marLeft w:val="0"/>
                                                                                                                                                                                                                                                                                                                                      <w:marRight w:val="0"/>
                                                                                                                                                                                                                                                                                                                                      <w:marTop w:val="0"/>
                                                                                                                                                                                                                                                                                                                                      <w:marBottom w:val="0"/>
                                                                                                                                                                                                                                                                                                                                      <w:divBdr>
                                                                                                                                                                                                                                                                                                                                        <w:top w:val="none" w:sz="0" w:space="0" w:color="auto"/>
                                                                                                                                                                                                                                                                                                                                        <w:left w:val="none" w:sz="0" w:space="0" w:color="auto"/>
                                                                                                                                                                                                                                                                                                                                        <w:bottom w:val="none" w:sz="0" w:space="0" w:color="auto"/>
                                                                                                                                                                                                                                                                                                                                        <w:right w:val="none" w:sz="0" w:space="0" w:color="auto"/>
                                                                                                                                                                                                                                                                                                                                      </w:divBdr>
                                                                                                                                                                                                                                                                                                                                      <w:divsChild>
                                                                                                                                                                                                                                                                                                                                        <w:div w:id="2140417791">
                                                                                                                                                                                                                                                                                                                                          <w:marLeft w:val="0"/>
                                                                                                                                                                                                                                                                                                                                          <w:marRight w:val="0"/>
                                                                                                                                                                                                                                                                                                                                          <w:marTop w:val="0"/>
                                                                                                                                                                                                                                                                                                                                          <w:marBottom w:val="0"/>
                                                                                                                                                                                                                                                                                                                                          <w:divBdr>
                                                                                                                                                                                                                                                                                                                                            <w:top w:val="none" w:sz="0" w:space="0" w:color="auto"/>
                                                                                                                                                                                                                                                                                                                                            <w:left w:val="none" w:sz="0" w:space="0" w:color="auto"/>
                                                                                                                                                                                                                                                                                                                                            <w:bottom w:val="none" w:sz="0" w:space="0" w:color="auto"/>
                                                                                                                                                                                                                                                                                                                                            <w:right w:val="none" w:sz="0" w:space="0" w:color="auto"/>
                                                                                                                                                                                                                                                                                                                                          </w:divBdr>
                                                                                                                                                                                                                                                                                                                                          <w:divsChild>
                                                                                                                                                                                                                                                                                                                                            <w:div w:id="1163351746">
                                                                                                                                                                                                                                                                                                                                              <w:marLeft w:val="0"/>
                                                                                                                                                                                                                                                                                                                                              <w:marRight w:val="0"/>
                                                                                                                                                                                                                                                                                                                                              <w:marTop w:val="0"/>
                                                                                                                                                                                                                                                                                                                                              <w:marBottom w:val="0"/>
                                                                                                                                                                                                                                                                                                                                              <w:divBdr>
                                                                                                                                                                                                                                                                                                                                                <w:top w:val="none" w:sz="0" w:space="0" w:color="auto"/>
                                                                                                                                                                                                                                                                                                                                                <w:left w:val="none" w:sz="0" w:space="0" w:color="auto"/>
                                                                                                                                                                                                                                                                                                                                                <w:bottom w:val="none" w:sz="0" w:space="0" w:color="auto"/>
                                                                                                                                                                                                                                                                                                                                                <w:right w:val="none" w:sz="0" w:space="0" w:color="auto"/>
                                                                                                                                                                                                                                                                                                                                              </w:divBdr>
                                                                                                                                                                                                                                                                                                                                              <w:divsChild>
                                                                                                                                                                                                                                                                                                                                                <w:div w:id="1908610278">
                                                                                                                                                                                                                                                                                                                                                  <w:marLeft w:val="0"/>
                                                                                                                                                                                                                                                                                                                                                  <w:marRight w:val="0"/>
                                                                                                                                                                                                                                                                                                                                                  <w:marTop w:val="0"/>
                                                                                                                                                                                                                                                                                                                                                  <w:marBottom w:val="0"/>
                                                                                                                                                                                                                                                                                                                                                  <w:divBdr>
                                                                                                                                                                                                                                                                                                                                                    <w:top w:val="none" w:sz="0" w:space="0" w:color="auto"/>
                                                                                                                                                                                                                                                                                                                                                    <w:left w:val="none" w:sz="0" w:space="0" w:color="auto"/>
                                                                                                                                                                                                                                                                                                                                                    <w:bottom w:val="none" w:sz="0" w:space="0" w:color="auto"/>
                                                                                                                                                                                                                                                                                                                                                    <w:right w:val="none" w:sz="0" w:space="0" w:color="auto"/>
                                                                                                                                                                                                                                                                                                                                                  </w:divBdr>
                                                                                                                                                                                                                                                                                                                                                  <w:divsChild>
                                                                                                                                                                                                                                                                                                                                                    <w:div w:id="1435244108">
                                                                                                                                                                                                                                                                                                                                                      <w:marLeft w:val="0"/>
                                                                                                                                                                                                                                                                                                                                                      <w:marRight w:val="0"/>
                                                                                                                                                                                                                                                                                                                                                      <w:marTop w:val="0"/>
                                                                                                                                                                                                                                                                                                                                                      <w:marBottom w:val="0"/>
                                                                                                                                                                                                                                                                                                                                                      <w:divBdr>
                                                                                                                                                                                                                                                                                                                                                        <w:top w:val="none" w:sz="0" w:space="0" w:color="auto"/>
                                                                                                                                                                                                                                                                                                                                                        <w:left w:val="none" w:sz="0" w:space="0" w:color="auto"/>
                                                                                                                                                                                                                                                                                                                                                        <w:bottom w:val="none" w:sz="0" w:space="0" w:color="auto"/>
                                                                                                                                                                                                                                                                                                                                                        <w:right w:val="none" w:sz="0" w:space="0" w:color="auto"/>
                                                                                                                                                                                                                                                                                                                                                      </w:divBdr>
                                                                                                                                                                                                                                                                                                                                                      <w:divsChild>
                                                                                                                                                                                                                                                                                                                                                        <w:div w:id="2125534859">
                                                                                                                                                                                                                                                                                                                                                          <w:marLeft w:val="0"/>
                                                                                                                                                                                                                                                                                                                                                          <w:marRight w:val="0"/>
                                                                                                                                                                                                                                                                                                                                                          <w:marTop w:val="0"/>
                                                                                                                                                                                                                                                                                                                                                          <w:marBottom w:val="0"/>
                                                                                                                                                                                                                                                                                                                                                          <w:divBdr>
                                                                                                                                                                                                                                                                                                                                                            <w:top w:val="none" w:sz="0" w:space="0" w:color="auto"/>
                                                                                                                                                                                                                                                                                                                                                            <w:left w:val="none" w:sz="0" w:space="0" w:color="auto"/>
                                                                                                                                                                                                                                                                                                                                                            <w:bottom w:val="none" w:sz="0" w:space="0" w:color="auto"/>
                                                                                                                                                                                                                                                                                                                                                            <w:right w:val="none" w:sz="0" w:space="0" w:color="auto"/>
                                                                                                                                                                                                                                                                                                                                                          </w:divBdr>
                                                                                                                                                                                                                                                                                                                                                          <w:divsChild>
                                                                                                                                                                                                                                                                                                                                                            <w:div w:id="1305432423">
                                                                                                                                                                                                                                                                                                                                                              <w:marLeft w:val="0"/>
                                                                                                                                                                                                                                                                                                                                                              <w:marRight w:val="0"/>
                                                                                                                                                                                                                                                                                                                                                              <w:marTop w:val="0"/>
                                                                                                                                                                                                                                                                                                                                                              <w:marBottom w:val="0"/>
                                                                                                                                                                                                                                                                                                                                                              <w:divBdr>
                                                                                                                                                                                                                                                                                                                                                                <w:top w:val="none" w:sz="0" w:space="0" w:color="auto"/>
                                                                                                                                                                                                                                                                                                                                                                <w:left w:val="none" w:sz="0" w:space="0" w:color="auto"/>
                                                                                                                                                                                                                                                                                                                                                                <w:bottom w:val="none" w:sz="0" w:space="0" w:color="auto"/>
                                                                                                                                                                                                                                                                                                                                                                <w:right w:val="none" w:sz="0" w:space="0" w:color="auto"/>
                                                                                                                                                                                                                                                                                                                                                              </w:divBdr>
                                                                                                                                                                                                                                                                                                                                                              <w:divsChild>
                                                                                                                                                                                                                                                                                                                                                                <w:div w:id="1016349803">
                                                                                                                                                                                                                                                                                                                                                                  <w:marLeft w:val="0"/>
                                                                                                                                                                                                                                                                                                                                                                  <w:marRight w:val="0"/>
                                                                                                                                                                                                                                                                                                                                                                  <w:marTop w:val="0"/>
                                                                                                                                                                                                                                                                                                                                                                  <w:marBottom w:val="0"/>
                                                                                                                                                                                                                                                                                                                                                                  <w:divBdr>
                                                                                                                                                                                                                                                                                                                                                                    <w:top w:val="none" w:sz="0" w:space="0" w:color="auto"/>
                                                                                                                                                                                                                                                                                                                                                                    <w:left w:val="none" w:sz="0" w:space="0" w:color="auto"/>
                                                                                                                                                                                                                                                                                                                                                                    <w:bottom w:val="none" w:sz="0" w:space="0" w:color="auto"/>
                                                                                                                                                                                                                                                                                                                                                                    <w:right w:val="none" w:sz="0" w:space="0" w:color="auto"/>
                                                                                                                                                                                                                                                                                                                                                                  </w:divBdr>
                                                                                                                                                                                                                                                                                                                                                                  <w:divsChild>
                                                                                                                                                                                                                                                                                                                                                                    <w:div w:id="1176921884">
                                                                                                                                                                                                                                                                                                                                                                      <w:marLeft w:val="0"/>
                                                                                                                                                                                                                                                                                                                                                                      <w:marRight w:val="0"/>
                                                                                                                                                                                                                                                                                                                                                                      <w:marTop w:val="0"/>
                                                                                                                                                                                                                                                                                                                                                                      <w:marBottom w:val="0"/>
                                                                                                                                                                                                                                                                                                                                                                      <w:divBdr>
                                                                                                                                                                                                                                                                                                                                                                        <w:top w:val="none" w:sz="0" w:space="0" w:color="auto"/>
                                                                                                                                                                                                                                                                                                                                                                        <w:left w:val="none" w:sz="0" w:space="0" w:color="auto"/>
                                                                                                                                                                                                                                                                                                                                                                        <w:bottom w:val="none" w:sz="0" w:space="0" w:color="auto"/>
                                                                                                                                                                                                                                                                                                                                                                        <w:right w:val="none" w:sz="0" w:space="0" w:color="auto"/>
                                                                                                                                                                                                                                                                                                                                                                      </w:divBdr>
                                                                                                                                                                                                                                                                                                                                                                      <w:divsChild>
                                                                                                                                                                                                                                                                                                                                                                        <w:div w:id="1446583483">
                                                                                                                                                                                                                                                                                                                                                                          <w:marLeft w:val="0"/>
                                                                                                                                                                                                                                                                                                                                                                          <w:marRight w:val="0"/>
                                                                                                                                                                                                                                                                                                                                                                          <w:marTop w:val="0"/>
                                                                                                                                                                                                                                                                                                                                                                          <w:marBottom w:val="0"/>
                                                                                                                                                                                                                                                                                                                                                                          <w:divBdr>
                                                                                                                                                                                                                                                                                                                                                                            <w:top w:val="none" w:sz="0" w:space="0" w:color="auto"/>
                                                                                                                                                                                                                                                                                                                                                                            <w:left w:val="none" w:sz="0" w:space="0" w:color="auto"/>
                                                                                                                                                                                                                                                                                                                                                                            <w:bottom w:val="none" w:sz="0" w:space="0" w:color="auto"/>
                                                                                                                                                                                                                                                                                                                                                                            <w:right w:val="none" w:sz="0" w:space="0" w:color="auto"/>
                                                                                                                                                                                                                                                                                                                                                                          </w:divBdr>
                                                                                                                                                                                                                                                                                                                                                                          <w:divsChild>
                                                                                                                                                                                                                                                                                                                                                                            <w:div w:id="1573933144">
                                                                                                                                                                                                                                                                                                                                                                              <w:marLeft w:val="0"/>
                                                                                                                                                                                                                                                                                                                                                                              <w:marRight w:val="0"/>
                                                                                                                                                                                                                                                                                                                                                                              <w:marTop w:val="0"/>
                                                                                                                                                                                                                                                                                                                                                                              <w:marBottom w:val="0"/>
                                                                                                                                                                                                                                                                                                                                                                              <w:divBdr>
                                                                                                                                                                                                                                                                                                                                                                                <w:top w:val="none" w:sz="0" w:space="0" w:color="auto"/>
                                                                                                                                                                                                                                                                                                                                                                                <w:left w:val="none" w:sz="0" w:space="0" w:color="auto"/>
                                                                                                                                                                                                                                                                                                                                                                                <w:bottom w:val="none" w:sz="0" w:space="0" w:color="auto"/>
                                                                                                                                                                                                                                                                                                                                                                                <w:right w:val="none" w:sz="0" w:space="0" w:color="auto"/>
                                                                                                                                                                                                                                                                                                                                                                              </w:divBdr>
                                                                                                                                                                                                                                                                                                                                                                              <w:divsChild>
                                                                                                                                                                                                                                                                                                                                                                                <w:div w:id="309749549">
                                                                                                                                                                                                                                                                                                                                                                                  <w:marLeft w:val="0"/>
                                                                                                                                                                                                                                                                                                                                                                                  <w:marRight w:val="0"/>
                                                                                                                                                                                                                                                                                                                                                                                  <w:marTop w:val="0"/>
                                                                                                                                                                                                                                                                                                                                                                                  <w:marBottom w:val="0"/>
                                                                                                                                                                                                                                                                                                                                                                                  <w:divBdr>
                                                                                                                                                                                                                                                                                                                                                                                    <w:top w:val="none" w:sz="0" w:space="0" w:color="auto"/>
                                                                                                                                                                                                                                                                                                                                                                                    <w:left w:val="none" w:sz="0" w:space="0" w:color="auto"/>
                                                                                                                                                                                                                                                                                                                                                                                    <w:bottom w:val="none" w:sz="0" w:space="0" w:color="auto"/>
                                                                                                                                                                                                                                                                                                                                                                                    <w:right w:val="none" w:sz="0" w:space="0" w:color="auto"/>
                                                                                                                                                                                                                                                                                                                                                                                  </w:divBdr>
                                                                                                                                                                                                                                                                                                                                                                                  <w:divsChild>
                                                                                                                                                                                                                                                                                                                                                                                    <w:div w:id="756945648">
                                                                                                                                                                                                                                                                                                                                                                                      <w:marLeft w:val="0"/>
                                                                                                                                                                                                                                                                                                                                                                                      <w:marRight w:val="0"/>
                                                                                                                                                                                                                                                                                                                                                                                      <w:marTop w:val="0"/>
                                                                                                                                                                                                                                                                                                                                                                                      <w:marBottom w:val="0"/>
                                                                                                                                                                                                                                                                                                                                                                                      <w:divBdr>
                                                                                                                                                                                                                                                                                                                                                                                        <w:top w:val="none" w:sz="0" w:space="0" w:color="auto"/>
                                                                                                                                                                                                                                                                                                                                                                                        <w:left w:val="none" w:sz="0" w:space="0" w:color="auto"/>
                                                                                                                                                                                                                                                                                                                                                                                        <w:bottom w:val="none" w:sz="0" w:space="0" w:color="auto"/>
                                                                                                                                                                                                                                                                                                                                                                                        <w:right w:val="none" w:sz="0" w:space="0" w:color="auto"/>
                                                                                                                                                                                                                                                                                                                                                                                      </w:divBdr>
                                                                                                                                                                                                                                                                                                                                                                                      <w:divsChild>
                                                                                                                                                                                                                                                                                                                                                                                        <w:div w:id="1672759592">
                                                                                                                                                                                                                                                                                                                                                                                          <w:marLeft w:val="0"/>
                                                                                                                                                                                                                                                                                                                                                                                          <w:marRight w:val="0"/>
                                                                                                                                                                                                                                                                                                                                                                                          <w:marTop w:val="0"/>
                                                                                                                                                                                                                                                                                                                                                                                          <w:marBottom w:val="0"/>
                                                                                                                                                                                                                                                                                                                                                                                          <w:divBdr>
                                                                                                                                                                                                                                                                                                                                                                                            <w:top w:val="none" w:sz="0" w:space="0" w:color="auto"/>
                                                                                                                                                                                                                                                                                                                                                                                            <w:left w:val="none" w:sz="0" w:space="0" w:color="auto"/>
                                                                                                                                                                                                                                                                                                                                                                                            <w:bottom w:val="none" w:sz="0" w:space="0" w:color="auto"/>
                                                                                                                                                                                                                                                                                                                                                                                            <w:right w:val="none" w:sz="0" w:space="0" w:color="auto"/>
                                                                                                                                                                                                                                                                                                                                                                                          </w:divBdr>
                                                                                                                                                                                                                                                                                                                                                                                          <w:divsChild>
                                                                                                                                                                                                                                                                                                                                                                                            <w:div w:id="1810585345">
                                                                                                                                                                                                                                                                                                                                                                                              <w:marLeft w:val="0"/>
                                                                                                                                                                                                                                                                                                                                                                                              <w:marRight w:val="0"/>
                                                                                                                                                                                                                                                                                                                                                                                              <w:marTop w:val="0"/>
                                                                                                                                                                                                                                                                                                                                                                                              <w:marBottom w:val="0"/>
                                                                                                                                                                                                                                                                                                                                                                                              <w:divBdr>
                                                                                                                                                                                                                                                                                                                                                                                                <w:top w:val="none" w:sz="0" w:space="0" w:color="auto"/>
                                                                                                                                                                                                                                                                                                                                                                                                <w:left w:val="none" w:sz="0" w:space="0" w:color="auto"/>
                                                                                                                                                                                                                                                                                                                                                                                                <w:bottom w:val="none" w:sz="0" w:space="0" w:color="auto"/>
                                                                                                                                                                                                                                                                                                                                                                                                <w:right w:val="none" w:sz="0" w:space="0" w:color="auto"/>
                                                                                                                                                                                                                                                                                                                                                                                              </w:divBdr>
                                                                                                                                                                                                                                                                                                                                                                                              <w:divsChild>
                                                                                                                                                                                                                                                                                                                                                                                                <w:div w:id="265425967">
                                                                                                                                                                                                                                                                                                                                                                                                  <w:marLeft w:val="0"/>
                                                                                                                                                                                                                                                                                                                                                                                                  <w:marRight w:val="0"/>
                                                                                                                                                                                                                                                                                                                                                                                                  <w:marTop w:val="0"/>
                                                                                                                                                                                                                                                                                                                                                                                                  <w:marBottom w:val="0"/>
                                                                                                                                                                                                                                                                                                                                                                                                  <w:divBdr>
                                                                                                                                                                                                                                                                                                                                                                                                    <w:top w:val="none" w:sz="0" w:space="0" w:color="auto"/>
                                                                                                                                                                                                                                                                                                                                                                                                    <w:left w:val="none" w:sz="0" w:space="0" w:color="auto"/>
                                                                                                                                                                                                                                                                                                                                                                                                    <w:bottom w:val="none" w:sz="0" w:space="0" w:color="auto"/>
                                                                                                                                                                                                                                                                                                                                                                                                    <w:right w:val="none" w:sz="0" w:space="0" w:color="auto"/>
                                                                                                                                                                                                                                                                                                                                                                                                  </w:divBdr>
                                                                                                                                                                                                                                                                                                                                                                                                  <w:divsChild>
                                                                                                                                                                                                                                                                                                                                                                                                    <w:div w:id="1992909071">
                                                                                                                                                                                                                                                                                                                                                                                                      <w:marLeft w:val="0"/>
                                                                                                                                                                                                                                                                                                                                                                                                      <w:marRight w:val="0"/>
                                                                                                                                                                                                                                                                                                                                                                                                      <w:marTop w:val="0"/>
                                                                                                                                                                                                                                                                                                                                                                                                      <w:marBottom w:val="0"/>
                                                                                                                                                                                                                                                                                                                                                                                                      <w:divBdr>
                                                                                                                                                                                                                                                                                                                                                                                                        <w:top w:val="none" w:sz="0" w:space="0" w:color="auto"/>
                                                                                                                                                                                                                                                                                                                                                                                                        <w:left w:val="none" w:sz="0" w:space="0" w:color="auto"/>
                                                                                                                                                                                                                                                                                                                                                                                                        <w:bottom w:val="none" w:sz="0" w:space="0" w:color="auto"/>
                                                                                                                                                                                                                                                                                                                                                                                                        <w:right w:val="none" w:sz="0" w:space="0" w:color="auto"/>
                                                                                                                                                                                                                                                                                                                                                                                                      </w:divBdr>
                                                                                                                                                                                                                                                                                                                                                                                                      <w:divsChild>
                                                                                                                                                                                                                                                                                                                                                                                                        <w:div w:id="225989881">
                                                                                                                                                                                                                                                                                                                                                                                                          <w:marLeft w:val="0"/>
                                                                                                                                                                                                                                                                                                                                                                                                          <w:marRight w:val="0"/>
                                                                                                                                                                                                                                                                                                                                                                                                          <w:marTop w:val="0"/>
                                                                                                                                                                                                                                                                                                                                                                                                          <w:marBottom w:val="0"/>
                                                                                                                                                                                                                                                                                                                                                                                                          <w:divBdr>
                                                                                                                                                                                                                                                                                                                                                                                                            <w:top w:val="none" w:sz="0" w:space="0" w:color="auto"/>
                                                                                                                                                                                                                                                                                                                                                                                                            <w:left w:val="none" w:sz="0" w:space="0" w:color="auto"/>
                                                                                                                                                                                                                                                                                                                                                                                                            <w:bottom w:val="none" w:sz="0" w:space="0" w:color="auto"/>
                                                                                                                                                                                                                                                                                                                                                                                                            <w:right w:val="none" w:sz="0" w:space="0" w:color="auto"/>
                                                                                                                                                                                                                                                                                                                                                                                                          </w:divBdr>
                                                                                                                                                                                                                                                                                                                                                                                                          <w:divsChild>
                                                                                                                                                                                                                                                                                                                                                                                                            <w:div w:id="1840734936">
                                                                                                                                                                                                                                                                                                                                                                                                              <w:marLeft w:val="0"/>
                                                                                                                                                                                                                                                                                                                                                                                                              <w:marRight w:val="0"/>
                                                                                                                                                                                                                                                                                                                                                                                                              <w:marTop w:val="0"/>
                                                                                                                                                                                                                                                                                                                                                                                                              <w:marBottom w:val="0"/>
                                                                                                                                                                                                                                                                                                                                                                                                              <w:divBdr>
                                                                                                                                                                                                                                                                                                                                                                                                                <w:top w:val="none" w:sz="0" w:space="0" w:color="auto"/>
                                                                                                                                                                                                                                                                                                                                                                                                                <w:left w:val="none" w:sz="0" w:space="0" w:color="auto"/>
                                                                                                                                                                                                                                                                                                                                                                                                                <w:bottom w:val="none" w:sz="0" w:space="0" w:color="auto"/>
                                                                                                                                                                                                                                                                                                                                                                                                                <w:right w:val="none" w:sz="0" w:space="0" w:color="auto"/>
                                                                                                                                                                                                                                                                                                                                                                                                              </w:divBdr>
                                                                                                                                                                                                                                                                                                                                                                                                              <w:divsChild>
                                                                                                                                                                                                                                                                                                                                                                                                                <w:div w:id="1502155737">
                                                                                                                                                                                                                                                                                                                                                                                                                  <w:marLeft w:val="0"/>
                                                                                                                                                                                                                                                                                                                                                                                                                  <w:marRight w:val="0"/>
                                                                                                                                                                                                                                                                                                                                                                                                                  <w:marTop w:val="0"/>
                                                                                                                                                                                                                                                                                                                                                                                                                  <w:marBottom w:val="0"/>
                                                                                                                                                                                                                                                                                                                                                                                                                  <w:divBdr>
                                                                                                                                                                                                                                                                                                                                                                                                                    <w:top w:val="none" w:sz="0" w:space="0" w:color="auto"/>
                                                                                                                                                                                                                                                                                                                                                                                                                    <w:left w:val="none" w:sz="0" w:space="0" w:color="auto"/>
                                                                                                                                                                                                                                                                                                                                                                                                                    <w:bottom w:val="none" w:sz="0" w:space="0" w:color="auto"/>
                                                                                                                                                                                                                                                                                                                                                                                                                    <w:right w:val="none" w:sz="0" w:space="0" w:color="auto"/>
                                                                                                                                                                                                                                                                                                                                                                                                                  </w:divBdr>
                                                                                                                                                                                                                                                                                                                                                                                                                  <w:divsChild>
                                                                                                                                                                                                                                                                                                                                                                                                                    <w:div w:id="1110861320">
                                                                                                                                                                                                                                                                                                                                                                                                                      <w:marLeft w:val="0"/>
                                                                                                                                                                                                                                                                                                                                                                                                                      <w:marRight w:val="0"/>
                                                                                                                                                                                                                                                                                                                                                                                                                      <w:marTop w:val="0"/>
                                                                                                                                                                                                                                                                                                                                                                                                                      <w:marBottom w:val="0"/>
                                                                                                                                                                                                                                                                                                                                                                                                                      <w:divBdr>
                                                                                                                                                                                                                                                                                                                                                                                                                        <w:top w:val="none" w:sz="0" w:space="0" w:color="auto"/>
                                                                                                                                                                                                                                                                                                                                                                                                                        <w:left w:val="none" w:sz="0" w:space="0" w:color="auto"/>
                                                                                                                                                                                                                                                                                                                                                                                                                        <w:bottom w:val="none" w:sz="0" w:space="0" w:color="auto"/>
                                                                                                                                                                                                                                                                                                                                                                                                                        <w:right w:val="none" w:sz="0" w:space="0" w:color="auto"/>
                                                                                                                                                                                                                                                                                                                                                                                                                      </w:divBdr>
                                                                                                                                                                                                                                                                                                                                                                                                                      <w:divsChild>
                                                                                                                                                                                                                                                                                                                                                                                                                        <w:div w:id="889850088">
                                                                                                                                                                                                                                                                                                                                                                                                                          <w:marLeft w:val="0"/>
                                                                                                                                                                                                                                                                                                                                                                                                                          <w:marRight w:val="0"/>
                                                                                                                                                                                                                                                                                                                                                                                                                          <w:marTop w:val="0"/>
                                                                                                                                                                                                                                                                                                                                                                                                                          <w:marBottom w:val="0"/>
                                                                                                                                                                                                                                                                                                                                                                                                                          <w:divBdr>
                                                                                                                                                                                                                                                                                                                                                                                                                            <w:top w:val="none" w:sz="0" w:space="0" w:color="auto"/>
                                                                                                                                                                                                                                                                                                                                                                                                                            <w:left w:val="none" w:sz="0" w:space="0" w:color="auto"/>
                                                                                                                                                                                                                                                                                                                                                                                                                            <w:bottom w:val="none" w:sz="0" w:space="0" w:color="auto"/>
                                                                                                                                                                                                                                                                                                                                                                                                                            <w:right w:val="none" w:sz="0" w:space="0" w:color="auto"/>
                                                                                                                                                                                                                                                                                                                                                                                                                          </w:divBdr>
                                                                                                                                                                                                                                                                                                                                                                                                                          <w:divsChild>
                                                                                                                                                                                                                                                                                                                                                                                                                            <w:div w:id="505217999">
                                                                                                                                                                                                                                                                                                                                                                                                                              <w:marLeft w:val="0"/>
                                                                                                                                                                                                                                                                                                                                                                                                                              <w:marRight w:val="0"/>
                                                                                                                                                                                                                                                                                                                                                                                                                              <w:marTop w:val="0"/>
                                                                                                                                                                                                                                                                                                                                                                                                                              <w:marBottom w:val="0"/>
                                                                                                                                                                                                                                                                                                                                                                                                                              <w:divBdr>
                                                                                                                                                                                                                                                                                                                                                                                                                                <w:top w:val="none" w:sz="0" w:space="0" w:color="auto"/>
                                                                                                                                                                                                                                                                                                                                                                                                                                <w:left w:val="none" w:sz="0" w:space="0" w:color="auto"/>
                                                                                                                                                                                                                                                                                                                                                                                                                                <w:bottom w:val="none" w:sz="0" w:space="0" w:color="auto"/>
                                                                                                                                                                                                                                                                                                                                                                                                                                <w:right w:val="none" w:sz="0" w:space="0" w:color="auto"/>
                                                                                                                                                                                                                                                                                                                                                                                                                              </w:divBdr>
                                                                                                                                                                                                                                                                                                                                                                                                                              <w:divsChild>
                                                                                                                                                                                                                                                                                                                                                                                                                                <w:div w:id="1453671943">
                                                                                                                                                                                                                                                                                                                                                                                                                                  <w:marLeft w:val="0"/>
                                                                                                                                                                                                                                                                                                                                                                                                                                  <w:marRight w:val="0"/>
                                                                                                                                                                                                                                                                                                                                                                                                                                  <w:marTop w:val="0"/>
                                                                                                                                                                                                                                                                                                                                                                                                                                  <w:marBottom w:val="0"/>
                                                                                                                                                                                                                                                                                                                                                                                                                                  <w:divBdr>
                                                                                                                                                                                                                                                                                                                                                                                                                                    <w:top w:val="none" w:sz="0" w:space="0" w:color="auto"/>
                                                                                                                                                                                                                                                                                                                                                                                                                                    <w:left w:val="none" w:sz="0" w:space="0" w:color="auto"/>
                                                                                                                                                                                                                                                                                                                                                                                                                                    <w:bottom w:val="none" w:sz="0" w:space="0" w:color="auto"/>
                                                                                                                                                                                                                                                                                                                                                                                                                                    <w:right w:val="none" w:sz="0" w:space="0" w:color="auto"/>
                                                                                                                                                                                                                                                                                                                                                                                                                                  </w:divBdr>
                                                                                                                                                                                                                                                                                                                                                                                                                                  <w:divsChild>
                                                                                                                                                                                                                                                                                                                                                                                                                                    <w:div w:id="310182898">
                                                                                                                                                                                                                                                                                                                                                                                                                                      <w:marLeft w:val="0"/>
                                                                                                                                                                                                                                                                                                                                                                                                                                      <w:marRight w:val="0"/>
                                                                                                                                                                                                                                                                                                                                                                                                                                      <w:marTop w:val="0"/>
                                                                                                                                                                                                                                                                                                                                                                                                                                      <w:marBottom w:val="0"/>
                                                                                                                                                                                                                                                                                                                                                                                                                                      <w:divBdr>
                                                                                                                                                                                                                                                                                                                                                                                                                                        <w:top w:val="none" w:sz="0" w:space="0" w:color="auto"/>
                                                                                                                                                                                                                                                                                                                                                                                                                                        <w:left w:val="none" w:sz="0" w:space="0" w:color="auto"/>
                                                                                                                                                                                                                                                                                                                                                                                                                                        <w:bottom w:val="none" w:sz="0" w:space="0" w:color="auto"/>
                                                                                                                                                                                                                                                                                                                                                                                                                                        <w:right w:val="none" w:sz="0" w:space="0" w:color="auto"/>
                                                                                                                                                                                                                                                                                                                                                                                                                                      </w:divBdr>
                                                                                                                                                                                                                                                                                                                                                                                                                                      <w:divsChild>
                                                                                                                                                                                                                                                                                                                                                                                                                                        <w:div w:id="3559440">
                                                                                                                                                                                                                                                                                                                                                                                                                                          <w:marLeft w:val="0"/>
                                                                                                                                                                                                                                                                                                                                                                                                                                          <w:marRight w:val="0"/>
                                                                                                                                                                                                                                                                                                                                                                                                                                          <w:marTop w:val="0"/>
                                                                                                                                                                                                                                                                                                                                                                                                                                          <w:marBottom w:val="0"/>
                                                                                                                                                                                                                                                                                                                                                                                                                                          <w:divBdr>
                                                                                                                                                                                                                                                                                                                                                                                                                                            <w:top w:val="none" w:sz="0" w:space="0" w:color="auto"/>
                                                                                                                                                                                                                                                                                                                                                                                                                                            <w:left w:val="none" w:sz="0" w:space="0" w:color="auto"/>
                                                                                                                                                                                                                                                                                                                                                                                                                                            <w:bottom w:val="none" w:sz="0" w:space="0" w:color="auto"/>
                                                                                                                                                                                                                                                                                                                                                                                                                                            <w:right w:val="none" w:sz="0" w:space="0" w:color="auto"/>
                                                                                                                                                                                                                                                                                                                                                                                                                                          </w:divBdr>
                                                                                                                                                                                                                                                                                                                                                                                                                                          <w:divsChild>
                                                                                                                                                                                                                                                                                                                                                                                                                                            <w:div w:id="87191083">
                                                                                                                                                                                                                                                                                                                                                                                                                                              <w:marLeft w:val="0"/>
                                                                                                                                                                                                                                                                                                                                                                                                                                              <w:marRight w:val="0"/>
                                                                                                                                                                                                                                                                                                                                                                                                                                              <w:marTop w:val="0"/>
                                                                                                                                                                                                                                                                                                                                                                                                                                              <w:marBottom w:val="0"/>
                                                                                                                                                                                                                                                                                                                                                                                                                                              <w:divBdr>
                                                                                                                                                                                                                                                                                                                                                                                                                                                <w:top w:val="none" w:sz="0" w:space="0" w:color="auto"/>
                                                                                                                                                                                                                                                                                                                                                                                                                                                <w:left w:val="none" w:sz="0" w:space="0" w:color="auto"/>
                                                                                                                                                                                                                                                                                                                                                                                                                                                <w:bottom w:val="none" w:sz="0" w:space="0" w:color="auto"/>
                                                                                                                                                                                                                                                                                                                                                                                                                                                <w:right w:val="none" w:sz="0" w:space="0" w:color="auto"/>
                                                                                                                                                                                                                                                                                                                                                                                                                                              </w:divBdr>
                                                                                                                                                                                                                                                                                                                                                                                                                                              <w:divsChild>
                                                                                                                                                                                                                                                                                                                                                                                                                                                <w:div w:id="1101221507">
                                                                                                                                                                                                                                                                                                                                                                                                                                                  <w:marLeft w:val="0"/>
                                                                                                                                                                                                                                                                                                                                                                                                                                                  <w:marRight w:val="0"/>
                                                                                                                                                                                                                                                                                                                                                                                                                                                  <w:marTop w:val="0"/>
                                                                                                                                                                                                                                                                                                                                                                                                                                                  <w:marBottom w:val="0"/>
                                                                                                                                                                                                                                                                                                                                                                                                                                                  <w:divBdr>
                                                                                                                                                                                                                                                                                                                                                                                                                                                    <w:top w:val="none" w:sz="0" w:space="0" w:color="auto"/>
                                                                                                                                                                                                                                                                                                                                                                                                                                                    <w:left w:val="none" w:sz="0" w:space="0" w:color="auto"/>
                                                                                                                                                                                                                                                                                                                                                                                                                                                    <w:bottom w:val="none" w:sz="0" w:space="0" w:color="auto"/>
                                                                                                                                                                                                                                                                                                                                                                                                                                                    <w:right w:val="none" w:sz="0" w:space="0" w:color="auto"/>
                                                                                                                                                                                                                                                                                                                                                                                                                                                  </w:divBdr>
                                                                                                                                                                                                                                                                                                                                                                                                                                                  <w:divsChild>
                                                                                                                                                                                                                                                                                                                                                                                                                                                    <w:div w:id="1009647784">
                                                                                                                                                                                                                                                                                                                                                                                                                                                      <w:marLeft w:val="0"/>
                                                                                                                                                                                                                                                                                                                                                                                                                                                      <w:marRight w:val="0"/>
                                                                                                                                                                                                                                                                                                                                                                                                                                                      <w:marTop w:val="0"/>
                                                                                                                                                                                                                                                                                                                                                                                                                                                      <w:marBottom w:val="0"/>
                                                                                                                                                                                                                                                                                                                                                                                                                                                      <w:divBdr>
                                                                                                                                                                                                                                                                                                                                                                                                                                                        <w:top w:val="none" w:sz="0" w:space="0" w:color="auto"/>
                                                                                                                                                                                                                                                                                                                                                                                                                                                        <w:left w:val="none" w:sz="0" w:space="0" w:color="auto"/>
                                                                                                                                                                                                                                                                                                                                                                                                                                                        <w:bottom w:val="none" w:sz="0" w:space="0" w:color="auto"/>
                                                                                                                                                                                                                                                                                                                                                                                                                                                        <w:right w:val="none" w:sz="0" w:space="0" w:color="auto"/>
                                                                                                                                                                                                                                                                                                                                                                                                                                                      </w:divBdr>
                                                                                                                                                                                                                                                                                                                                                                                                                                                      <w:divsChild>
                                                                                                                                                                                                                                                                                                                                                                                                                                                        <w:div w:id="2057117429">
                                                                                                                                                                                                                                                                                                                                                                                                                                                          <w:marLeft w:val="0"/>
                                                                                                                                                                                                                                                                                                                                                                                                                                                          <w:marRight w:val="0"/>
                                                                                                                                                                                                                                                                                                                                                                                                                                                          <w:marTop w:val="0"/>
                                                                                                                                                                                                                                                                                                                                                                                                                                                          <w:marBottom w:val="0"/>
                                                                                                                                                                                                                                                                                                                                                                                                                                                          <w:divBdr>
                                                                                                                                                                                                                                                                                                                                                                                                                                                            <w:top w:val="none" w:sz="0" w:space="0" w:color="auto"/>
                                                                                                                                                                                                                                                                                                                                                                                                                                                            <w:left w:val="none" w:sz="0" w:space="0" w:color="auto"/>
                                                                                                                                                                                                                                                                                                                                                                                                                                                            <w:bottom w:val="none" w:sz="0" w:space="0" w:color="auto"/>
                                                                                                                                                                                                                                                                                                                                                                                                                                                            <w:right w:val="none" w:sz="0" w:space="0" w:color="auto"/>
                                                                                                                                                                                                                                                                                                                                                                                                                                                          </w:divBdr>
                                                                                                                                                                                                                                                                                                                                                                                                                                                          <w:divsChild>
                                                                                                                                                                                                                                                                                                                                                                                                                                                            <w:div w:id="881792915">
                                                                                                                                                                                                                                                                                                                                                                                                                                                              <w:marLeft w:val="0"/>
                                                                                                                                                                                                                                                                                                                                                                                                                                                              <w:marRight w:val="0"/>
                                                                                                                                                                                                                                                                                                                                                                                                                                                              <w:marTop w:val="0"/>
                                                                                                                                                                                                                                                                                                                                                                                                                                                              <w:marBottom w:val="0"/>
                                                                                                                                                                                                                                                                                                                                                                                                                                                              <w:divBdr>
                                                                                                                                                                                                                                                                                                                                                                                                                                                                <w:top w:val="none" w:sz="0" w:space="0" w:color="auto"/>
                                                                                                                                                                                                                                                                                                                                                                                                                                                                <w:left w:val="none" w:sz="0" w:space="0" w:color="auto"/>
                                                                                                                                                                                                                                                                                                                                                                                                                                                                <w:bottom w:val="none" w:sz="0" w:space="0" w:color="auto"/>
                                                                                                                                                                                                                                                                                                                                                                                                                                                                <w:right w:val="none" w:sz="0" w:space="0" w:color="auto"/>
                                                                                                                                                                                                                                                                                                                                                                                                                                                              </w:divBdr>
                                                                                                                                                                                                                                                                                                                                                                                                                                                              <w:divsChild>
                                                                                                                                                                                                                                                                                                                                                                                                                                                                <w:div w:id="1580168575">
                                                                                                                                                                                                                                                                                                                                                                                                                                                                  <w:marLeft w:val="0"/>
                                                                                                                                                                                                                                                                                                                                                                                                                                                                  <w:marRight w:val="0"/>
                                                                                                                                                                                                                                                                                                                                                                                                                                                                  <w:marTop w:val="0"/>
                                                                                                                                                                                                                                                                                                                                                                                                                                                                  <w:marBottom w:val="0"/>
                                                                                                                                                                                                                                                                                                                                                                                                                                                                  <w:divBdr>
                                                                                                                                                                                                                                                                                                                                                                                                                                                                    <w:top w:val="none" w:sz="0" w:space="0" w:color="auto"/>
                                                                                                                                                                                                                                                                                                                                                                                                                                                                    <w:left w:val="none" w:sz="0" w:space="0" w:color="auto"/>
                                                                                                                                                                                                                                                                                                                                                                                                                                                                    <w:bottom w:val="none" w:sz="0" w:space="0" w:color="auto"/>
                                                                                                                                                                                                                                                                                                                                                                                                                                                                    <w:right w:val="none" w:sz="0" w:space="0" w:color="auto"/>
                                                                                                                                                                                                                                                                                                                                                                                                                                                                  </w:divBdr>
                                                                                                                                                                                                                                                                                                                                                                                                                                                                  <w:divsChild>
                                                                                                                                                                                                                                                                                                                                                                                                                                                                    <w:div w:id="1946185625">
                                                                                                                                                                                                                                                                                                                                                                                                                                                                      <w:marLeft w:val="0"/>
                                                                                                                                                                                                                                                                                                                                                                                                                                                                      <w:marRight w:val="0"/>
                                                                                                                                                                                                                                                                                                                                                                                                                                                                      <w:marTop w:val="0"/>
                                                                                                                                                                                                                                                                                                                                                                                                                                                                      <w:marBottom w:val="0"/>
                                                                                                                                                                                                                                                                                                                                                                                                                                                                      <w:divBdr>
                                                                                                                                                                                                                                                                                                                                                                                                                                                                        <w:top w:val="none" w:sz="0" w:space="0" w:color="auto"/>
                                                                                                                                                                                                                                                                                                                                                                                                                                                                        <w:left w:val="none" w:sz="0" w:space="0" w:color="auto"/>
                                                                                                                                                                                                                                                                                                                                                                                                                                                                        <w:bottom w:val="none" w:sz="0" w:space="0" w:color="auto"/>
                                                                                                                                                                                                                                                                                                                                                                                                                                                                        <w:right w:val="none" w:sz="0" w:space="0" w:color="auto"/>
                                                                                                                                                                                                                                                                                                                                                                                                                                                                      </w:divBdr>
                                                                                                                                                                                                                                                                                                                                                                                                                                                                      <w:divsChild>
                                                                                                                                                                                                                                                                                                                                                                                                                                                                        <w:div w:id="288629979">
                                                                                                                                                                                                                                                                                                                                                                                                                                                                          <w:marLeft w:val="0"/>
                                                                                                                                                                                                                                                                                                                                                                                                                                                                          <w:marRight w:val="0"/>
                                                                                                                                                                                                                                                                                                                                                                                                                                                                          <w:marTop w:val="0"/>
                                                                                                                                                                                                                                                                                                                                                                                                                                                                          <w:marBottom w:val="0"/>
                                                                                                                                                                                                                                                                                                                                                                                                                                                                          <w:divBdr>
                                                                                                                                                                                                                                                                                                                                                                                                                                                                            <w:top w:val="none" w:sz="0" w:space="0" w:color="auto"/>
                                                                                                                                                                                                                                                                                                                                                                                                                                                                            <w:left w:val="none" w:sz="0" w:space="0" w:color="auto"/>
                                                                                                                                                                                                                                                                                                                                                                                                                                                                            <w:bottom w:val="none" w:sz="0" w:space="0" w:color="auto"/>
                                                                                                                                                                                                                                                                                                                                                                                                                                                                            <w:right w:val="none" w:sz="0" w:space="0" w:color="auto"/>
                                                                                                                                                                                                                                                                                                                                                                                                                                                                          </w:divBdr>
                                                                                                                                                                                                                                                                                                                                                                                                                                                                          <w:divsChild>
                                                                                                                                                                                                                                                                                                                                                                                                                                                                            <w:div w:id="1684935878">
                                                                                                                                                                                                                                                                                                                                                                                                                                                                              <w:marLeft w:val="0"/>
                                                                                                                                                                                                                                                                                                                                                                                                                                                                              <w:marRight w:val="0"/>
                                                                                                                                                                                                                                                                                                                                                                                                                                                                              <w:marTop w:val="0"/>
                                                                                                                                                                                                                                                                                                                                                                                                                                                                              <w:marBottom w:val="0"/>
                                                                                                                                                                                                                                                                                                                                                                                                                                                                              <w:divBdr>
                                                                                                                                                                                                                                                                                                                                                                                                                                                                                <w:top w:val="none" w:sz="0" w:space="0" w:color="auto"/>
                                                                                                                                                                                                                                                                                                                                                                                                                                                                                <w:left w:val="none" w:sz="0" w:space="0" w:color="auto"/>
                                                                                                                                                                                                                                                                                                                                                                                                                                                                                <w:bottom w:val="none" w:sz="0" w:space="0" w:color="auto"/>
                                                                                                                                                                                                                                                                                                                                                                                                                                                                                <w:right w:val="none" w:sz="0" w:space="0" w:color="auto"/>
                                                                                                                                                                                                                                                                                                                                                                                                                                                                              </w:divBdr>
                                                                                                                                                                                                                                                                                                                                                                                                                                                                              <w:divsChild>
                                                                                                                                                                                                                                                                                                                                                                                                                                                                                <w:div w:id="932855551">
                                                                                                                                                                                                                                                                                                                                                                                                                                                                                  <w:marLeft w:val="0"/>
                                                                                                                                                                                                                                                                                                                                                                                                                                                                                  <w:marRight w:val="0"/>
                                                                                                                                                                                                                                                                                                                                                                                                                                                                                  <w:marTop w:val="0"/>
                                                                                                                                                                                                                                                                                                                                                                                                                                                                                  <w:marBottom w:val="0"/>
                                                                                                                                                                                                                                                                                                                                                                                                                                                                                  <w:divBdr>
                                                                                                                                                                                                                                                                                                                                                                                                                                                                                    <w:top w:val="none" w:sz="0" w:space="0" w:color="auto"/>
                                                                                                                                                                                                                                                                                                                                                                                                                                                                                    <w:left w:val="none" w:sz="0" w:space="0" w:color="auto"/>
                                                                                                                                                                                                                                                                                                                                                                                                                                                                                    <w:bottom w:val="none" w:sz="0" w:space="0" w:color="auto"/>
                                                                                                                                                                                                                                                                                                                                                                                                                                                                                    <w:right w:val="none" w:sz="0" w:space="0" w:color="auto"/>
                                                                                                                                                                                                                                                                                                                                                                                                                                                                                  </w:divBdr>
                                                                                                                                                                                                                                                                                                                                                                                                                                                                                  <w:divsChild>
                                                                                                                                                                                                                                                                                                                                                                                                                                                                                    <w:div w:id="953901875">
                                                                                                                                                                                                                                                                                                                                                                                                                                                                                      <w:marLeft w:val="0"/>
                                                                                                                                                                                                                                                                                                                                                                                                                                                                                      <w:marRight w:val="0"/>
                                                                                                                                                                                                                                                                                                                                                                                                                                                                                      <w:marTop w:val="0"/>
                                                                                                                                                                                                                                                                                                                                                                                                                                                                                      <w:marBottom w:val="0"/>
                                                                                                                                                                                                                                                                                                                                                                                                                                                                                      <w:divBdr>
                                                                                                                                                                                                                                                                                                                                                                                                                                                                                        <w:top w:val="none" w:sz="0" w:space="0" w:color="auto"/>
                                                                                                                                                                                                                                                                                                                                                                                                                                                                                        <w:left w:val="none" w:sz="0" w:space="0" w:color="auto"/>
                                                                                                                                                                                                                                                                                                                                                                                                                                                                                        <w:bottom w:val="none" w:sz="0" w:space="0" w:color="auto"/>
                                                                                                                                                                                                                                                                                                                                                                                                                                                                                        <w:right w:val="none" w:sz="0" w:space="0" w:color="auto"/>
                                                                                                                                                                                                                                                                                                                                                                                                                                                                                      </w:divBdr>
                                                                                                                                                                                                                                                                                                                                                                                                                                                                                      <w:divsChild>
                                                                                                                                                                                                                                                                                                                                                                                                                                                                                        <w:div w:id="630945265">
                                                                                                                                                                                                                                                                                                                                                                                                                                                                                          <w:marLeft w:val="0"/>
                                                                                                                                                                                                                                                                                                                                                                                                                                                                                          <w:marRight w:val="0"/>
                                                                                                                                                                                                                                                                                                                                                                                                                                                                                          <w:marTop w:val="0"/>
                                                                                                                                                                                                                                                                                                                                                                                                                                                                                          <w:marBottom w:val="0"/>
                                                                                                                                                                                                                                                                                                                                                                                                                                                                                          <w:divBdr>
                                                                                                                                                                                                                                                                                                                                                                                                                                                                                            <w:top w:val="none" w:sz="0" w:space="0" w:color="auto"/>
                                                                                                                                                                                                                                                                                                                                                                                                                                                                                            <w:left w:val="none" w:sz="0" w:space="0" w:color="auto"/>
                                                                                                                                                                                                                                                                                                                                                                                                                                                                                            <w:bottom w:val="none" w:sz="0" w:space="0" w:color="auto"/>
                                                                                                                                                                                                                                                                                                                                                                                                                                                                                            <w:right w:val="none" w:sz="0" w:space="0" w:color="auto"/>
                                                                                                                                                                                                                                                                                                                                                                                                                                                                                          </w:divBdr>
                                                                                                                                                                                                                                                                                                                                                                                                                                                                                          <w:divsChild>
                                                                                                                                                                                                                                                                                                                                                                                                                                                                                            <w:div w:id="1469514930">
                                                                                                                                                                                                                                                                                                                                                                                                                                                                                              <w:marLeft w:val="0"/>
                                                                                                                                                                                                                                                                                                                                                                                                                                                                                              <w:marRight w:val="0"/>
                                                                                                                                                                                                                                                                                                                                                                                                                                                                                              <w:marTop w:val="0"/>
                                                                                                                                                                                                                                                                                                                                                                                                                                                                                              <w:marBottom w:val="0"/>
                                                                                                                                                                                                                                                                                                                                                                                                                                                                                              <w:divBdr>
                                                                                                                                                                                                                                                                                                                                                                                                                                                                                                <w:top w:val="none" w:sz="0" w:space="0" w:color="auto"/>
                                                                                                                                                                                                                                                                                                                                                                                                                                                                                                <w:left w:val="none" w:sz="0" w:space="0" w:color="auto"/>
                                                                                                                                                                                                                                                                                                                                                                                                                                                                                                <w:bottom w:val="none" w:sz="0" w:space="0" w:color="auto"/>
                                                                                                                                                                                                                                                                                                                                                                                                                                                                                                <w:right w:val="none" w:sz="0" w:space="0" w:color="auto"/>
                                                                                                                                                                                                                                                                                                                                                                                                                                                                                              </w:divBdr>
                                                                                                                                                                                                                                                                                                                                                                                                                                                                                              <w:divsChild>
                                                                                                                                                                                                                                                                                                                                                                                                                                                                                                <w:div w:id="1055617968">
                                                                                                                                                                                                                                                                                                                                                                                                                                                                                                  <w:marLeft w:val="0"/>
                                                                                                                                                                                                                                                                                                                                                                                                                                                                                                  <w:marRight w:val="0"/>
                                                                                                                                                                                                                                                                                                                                                                                                                                                                                                  <w:marTop w:val="0"/>
                                                                                                                                                                                                                                                                                                                                                                                                                                                                                                  <w:marBottom w:val="0"/>
                                                                                                                                                                                                                                                                                                                                                                                                                                                                                                  <w:divBdr>
                                                                                                                                                                                                                                                                                                                                                                                                                                                                                                    <w:top w:val="none" w:sz="0" w:space="0" w:color="auto"/>
                                                                                                                                                                                                                                                                                                                                                                                                                                                                                                    <w:left w:val="none" w:sz="0" w:space="0" w:color="auto"/>
                                                                                                                                                                                                                                                                                                                                                                                                                                                                                                    <w:bottom w:val="none" w:sz="0" w:space="0" w:color="auto"/>
                                                                                                                                                                                                                                                                                                                                                                                                                                                                                                    <w:right w:val="none" w:sz="0" w:space="0" w:color="auto"/>
                                                                                                                                                                                                                                                                                                                                                                                                                                                                                                  </w:divBdr>
                                                                                                                                                                                                                                                                                                                                                                                                                                                                                                  <w:divsChild>
                                                                                                                                                                                                                                                                                                                                                                                                                                                                                                    <w:div w:id="214313431">
                                                                                                                                                                                                                                                                                                                                                                                                                                                                                                      <w:marLeft w:val="0"/>
                                                                                                                                                                                                                                                                                                                                                                                                                                                                                                      <w:marRight w:val="0"/>
                                                                                                                                                                                                                                                                                                                                                                                                                                                                                                      <w:marTop w:val="0"/>
                                                                                                                                                                                                                                                                                                                                                                                                                                                                                                      <w:marBottom w:val="0"/>
                                                                                                                                                                                                                                                                                                                                                                                                                                                                                                      <w:divBdr>
                                                                                                                                                                                                                                                                                                                                                                                                                                                                                                        <w:top w:val="none" w:sz="0" w:space="0" w:color="auto"/>
                                                                                                                                                                                                                                                                                                                                                                                                                                                                                                        <w:left w:val="none" w:sz="0" w:space="0" w:color="auto"/>
                                                                                                                                                                                                                                                                                                                                                                                                                                                                                                        <w:bottom w:val="none" w:sz="0" w:space="0" w:color="auto"/>
                                                                                                                                                                                                                                                                                                                                                                                                                                                                                                        <w:right w:val="none" w:sz="0" w:space="0" w:color="auto"/>
                                                                                                                                                                                                                                                                                                                                                                                                                                                                                                      </w:divBdr>
                                                                                                                                                                                                                                                                                                                                                                                                                                                                                                      <w:divsChild>
                                                                                                                                                                                                                                                                                                                                                                                                                                                                                                        <w:div w:id="1156529180">
                                                                                                                                                                                                                                                                                                                                                                                                                                                                                                          <w:marLeft w:val="0"/>
                                                                                                                                                                                                                                                                                                                                                                                                                                                                                                          <w:marRight w:val="0"/>
                                                                                                                                                                                                                                                                                                                                                                                                                                                                                                          <w:marTop w:val="0"/>
                                                                                                                                                                                                                                                                                                                                                                                                                                                                                                          <w:marBottom w:val="0"/>
                                                                                                                                                                                                                                                                                                                                                                                                                                                                                                          <w:divBdr>
                                                                                                                                                                                                                                                                                                                                                                                                                                                                                                            <w:top w:val="none" w:sz="0" w:space="0" w:color="auto"/>
                                                                                                                                                                                                                                                                                                                                                                                                                                                                                                            <w:left w:val="none" w:sz="0" w:space="0" w:color="auto"/>
                                                                                                                                                                                                                                                                                                                                                                                                                                                                                                            <w:bottom w:val="none" w:sz="0" w:space="0" w:color="auto"/>
                                                                                                                                                                                                                                                                                                                                                                                                                                                                                                            <w:right w:val="none" w:sz="0" w:space="0" w:color="auto"/>
                                                                                                                                                                                                                                                                                                                                                                                                                                                                                                          </w:divBdr>
                                                                                                                                                                                                                                                                                                                                                                                                                                                                                                          <w:divsChild>
                                                                                                                                                                                                                                                                                                                                                                                                                                                                                                            <w:div w:id="931669226">
                                                                                                                                                                                                                                                                                                                                                                                                                                                                                                              <w:marLeft w:val="0"/>
                                                                                                                                                                                                                                                                                                                                                                                                                                                                                                              <w:marRight w:val="0"/>
                                                                                                                                                                                                                                                                                                                                                                                                                                                                                                              <w:marTop w:val="0"/>
                                                                                                                                                                                                                                                                                                                                                                                                                                                                                                              <w:marBottom w:val="0"/>
                                                                                                                                                                                                                                                                                                                                                                                                                                                                                                              <w:divBdr>
                                                                                                                                                                                                                                                                                                                                                                                                                                                                                                                <w:top w:val="none" w:sz="0" w:space="0" w:color="auto"/>
                                                                                                                                                                                                                                                                                                                                                                                                                                                                                                                <w:left w:val="none" w:sz="0" w:space="0" w:color="auto"/>
                                                                                                                                                                                                                                                                                                                                                                                                                                                                                                                <w:bottom w:val="none" w:sz="0" w:space="0" w:color="auto"/>
                                                                                                                                                                                                                                                                                                                                                                                                                                                                                                                <w:right w:val="none" w:sz="0" w:space="0" w:color="auto"/>
                                                                                                                                                                                                                                                                                                                                                                                                                                                                                                              </w:divBdr>
                                                                                                                                                                                                                                                                                                                                                                                                                                                                                                              <w:divsChild>
                                                                                                                                                                                                                                                                                                                                                                                                                                                                                                                <w:div w:id="68118844">
                                                                                                                                                                                                                                                                                                                                                                                                                                                                                                                  <w:marLeft w:val="0"/>
                                                                                                                                                                                                                                                                                                                                                                                                                                                                                                                  <w:marRight w:val="0"/>
                                                                                                                                                                                                                                                                                                                                                                                                                                                                                                                  <w:marTop w:val="0"/>
                                                                                                                                                                                                                                                                                                                                                                                                                                                                                                                  <w:marBottom w:val="0"/>
                                                                                                                                                                                                                                                                                                                                                                                                                                                                                                                  <w:divBdr>
                                                                                                                                                                                                                                                                                                                                                                                                                                                                                                                    <w:top w:val="none" w:sz="0" w:space="0" w:color="auto"/>
                                                                                                                                                                                                                                                                                                                                                                                                                                                                                                                    <w:left w:val="none" w:sz="0" w:space="0" w:color="auto"/>
                                                                                                                                                                                                                                                                                                                                                                                                                                                                                                                    <w:bottom w:val="none" w:sz="0" w:space="0" w:color="auto"/>
                                                                                                                                                                                                                                                                                                                                                                                                                                                                                                                    <w:right w:val="none" w:sz="0" w:space="0" w:color="auto"/>
                                                                                                                                                                                                                                                                                                                                                                                                                                                                                                                  </w:divBdr>
                                                                                                                                                                                                                                                                                                                                                                                                                                                                                                                  <w:divsChild>
                                                                                                                                                                                                                                                                                                                                                                                                                                                                                                                    <w:div w:id="1957984438">
                                                                                                                                                                                                                                                                                                                                                                                                                                                                                                                      <w:marLeft w:val="0"/>
                                                                                                                                                                                                                                                                                                                                                                                                                                                                                                                      <w:marRight w:val="0"/>
                                                                                                                                                                                                                                                                                                                                                                                                                                                                                                                      <w:marTop w:val="0"/>
                                                                                                                                                                                                                                                                                                                                                                                                                                                                                                                      <w:marBottom w:val="0"/>
                                                                                                                                                                                                                                                                                                                                                                                                                                                                                                                      <w:divBdr>
                                                                                                                                                                                                                                                                                                                                                                                                                                                                                                                        <w:top w:val="none" w:sz="0" w:space="0" w:color="auto"/>
                                                                                                                                                                                                                                                                                                                                                                                                                                                                                                                        <w:left w:val="none" w:sz="0" w:space="0" w:color="auto"/>
                                                                                                                                                                                                                                                                                                                                                                                                                                                                                                                        <w:bottom w:val="none" w:sz="0" w:space="0" w:color="auto"/>
                                                                                                                                                                                                                                                                                                                                                                                                                                                                                                                        <w:right w:val="none" w:sz="0" w:space="0" w:color="auto"/>
                                                                                                                                                                                                                                                                                                                                                                                                                                                                                                                      </w:divBdr>
                                                                                                                                                                                                                                                                                                                                                                                                                                                                                                                      <w:divsChild>
                                                                                                                                                                                                                                                                                                                                                                                                                                                                                                                        <w:div w:id="404496299">
                                                                                                                                                                                                                                                                                                                                                                                                                                                                                                                          <w:marLeft w:val="0"/>
                                                                                                                                                                                                                                                                                                                                                                                                                                                                                                                          <w:marRight w:val="0"/>
                                                                                                                                                                                                                                                                                                                                                                                                                                                                                                                          <w:marTop w:val="0"/>
                                                                                                                                                                                                                                                                                                                                                                                                                                                                                                                          <w:marBottom w:val="0"/>
                                                                                                                                                                                                                                                                                                                                                                                                                                                                                                                          <w:divBdr>
                                                                                                                                                                                                                                                                                                                                                                                                                                                                                                                            <w:top w:val="none" w:sz="0" w:space="0" w:color="auto"/>
                                                                                                                                                                                                                                                                                                                                                                                                                                                                                                                            <w:left w:val="none" w:sz="0" w:space="0" w:color="auto"/>
                                                                                                                                                                                                                                                                                                                                                                                                                                                                                                                            <w:bottom w:val="none" w:sz="0" w:space="0" w:color="auto"/>
                                                                                                                                                                                                                                                                                                                                                                                                                                                                                                                            <w:right w:val="none" w:sz="0" w:space="0" w:color="auto"/>
                                                                                                                                                                                                                                                                                                                                                                                                                                                                                                                          </w:divBdr>
                                                                                                                                                                                                                                                                                                                                                                                                                                                                                                                          <w:divsChild>
                                                                                                                                                                                                                                                                                                                                                                                                                                                                                                                            <w:div w:id="1807502031">
                                                                                                                                                                                                                                                                                                                                                                                                                                                                                                                              <w:marLeft w:val="0"/>
                                                                                                                                                                                                                                                                                                                                                                                                                                                                                                                              <w:marRight w:val="0"/>
                                                                                                                                                                                                                                                                                                                                                                                                                                                                                                                              <w:marTop w:val="0"/>
                                                                                                                                                                                                                                                                                                                                                                                                                                                                                                                              <w:marBottom w:val="0"/>
                                                                                                                                                                                                                                                                                                                                                                                                                                                                                                                              <w:divBdr>
                                                                                                                                                                                                                                                                                                                                                                                                                                                                                                                                <w:top w:val="none" w:sz="0" w:space="0" w:color="auto"/>
                                                                                                                                                                                                                                                                                                                                                                                                                                                                                                                                <w:left w:val="none" w:sz="0" w:space="0" w:color="auto"/>
                                                                                                                                                                                                                                                                                                                                                                                                                                                                                                                                <w:bottom w:val="none" w:sz="0" w:space="0" w:color="auto"/>
                                                                                                                                                                                                                                                                                                                                                                                                                                                                                                                                <w:right w:val="none" w:sz="0" w:space="0" w:color="auto"/>
                                                                                                                                                                                                                                                                                                                                                                                                                                                                                                                              </w:divBdr>
                                                                                                                                                                                                                                                                                                                                                                                                                                                                                                                              <w:divsChild>
                                                                                                                                                                                                                                                                                                                                                                                                                                                                                                                                <w:div w:id="1323923287">
                                                                                                                                                                                                                                                                                                                                                                                                                                                                                                                                  <w:marLeft w:val="0"/>
                                                                                                                                                                                                                                                                                                                                                                                                                                                                                                                                  <w:marRight w:val="0"/>
                                                                                                                                                                                                                                                                                                                                                                                                                                                                                                                                  <w:marTop w:val="0"/>
                                                                                                                                                                                                                                                                                                                                                                                                                                                                                                                                  <w:marBottom w:val="0"/>
                                                                                                                                                                                                                                                                                                                                                                                                                                                                                                                                  <w:divBdr>
                                                                                                                                                                                                                                                                                                                                                                                                                                                                                                                                    <w:top w:val="none" w:sz="0" w:space="0" w:color="auto"/>
                                                                                                                                                                                                                                                                                                                                                                                                                                                                                                                                    <w:left w:val="none" w:sz="0" w:space="0" w:color="auto"/>
                                                                                                                                                                                                                                                                                                                                                                                                                                                                                                                                    <w:bottom w:val="none" w:sz="0" w:space="0" w:color="auto"/>
                                                                                                                                                                                                                                                                                                                                                                                                                                                                                                                                    <w:right w:val="none" w:sz="0" w:space="0" w:color="auto"/>
                                                                                                                                                                                                                                                                                                                                                                                                                                                                                                                                  </w:divBdr>
                                                                                                                                                                                                                                                                                                                                                                                                                                                                                                                                  <w:divsChild>
                                                                                                                                                                                                                                                                                                                                                                                                                                                                                                                                    <w:div w:id="400642242">
                                                                                                                                                                                                                                                                                                                                                                                                                                                                                                                                      <w:marLeft w:val="0"/>
                                                                                                                                                                                                                                                                                                                                                                                                                                                                                                                                      <w:marRight w:val="0"/>
                                                                                                                                                                                                                                                                                                                                                                                                                                                                                                                                      <w:marTop w:val="0"/>
                                                                                                                                                                                                                                                                                                                                                                                                                                                                                                                                      <w:marBottom w:val="0"/>
                                                                                                                                                                                                                                                                                                                                                                                                                                                                                                                                      <w:divBdr>
                                                                                                                                                                                                                                                                                                                                                                                                                                                                                                                                        <w:top w:val="none" w:sz="0" w:space="0" w:color="auto"/>
                                                                                                                                                                                                                                                                                                                                                                                                                                                                                                                                        <w:left w:val="none" w:sz="0" w:space="0" w:color="auto"/>
                                                                                                                                                                                                                                                                                                                                                                                                                                                                                                                                        <w:bottom w:val="none" w:sz="0" w:space="0" w:color="auto"/>
                                                                                                                                                                                                                                                                                                                                                                                                                                                                                                                                        <w:right w:val="none" w:sz="0" w:space="0" w:color="auto"/>
                                                                                                                                                                                                                                                                                                                                                                                                                                                                                                                                      </w:divBdr>
                                                                                                                                                                                                                                                                                                                                                                                                                                                                                                                                      <w:divsChild>
                                                                                                                                                                                                                                                                                                                                                                                                                                                                                                                                        <w:div w:id="965433788">
                                                                                                                                                                                                                                                                                                                                                                                                                                                                                                                                          <w:marLeft w:val="0"/>
                                                                                                                                                                                                                                                                                                                                                                                                                                                                                                                                          <w:marRight w:val="0"/>
                                                                                                                                                                                                                                                                                                                                                                                                                                                                                                                                          <w:marTop w:val="0"/>
                                                                                                                                                                                                                                                                                                                                                                                                                                                                                                                                          <w:marBottom w:val="0"/>
                                                                                                                                                                                                                                                                                                                                                                                                                                                                                                                                          <w:divBdr>
                                                                                                                                                                                                                                                                                                                                                                                                                                                                                                                                            <w:top w:val="none" w:sz="0" w:space="0" w:color="auto"/>
                                                                                                                                                                                                                                                                                                                                                                                                                                                                                                                                            <w:left w:val="none" w:sz="0" w:space="0" w:color="auto"/>
                                                                                                                                                                                                                                                                                                                                                                                                                                                                                                                                            <w:bottom w:val="none" w:sz="0" w:space="0" w:color="auto"/>
                                                                                                                                                                                                                                                                                                                                                                                                                                                                                                                                            <w:right w:val="none" w:sz="0" w:space="0" w:color="auto"/>
                                                                                                                                                                                                                                                                                                                                                                                                                                                                                                                                          </w:divBdr>
                                                                                                                                                                                                                                                                                                                                                                                                                                                                                                                                          <w:divsChild>
                                                                                                                                                                                                                                                                                                                                                                                                                                                                                                                                            <w:div w:id="386534165">
                                                                                                                                                                                                                                                                                                                                                                                                                                                                                                                                              <w:marLeft w:val="0"/>
                                                                                                                                                                                                                                                                                                                                                                                                                                                                                                                                              <w:marRight w:val="0"/>
                                                                                                                                                                                                                                                                                                                                                                                                                                                                                                                                              <w:marTop w:val="0"/>
                                                                                                                                                                                                                                                                                                                                                                                                                                                                                                                                              <w:marBottom w:val="0"/>
                                                                                                                                                                                                                                                                                                                                                                                                                                                                                                                                              <w:divBdr>
                                                                                                                                                                                                                                                                                                                                                                                                                                                                                                                                                <w:top w:val="none" w:sz="0" w:space="0" w:color="auto"/>
                                                                                                                                                                                                                                                                                                                                                                                                                                                                                                                                                <w:left w:val="none" w:sz="0" w:space="0" w:color="auto"/>
                                                                                                                                                                                                                                                                                                                                                                                                                                                                                                                                                <w:bottom w:val="none" w:sz="0" w:space="0" w:color="auto"/>
                                                                                                                                                                                                                                                                                                                                                                                                                                                                                                                                                <w:right w:val="none" w:sz="0" w:space="0" w:color="auto"/>
                                                                                                                                                                                                                                                                                                                                                                                                                                                                                                                                              </w:divBdr>
                                                                                                                                                                                                                                                                                                                                                                                                                                                                                                                                              <w:divsChild>
                                                                                                                                                                                                                                                                                                                                                                                                                                                                                                                                                <w:div w:id="135925888">
                                                                                                                                                                                                                                                                                                                                                                                                                                                                                                                                                  <w:marLeft w:val="0"/>
                                                                                                                                                                                                                                                                                                                                                                                                                                                                                                                                                  <w:marRight w:val="0"/>
                                                                                                                                                                                                                                                                                                                                                                                                                                                                                                                                                  <w:marTop w:val="0"/>
                                                                                                                                                                                                                                                                                                                                                                                                                                                                                                                                                  <w:marBottom w:val="0"/>
                                                                                                                                                                                                                                                                                                                                                                                                                                                                                                                                                  <w:divBdr>
                                                                                                                                                                                                                                                                                                                                                                                                                                                                                                                                                    <w:top w:val="none" w:sz="0" w:space="0" w:color="auto"/>
                                                                                                                                                                                                                                                                                                                                                                                                                                                                                                                                                    <w:left w:val="none" w:sz="0" w:space="0" w:color="auto"/>
                                                                                                                                                                                                                                                                                                                                                                                                                                                                                                                                                    <w:bottom w:val="none" w:sz="0" w:space="0" w:color="auto"/>
                                                                                                                                                                                                                                                                                                                                                                                                                                                                                                                                                    <w:right w:val="none" w:sz="0" w:space="0" w:color="auto"/>
                                                                                                                                                                                                                                                                                                                                                                                                                                                                                                                                                  </w:divBdr>
                                                                                                                                                                                                                                                                                                                                                                                                                                                                                                                                                  <w:divsChild>
                                                                                                                                                                                                                                                                                                                                                                                                                                                                                                                                                    <w:div w:id="500003908">
                                                                                                                                                                                                                                                                                                                                                                                                                                                                                                                                                      <w:marLeft w:val="0"/>
                                                                                                                                                                                                                                                                                                                                                                                                                                                                                                                                                      <w:marRight w:val="0"/>
                                                                                                                                                                                                                                                                                                                                                                                                                                                                                                                                                      <w:marTop w:val="0"/>
                                                                                                                                                                                                                                                                                                                                                                                                                                                                                                                                                      <w:marBottom w:val="0"/>
                                                                                                                                                                                                                                                                                                                                                                                                                                                                                                                                                      <w:divBdr>
                                                                                                                                                                                                                                                                                                                                                                                                                                                                                                                                                        <w:top w:val="none" w:sz="0" w:space="0" w:color="auto"/>
                                                                                                                                                                                                                                                                                                                                                                                                                                                                                                                                                        <w:left w:val="none" w:sz="0" w:space="0" w:color="auto"/>
                                                                                                                                                                                                                                                                                                                                                                                                                                                                                                                                                        <w:bottom w:val="none" w:sz="0" w:space="0" w:color="auto"/>
                                                                                                                                                                                                                                                                                                                                                                                                                                                                                                                                                        <w:right w:val="none" w:sz="0" w:space="0" w:color="auto"/>
                                                                                                                                                                                                                                                                                                                                                                                                                                                                                                                                                      </w:divBdr>
                                                                                                                                                                                                                                                                                                                                                                                                                                                                                                                                                      <w:divsChild>
                                                                                                                                                                                                                                                                                                                                                                                                                                                                                                                                                        <w:div w:id="1693724726">
                                                                                                                                                                                                                                                                                                                                                                                                                                                                                                                                                          <w:marLeft w:val="0"/>
                                                                                                                                                                                                                                                                                                                                                                                                                                                                                                                                                          <w:marRight w:val="0"/>
                                                                                                                                                                                                                                                                                                                                                                                                                                                                                                                                                          <w:marTop w:val="0"/>
                                                                                                                                                                                                                                                                                                                                                                                                                                                                                                                                                          <w:marBottom w:val="0"/>
                                                                                                                                                                                                                                                                                                                                                                                                                                                                                                                                                          <w:divBdr>
                                                                                                                                                                                                                                                                                                                                                                                                                                                                                                                                                            <w:top w:val="none" w:sz="0" w:space="0" w:color="auto"/>
                                                                                                                                                                                                                                                                                                                                                                                                                                                                                                                                                            <w:left w:val="none" w:sz="0" w:space="0" w:color="auto"/>
                                                                                                                                                                                                                                                                                                                                                                                                                                                                                                                                                            <w:bottom w:val="none" w:sz="0" w:space="0" w:color="auto"/>
                                                                                                                                                                                                                                                                                                                                                                                                                                                                                                                                                            <w:right w:val="none" w:sz="0" w:space="0" w:color="auto"/>
                                                                                                                                                                                                                                                                                                                                                                                                                                                                                                                                                          </w:divBdr>
                                                                                                                                                                                                                                                                                                                                                                                                                                                                                                                                                          <w:divsChild>
                                                                                                                                                                                                                                                                                                                                                                                                                                                                                                                                                            <w:div w:id="1997997276">
                                                                                                                                                                                                                                                                                                                                                                                                                                                                                                                                                              <w:marLeft w:val="0"/>
                                                                                                                                                                                                                                                                                                                                                                                                                                                                                                                                                              <w:marRight w:val="0"/>
                                                                                                                                                                                                                                                                                                                                                                                                                                                                                                                                                              <w:marTop w:val="0"/>
                                                                                                                                                                                                                                                                                                                                                                                                                                                                                                                                                              <w:marBottom w:val="0"/>
                                                                                                                                                                                                                                                                                                                                                                                                                                                                                                                                                              <w:divBdr>
                                                                                                                                                                                                                                                                                                                                                                                                                                                                                                                                                                <w:top w:val="none" w:sz="0" w:space="0" w:color="auto"/>
                                                                                                                                                                                                                                                                                                                                                                                                                                                                                                                                                                <w:left w:val="none" w:sz="0" w:space="0" w:color="auto"/>
                                                                                                                                                                                                                                                                                                                                                                                                                                                                                                                                                                <w:bottom w:val="none" w:sz="0" w:space="0" w:color="auto"/>
                                                                                                                                                                                                                                                                                                                                                                                                                                                                                                                                                                <w:right w:val="none" w:sz="0" w:space="0" w:color="auto"/>
                                                                                                                                                                                                                                                                                                                                                                                                                                                                                                                                                              </w:divBdr>
                                                                                                                                                                                                                                                                                                                                                                                                                                                                                                                                                              <w:divsChild>
                                                                                                                                                                                                                                                                                                                                                                                                                                                                                                                                                                <w:div w:id="436407784">
                                                                                                                                                                                                                                                                                                                                                                                                                                                                                                                                                                  <w:marLeft w:val="0"/>
                                                                                                                                                                                                                                                                                                                                                                                                                                                                                                                                                                  <w:marRight w:val="0"/>
                                                                                                                                                                                                                                                                                                                                                                                                                                                                                                                                                                  <w:marTop w:val="0"/>
                                                                                                                                                                                                                                                                                                                                                                                                                                                                                                                                                                  <w:marBottom w:val="0"/>
                                                                                                                                                                                                                                                                                                                                                                                                                                                                                                                                                                  <w:divBdr>
                                                                                                                                                                                                                                                                                                                                                                                                                                                                                                                                                                    <w:top w:val="none" w:sz="0" w:space="0" w:color="auto"/>
                                                                                                                                                                                                                                                                                                                                                                                                                                                                                                                                                                    <w:left w:val="none" w:sz="0" w:space="0" w:color="auto"/>
                                                                                                                                                                                                                                                                                                                                                                                                                                                                                                                                                                    <w:bottom w:val="none" w:sz="0" w:space="0" w:color="auto"/>
                                                                                                                                                                                                                                                                                                                                                                                                                                                                                                                                                                    <w:right w:val="none" w:sz="0" w:space="0" w:color="auto"/>
                                                                                                                                                                                                                                                                                                                                                                                                                                                                                                                                                                  </w:divBdr>
                                                                                                                                                                                                                                                                                                                                                                                                                                                                                                                                                                  <w:divsChild>
                                                                                                                                                                                                                                                                                                                                                                                                                                                                                                                                                                    <w:div w:id="1239638217">
                                                                                                                                                                                                                                                                                                                                                                                                                                                                                                                                                                      <w:marLeft w:val="0"/>
                                                                                                                                                                                                                                                                                                                                                                                                                                                                                                                                                                      <w:marRight w:val="0"/>
                                                                                                                                                                                                                                                                                                                                                                                                                                                                                                                                                                      <w:marTop w:val="0"/>
                                                                                                                                                                                                                                                                                                                                                                                                                                                                                                                                                                      <w:marBottom w:val="0"/>
                                                                                                                                                                                                                                                                                                                                                                                                                                                                                                                                                                      <w:divBdr>
                                                                                                                                                                                                                                                                                                                                                                                                                                                                                                                                                                        <w:top w:val="none" w:sz="0" w:space="0" w:color="auto"/>
                                                                                                                                                                                                                                                                                                                                                                                                                                                                                                                                                                        <w:left w:val="none" w:sz="0" w:space="0" w:color="auto"/>
                                                                                                                                                                                                                                                                                                                                                                                                                                                                                                                                                                        <w:bottom w:val="none" w:sz="0" w:space="0" w:color="auto"/>
                                                                                                                                                                                                                                                                                                                                                                                                                                                                                                                                                                        <w:right w:val="none" w:sz="0" w:space="0" w:color="auto"/>
                                                                                                                                                                                                                                                                                                                                                                                                                                                                                                                                                                      </w:divBdr>
                                                                                                                                                                                                                                                                                                                                                                                                                                                                                                                                                                      <w:divsChild>
                                                                                                                                                                                                                                                                                                                                                                                                                                                                                                                                                                        <w:div w:id="1934702164">
                                                                                                                                                                                                                                                                                                                                                                                                                                                                                                                                                                          <w:marLeft w:val="0"/>
                                                                                                                                                                                                                                                                                                                                                                                                                                                                                                                                                                          <w:marRight w:val="0"/>
                                                                                                                                                                                                                                                                                                                                                                                                                                                                                                                                                                          <w:marTop w:val="0"/>
                                                                                                                                                                                                                                                                                                                                                                                                                                                                                                                                                                          <w:marBottom w:val="0"/>
                                                                                                                                                                                                                                                                                                                                                                                                                                                                                                                                                                          <w:divBdr>
                                                                                                                                                                                                                                                                                                                                                                                                                                                                                                                                                                            <w:top w:val="none" w:sz="0" w:space="0" w:color="auto"/>
                                                                                                                                                                                                                                                                                                                                                                                                                                                                                                                                                                            <w:left w:val="none" w:sz="0" w:space="0" w:color="auto"/>
                                                                                                                                                                                                                                                                                                                                                                                                                                                                                                                                                                            <w:bottom w:val="none" w:sz="0" w:space="0" w:color="auto"/>
                                                                                                                                                                                                                                                                                                                                                                                                                                                                                                                                                                            <w:right w:val="none" w:sz="0" w:space="0" w:color="auto"/>
                                                                                                                                                                                                                                                                                                                                                                                                                                                                                                                                                                          </w:divBdr>
                                                                                                                                                                                                                                                                                                                                                                                                                                                                                                                                                                          <w:divsChild>
                                                                                                                                                                                                                                                                                                                                                                                                                                                                                                                                                                            <w:div w:id="1330324699">
                                                                                                                                                                                                                                                                                                                                                                                                                                                                                                                                                                              <w:marLeft w:val="0"/>
                                                                                                                                                                                                                                                                                                                                                                                                                                                                                                                                                                              <w:marRight w:val="0"/>
                                                                                                                                                                                                                                                                                                                                                                                                                                                                                                                                                                              <w:marTop w:val="0"/>
                                                                                                                                                                                                                                                                                                                                                                                                                                                                                                                                                                              <w:marBottom w:val="0"/>
                                                                                                                                                                                                                                                                                                                                                                                                                                                                                                                                                                              <w:divBdr>
                                                                                                                                                                                                                                                                                                                                                                                                                                                                                                                                                                                <w:top w:val="none" w:sz="0" w:space="0" w:color="auto"/>
                                                                                                                                                                                                                                                                                                                                                                                                                                                                                                                                                                                <w:left w:val="none" w:sz="0" w:space="0" w:color="auto"/>
                                                                                                                                                                                                                                                                                                                                                                                                                                                                                                                                                                                <w:bottom w:val="none" w:sz="0" w:space="0" w:color="auto"/>
                                                                                                                                                                                                                                                                                                                                                                                                                                                                                                                                                                                <w:right w:val="none" w:sz="0" w:space="0" w:color="auto"/>
                                                                                                                                                                                                                                                                                                                                                                                                                                                                                                                                                                              </w:divBdr>
                                                                                                                                                                                                                                                                                                                                                                                                                                                                                                                                                                              <w:divsChild>
                                                                                                                                                                                                                                                                                                                                                                                                                                                                                                                                                                                <w:div w:id="152215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36363203">
      <w:bodyDiv w:val="1"/>
      <w:marLeft w:val="0"/>
      <w:marRight w:val="0"/>
      <w:marTop w:val="0"/>
      <w:marBottom w:val="0"/>
      <w:divBdr>
        <w:top w:val="none" w:sz="0" w:space="0" w:color="auto"/>
        <w:left w:val="none" w:sz="0" w:space="0" w:color="auto"/>
        <w:bottom w:val="none" w:sz="0" w:space="0" w:color="auto"/>
        <w:right w:val="none" w:sz="0" w:space="0" w:color="auto"/>
      </w:divBdr>
    </w:div>
    <w:div w:id="744491969">
      <w:bodyDiv w:val="1"/>
      <w:marLeft w:val="0"/>
      <w:marRight w:val="0"/>
      <w:marTop w:val="0"/>
      <w:marBottom w:val="0"/>
      <w:divBdr>
        <w:top w:val="none" w:sz="0" w:space="0" w:color="auto"/>
        <w:left w:val="none" w:sz="0" w:space="0" w:color="auto"/>
        <w:bottom w:val="none" w:sz="0" w:space="0" w:color="auto"/>
        <w:right w:val="none" w:sz="0" w:space="0" w:color="auto"/>
      </w:divBdr>
      <w:divsChild>
        <w:div w:id="783034372">
          <w:marLeft w:val="0"/>
          <w:marRight w:val="0"/>
          <w:marTop w:val="0"/>
          <w:marBottom w:val="0"/>
          <w:divBdr>
            <w:top w:val="none" w:sz="0" w:space="0" w:color="auto"/>
            <w:left w:val="none" w:sz="0" w:space="0" w:color="auto"/>
            <w:bottom w:val="none" w:sz="0" w:space="0" w:color="auto"/>
            <w:right w:val="none" w:sz="0" w:space="0" w:color="auto"/>
          </w:divBdr>
        </w:div>
        <w:div w:id="687026073">
          <w:marLeft w:val="0"/>
          <w:marRight w:val="0"/>
          <w:marTop w:val="0"/>
          <w:marBottom w:val="0"/>
          <w:divBdr>
            <w:top w:val="none" w:sz="0" w:space="0" w:color="auto"/>
            <w:left w:val="none" w:sz="0" w:space="0" w:color="auto"/>
            <w:bottom w:val="none" w:sz="0" w:space="0" w:color="auto"/>
            <w:right w:val="none" w:sz="0" w:space="0" w:color="auto"/>
          </w:divBdr>
        </w:div>
        <w:div w:id="401564555">
          <w:marLeft w:val="0"/>
          <w:marRight w:val="0"/>
          <w:marTop w:val="0"/>
          <w:marBottom w:val="0"/>
          <w:divBdr>
            <w:top w:val="none" w:sz="0" w:space="0" w:color="auto"/>
            <w:left w:val="none" w:sz="0" w:space="0" w:color="auto"/>
            <w:bottom w:val="none" w:sz="0" w:space="0" w:color="auto"/>
            <w:right w:val="none" w:sz="0" w:space="0" w:color="auto"/>
          </w:divBdr>
        </w:div>
        <w:div w:id="1778715876">
          <w:marLeft w:val="0"/>
          <w:marRight w:val="0"/>
          <w:marTop w:val="0"/>
          <w:marBottom w:val="0"/>
          <w:divBdr>
            <w:top w:val="none" w:sz="0" w:space="0" w:color="auto"/>
            <w:left w:val="none" w:sz="0" w:space="0" w:color="auto"/>
            <w:bottom w:val="none" w:sz="0" w:space="0" w:color="auto"/>
            <w:right w:val="none" w:sz="0" w:space="0" w:color="auto"/>
          </w:divBdr>
        </w:div>
        <w:div w:id="595674309">
          <w:marLeft w:val="0"/>
          <w:marRight w:val="0"/>
          <w:marTop w:val="0"/>
          <w:marBottom w:val="0"/>
          <w:divBdr>
            <w:top w:val="none" w:sz="0" w:space="0" w:color="auto"/>
            <w:left w:val="none" w:sz="0" w:space="0" w:color="auto"/>
            <w:bottom w:val="none" w:sz="0" w:space="0" w:color="auto"/>
            <w:right w:val="none" w:sz="0" w:space="0" w:color="auto"/>
          </w:divBdr>
        </w:div>
        <w:div w:id="1423184371">
          <w:marLeft w:val="0"/>
          <w:marRight w:val="0"/>
          <w:marTop w:val="0"/>
          <w:marBottom w:val="0"/>
          <w:divBdr>
            <w:top w:val="none" w:sz="0" w:space="0" w:color="auto"/>
            <w:left w:val="none" w:sz="0" w:space="0" w:color="auto"/>
            <w:bottom w:val="none" w:sz="0" w:space="0" w:color="auto"/>
            <w:right w:val="none" w:sz="0" w:space="0" w:color="auto"/>
          </w:divBdr>
        </w:div>
      </w:divsChild>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614275">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59523695">
      <w:bodyDiv w:val="1"/>
      <w:marLeft w:val="0"/>
      <w:marRight w:val="0"/>
      <w:marTop w:val="0"/>
      <w:marBottom w:val="0"/>
      <w:divBdr>
        <w:top w:val="none" w:sz="0" w:space="0" w:color="auto"/>
        <w:left w:val="none" w:sz="0" w:space="0" w:color="auto"/>
        <w:bottom w:val="none" w:sz="0" w:space="0" w:color="auto"/>
        <w:right w:val="none" w:sz="0" w:space="0" w:color="auto"/>
      </w:divBdr>
    </w:div>
    <w:div w:id="761605764">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0636725">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109020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416369">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041401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77620419">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1769613">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898173131">
      <w:bodyDiv w:val="1"/>
      <w:marLeft w:val="0"/>
      <w:marRight w:val="0"/>
      <w:marTop w:val="0"/>
      <w:marBottom w:val="0"/>
      <w:divBdr>
        <w:top w:val="none" w:sz="0" w:space="0" w:color="auto"/>
        <w:left w:val="none" w:sz="0" w:space="0" w:color="auto"/>
        <w:bottom w:val="none" w:sz="0" w:space="0" w:color="auto"/>
        <w:right w:val="none" w:sz="0" w:space="0" w:color="auto"/>
      </w:divBdr>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4439818">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1307230">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0478619">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253240">
      <w:bodyDiv w:val="1"/>
      <w:marLeft w:val="0"/>
      <w:marRight w:val="0"/>
      <w:marTop w:val="0"/>
      <w:marBottom w:val="0"/>
      <w:divBdr>
        <w:top w:val="none" w:sz="0" w:space="0" w:color="auto"/>
        <w:left w:val="none" w:sz="0" w:space="0" w:color="auto"/>
        <w:bottom w:val="none" w:sz="0" w:space="0" w:color="auto"/>
        <w:right w:val="none" w:sz="0" w:space="0" w:color="auto"/>
      </w:divBdr>
      <w:divsChild>
        <w:div w:id="905338524">
          <w:marLeft w:val="0"/>
          <w:marRight w:val="0"/>
          <w:marTop w:val="0"/>
          <w:marBottom w:val="0"/>
          <w:divBdr>
            <w:top w:val="none" w:sz="0" w:space="0" w:color="auto"/>
            <w:left w:val="none" w:sz="0" w:space="0" w:color="auto"/>
            <w:bottom w:val="none" w:sz="0" w:space="0" w:color="auto"/>
            <w:right w:val="none" w:sz="0" w:space="0" w:color="auto"/>
          </w:divBdr>
        </w:div>
      </w:divsChild>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7852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57700642">
      <w:bodyDiv w:val="1"/>
      <w:marLeft w:val="0"/>
      <w:marRight w:val="0"/>
      <w:marTop w:val="0"/>
      <w:marBottom w:val="0"/>
      <w:divBdr>
        <w:top w:val="none" w:sz="0" w:space="0" w:color="auto"/>
        <w:left w:val="none" w:sz="0" w:space="0" w:color="auto"/>
        <w:bottom w:val="none" w:sz="0" w:space="0" w:color="auto"/>
        <w:right w:val="none" w:sz="0" w:space="0" w:color="auto"/>
      </w:divBdr>
      <w:divsChild>
        <w:div w:id="73284179">
          <w:marLeft w:val="0"/>
          <w:marRight w:val="0"/>
          <w:marTop w:val="0"/>
          <w:marBottom w:val="0"/>
          <w:divBdr>
            <w:top w:val="none" w:sz="0" w:space="0" w:color="auto"/>
            <w:left w:val="none" w:sz="0" w:space="0" w:color="auto"/>
            <w:bottom w:val="none" w:sz="0" w:space="0" w:color="auto"/>
            <w:right w:val="none" w:sz="0" w:space="0" w:color="auto"/>
          </w:divBdr>
        </w:div>
        <w:div w:id="456024769">
          <w:marLeft w:val="0"/>
          <w:marRight w:val="0"/>
          <w:marTop w:val="0"/>
          <w:marBottom w:val="0"/>
          <w:divBdr>
            <w:top w:val="none" w:sz="0" w:space="0" w:color="auto"/>
            <w:left w:val="none" w:sz="0" w:space="0" w:color="auto"/>
            <w:bottom w:val="none" w:sz="0" w:space="0" w:color="auto"/>
            <w:right w:val="none" w:sz="0" w:space="0" w:color="auto"/>
          </w:divBdr>
        </w:div>
        <w:div w:id="816340807">
          <w:marLeft w:val="0"/>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7964499">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2624163">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0833797">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3136773">
      <w:bodyDiv w:val="1"/>
      <w:marLeft w:val="0"/>
      <w:marRight w:val="0"/>
      <w:marTop w:val="0"/>
      <w:marBottom w:val="0"/>
      <w:divBdr>
        <w:top w:val="none" w:sz="0" w:space="0" w:color="auto"/>
        <w:left w:val="none" w:sz="0" w:space="0" w:color="auto"/>
        <w:bottom w:val="none" w:sz="0" w:space="0" w:color="auto"/>
        <w:right w:val="none" w:sz="0" w:space="0" w:color="auto"/>
      </w:divBdr>
      <w:divsChild>
        <w:div w:id="463088585">
          <w:marLeft w:val="0"/>
          <w:marRight w:val="0"/>
          <w:marTop w:val="0"/>
          <w:marBottom w:val="0"/>
          <w:divBdr>
            <w:top w:val="none" w:sz="0" w:space="0" w:color="auto"/>
            <w:left w:val="none" w:sz="0" w:space="0" w:color="auto"/>
            <w:bottom w:val="none" w:sz="0" w:space="0" w:color="auto"/>
            <w:right w:val="none" w:sz="0" w:space="0" w:color="auto"/>
          </w:divBdr>
        </w:div>
        <w:div w:id="1249272252">
          <w:marLeft w:val="0"/>
          <w:marRight w:val="0"/>
          <w:marTop w:val="0"/>
          <w:marBottom w:val="0"/>
          <w:divBdr>
            <w:top w:val="none" w:sz="0" w:space="0" w:color="auto"/>
            <w:left w:val="none" w:sz="0" w:space="0" w:color="auto"/>
            <w:bottom w:val="none" w:sz="0" w:space="0" w:color="auto"/>
            <w:right w:val="none" w:sz="0" w:space="0" w:color="auto"/>
          </w:divBdr>
        </w:div>
        <w:div w:id="258955692">
          <w:marLeft w:val="0"/>
          <w:marRight w:val="0"/>
          <w:marTop w:val="0"/>
          <w:marBottom w:val="0"/>
          <w:divBdr>
            <w:top w:val="none" w:sz="0" w:space="0" w:color="auto"/>
            <w:left w:val="none" w:sz="0" w:space="0" w:color="auto"/>
            <w:bottom w:val="none" w:sz="0" w:space="0" w:color="auto"/>
            <w:right w:val="none" w:sz="0" w:space="0" w:color="auto"/>
          </w:divBdr>
        </w:div>
        <w:div w:id="918252131">
          <w:marLeft w:val="0"/>
          <w:marRight w:val="0"/>
          <w:marTop w:val="0"/>
          <w:marBottom w:val="0"/>
          <w:divBdr>
            <w:top w:val="none" w:sz="0" w:space="0" w:color="auto"/>
            <w:left w:val="none" w:sz="0" w:space="0" w:color="auto"/>
            <w:bottom w:val="none" w:sz="0" w:space="0" w:color="auto"/>
            <w:right w:val="none" w:sz="0" w:space="0" w:color="auto"/>
          </w:divBdr>
        </w:div>
        <w:div w:id="255403173">
          <w:marLeft w:val="0"/>
          <w:marRight w:val="0"/>
          <w:marTop w:val="0"/>
          <w:marBottom w:val="0"/>
          <w:divBdr>
            <w:top w:val="none" w:sz="0" w:space="0" w:color="auto"/>
            <w:left w:val="none" w:sz="0" w:space="0" w:color="auto"/>
            <w:bottom w:val="none" w:sz="0" w:space="0" w:color="auto"/>
            <w:right w:val="none" w:sz="0" w:space="0" w:color="auto"/>
          </w:divBdr>
        </w:div>
        <w:div w:id="1626885190">
          <w:marLeft w:val="0"/>
          <w:marRight w:val="0"/>
          <w:marTop w:val="0"/>
          <w:marBottom w:val="0"/>
          <w:divBdr>
            <w:top w:val="none" w:sz="0" w:space="0" w:color="auto"/>
            <w:left w:val="none" w:sz="0" w:space="0" w:color="auto"/>
            <w:bottom w:val="none" w:sz="0" w:space="0" w:color="auto"/>
            <w:right w:val="none" w:sz="0" w:space="0" w:color="auto"/>
          </w:divBdr>
        </w:div>
        <w:div w:id="830171162">
          <w:marLeft w:val="0"/>
          <w:marRight w:val="0"/>
          <w:marTop w:val="0"/>
          <w:marBottom w:val="0"/>
          <w:divBdr>
            <w:top w:val="none" w:sz="0" w:space="0" w:color="auto"/>
            <w:left w:val="none" w:sz="0" w:space="0" w:color="auto"/>
            <w:bottom w:val="none" w:sz="0" w:space="0" w:color="auto"/>
            <w:right w:val="none" w:sz="0" w:space="0" w:color="auto"/>
          </w:divBdr>
        </w:div>
        <w:div w:id="1229658323">
          <w:marLeft w:val="0"/>
          <w:marRight w:val="0"/>
          <w:marTop w:val="0"/>
          <w:marBottom w:val="0"/>
          <w:divBdr>
            <w:top w:val="none" w:sz="0" w:space="0" w:color="auto"/>
            <w:left w:val="none" w:sz="0" w:space="0" w:color="auto"/>
            <w:bottom w:val="none" w:sz="0" w:space="0" w:color="auto"/>
            <w:right w:val="none" w:sz="0" w:space="0" w:color="auto"/>
          </w:divBdr>
        </w:div>
        <w:div w:id="1397047549">
          <w:marLeft w:val="0"/>
          <w:marRight w:val="0"/>
          <w:marTop w:val="0"/>
          <w:marBottom w:val="0"/>
          <w:divBdr>
            <w:top w:val="none" w:sz="0" w:space="0" w:color="auto"/>
            <w:left w:val="none" w:sz="0" w:space="0" w:color="auto"/>
            <w:bottom w:val="none" w:sz="0" w:space="0" w:color="auto"/>
            <w:right w:val="none" w:sz="0" w:space="0" w:color="auto"/>
          </w:divBdr>
        </w:div>
        <w:div w:id="1268585492">
          <w:marLeft w:val="0"/>
          <w:marRight w:val="0"/>
          <w:marTop w:val="0"/>
          <w:marBottom w:val="0"/>
          <w:divBdr>
            <w:top w:val="none" w:sz="0" w:space="0" w:color="auto"/>
            <w:left w:val="none" w:sz="0" w:space="0" w:color="auto"/>
            <w:bottom w:val="none" w:sz="0" w:space="0" w:color="auto"/>
            <w:right w:val="none" w:sz="0" w:space="0" w:color="auto"/>
          </w:divBdr>
        </w:div>
        <w:div w:id="1468888314">
          <w:marLeft w:val="0"/>
          <w:marRight w:val="0"/>
          <w:marTop w:val="0"/>
          <w:marBottom w:val="0"/>
          <w:divBdr>
            <w:top w:val="none" w:sz="0" w:space="0" w:color="auto"/>
            <w:left w:val="none" w:sz="0" w:space="0" w:color="auto"/>
            <w:bottom w:val="none" w:sz="0" w:space="0" w:color="auto"/>
            <w:right w:val="none" w:sz="0" w:space="0" w:color="auto"/>
          </w:divBdr>
        </w:div>
      </w:divsChild>
    </w:div>
    <w:div w:id="1117679042">
      <w:bodyDiv w:val="1"/>
      <w:marLeft w:val="0"/>
      <w:marRight w:val="0"/>
      <w:marTop w:val="0"/>
      <w:marBottom w:val="0"/>
      <w:divBdr>
        <w:top w:val="none" w:sz="0" w:space="0" w:color="auto"/>
        <w:left w:val="none" w:sz="0" w:space="0" w:color="auto"/>
        <w:bottom w:val="none" w:sz="0" w:space="0" w:color="auto"/>
        <w:right w:val="none" w:sz="0" w:space="0" w:color="auto"/>
      </w:divBdr>
    </w:div>
    <w:div w:id="1130855586">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244305">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3178566">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17737117">
      <w:bodyDiv w:val="1"/>
      <w:marLeft w:val="0"/>
      <w:marRight w:val="0"/>
      <w:marTop w:val="0"/>
      <w:marBottom w:val="0"/>
      <w:divBdr>
        <w:top w:val="none" w:sz="0" w:space="0" w:color="auto"/>
        <w:left w:val="none" w:sz="0" w:space="0" w:color="auto"/>
        <w:bottom w:val="none" w:sz="0" w:space="0" w:color="auto"/>
        <w:right w:val="none" w:sz="0" w:space="0" w:color="auto"/>
      </w:divBdr>
    </w:div>
    <w:div w:id="1221592802">
      <w:bodyDiv w:val="1"/>
      <w:marLeft w:val="0"/>
      <w:marRight w:val="0"/>
      <w:marTop w:val="0"/>
      <w:marBottom w:val="0"/>
      <w:divBdr>
        <w:top w:val="none" w:sz="0" w:space="0" w:color="auto"/>
        <w:left w:val="none" w:sz="0" w:space="0" w:color="auto"/>
        <w:bottom w:val="none" w:sz="0" w:space="0" w:color="auto"/>
        <w:right w:val="none" w:sz="0" w:space="0" w:color="auto"/>
      </w:divBdr>
    </w:div>
    <w:div w:id="1232233083">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9291123">
      <w:bodyDiv w:val="1"/>
      <w:marLeft w:val="0"/>
      <w:marRight w:val="0"/>
      <w:marTop w:val="0"/>
      <w:marBottom w:val="0"/>
      <w:divBdr>
        <w:top w:val="none" w:sz="0" w:space="0" w:color="auto"/>
        <w:left w:val="none" w:sz="0" w:space="0" w:color="auto"/>
        <w:bottom w:val="none" w:sz="0" w:space="0" w:color="auto"/>
        <w:right w:val="none" w:sz="0" w:space="0" w:color="auto"/>
      </w:divBdr>
    </w:div>
    <w:div w:id="1263762703">
      <w:bodyDiv w:val="1"/>
      <w:marLeft w:val="0"/>
      <w:marRight w:val="0"/>
      <w:marTop w:val="0"/>
      <w:marBottom w:val="0"/>
      <w:divBdr>
        <w:top w:val="none" w:sz="0" w:space="0" w:color="auto"/>
        <w:left w:val="none" w:sz="0" w:space="0" w:color="auto"/>
        <w:bottom w:val="none" w:sz="0" w:space="0" w:color="auto"/>
        <w:right w:val="none" w:sz="0" w:space="0" w:color="auto"/>
      </w:divBdr>
    </w:div>
    <w:div w:id="1265383030">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4994682">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175607">
      <w:bodyDiv w:val="1"/>
      <w:marLeft w:val="0"/>
      <w:marRight w:val="0"/>
      <w:marTop w:val="0"/>
      <w:marBottom w:val="0"/>
      <w:divBdr>
        <w:top w:val="none" w:sz="0" w:space="0" w:color="auto"/>
        <w:left w:val="none" w:sz="0" w:space="0" w:color="auto"/>
        <w:bottom w:val="none" w:sz="0" w:space="0" w:color="auto"/>
        <w:right w:val="none" w:sz="0" w:space="0" w:color="auto"/>
      </w:divBdr>
      <w:divsChild>
        <w:div w:id="278493332">
          <w:marLeft w:val="0"/>
          <w:marRight w:val="0"/>
          <w:marTop w:val="0"/>
          <w:marBottom w:val="0"/>
          <w:divBdr>
            <w:top w:val="none" w:sz="0" w:space="0" w:color="auto"/>
            <w:left w:val="none" w:sz="0" w:space="0" w:color="auto"/>
            <w:bottom w:val="none" w:sz="0" w:space="0" w:color="auto"/>
            <w:right w:val="none" w:sz="0" w:space="0" w:color="auto"/>
          </w:divBdr>
        </w:div>
        <w:div w:id="1821270664">
          <w:marLeft w:val="0"/>
          <w:marRight w:val="0"/>
          <w:marTop w:val="0"/>
          <w:marBottom w:val="0"/>
          <w:divBdr>
            <w:top w:val="none" w:sz="0" w:space="0" w:color="auto"/>
            <w:left w:val="none" w:sz="0" w:space="0" w:color="auto"/>
            <w:bottom w:val="none" w:sz="0" w:space="0" w:color="auto"/>
            <w:right w:val="none" w:sz="0" w:space="0" w:color="auto"/>
          </w:divBdr>
        </w:div>
        <w:div w:id="339818251">
          <w:marLeft w:val="0"/>
          <w:marRight w:val="0"/>
          <w:marTop w:val="0"/>
          <w:marBottom w:val="0"/>
          <w:divBdr>
            <w:top w:val="none" w:sz="0" w:space="0" w:color="auto"/>
            <w:left w:val="none" w:sz="0" w:space="0" w:color="auto"/>
            <w:bottom w:val="none" w:sz="0" w:space="0" w:color="auto"/>
            <w:right w:val="none" w:sz="0" w:space="0" w:color="auto"/>
          </w:divBdr>
        </w:div>
        <w:div w:id="322658269">
          <w:marLeft w:val="0"/>
          <w:marRight w:val="0"/>
          <w:marTop w:val="0"/>
          <w:marBottom w:val="0"/>
          <w:divBdr>
            <w:top w:val="none" w:sz="0" w:space="0" w:color="auto"/>
            <w:left w:val="none" w:sz="0" w:space="0" w:color="auto"/>
            <w:bottom w:val="none" w:sz="0" w:space="0" w:color="auto"/>
            <w:right w:val="none" w:sz="0" w:space="0" w:color="auto"/>
          </w:divBdr>
          <w:divsChild>
            <w:div w:id="934941636">
              <w:marLeft w:val="0"/>
              <w:marRight w:val="0"/>
              <w:marTop w:val="0"/>
              <w:marBottom w:val="0"/>
              <w:divBdr>
                <w:top w:val="none" w:sz="0" w:space="0" w:color="auto"/>
                <w:left w:val="none" w:sz="0" w:space="0" w:color="auto"/>
                <w:bottom w:val="none" w:sz="0" w:space="0" w:color="auto"/>
                <w:right w:val="none" w:sz="0" w:space="0" w:color="auto"/>
              </w:divBdr>
            </w:div>
            <w:div w:id="1469666050">
              <w:marLeft w:val="0"/>
              <w:marRight w:val="0"/>
              <w:marTop w:val="0"/>
              <w:marBottom w:val="0"/>
              <w:divBdr>
                <w:top w:val="none" w:sz="0" w:space="0" w:color="auto"/>
                <w:left w:val="none" w:sz="0" w:space="0" w:color="auto"/>
                <w:bottom w:val="none" w:sz="0" w:space="0" w:color="auto"/>
                <w:right w:val="none" w:sz="0" w:space="0" w:color="auto"/>
              </w:divBdr>
              <w:divsChild>
                <w:div w:id="1604192031">
                  <w:marLeft w:val="0"/>
                  <w:marRight w:val="0"/>
                  <w:marTop w:val="0"/>
                  <w:marBottom w:val="0"/>
                  <w:divBdr>
                    <w:top w:val="none" w:sz="0" w:space="0" w:color="auto"/>
                    <w:left w:val="none" w:sz="0" w:space="0" w:color="auto"/>
                    <w:bottom w:val="none" w:sz="0" w:space="0" w:color="auto"/>
                    <w:right w:val="none" w:sz="0" w:space="0" w:color="auto"/>
                  </w:divBdr>
                </w:div>
                <w:div w:id="1019087320">
                  <w:marLeft w:val="0"/>
                  <w:marRight w:val="0"/>
                  <w:marTop w:val="0"/>
                  <w:marBottom w:val="0"/>
                  <w:divBdr>
                    <w:top w:val="none" w:sz="0" w:space="0" w:color="auto"/>
                    <w:left w:val="none" w:sz="0" w:space="0" w:color="auto"/>
                    <w:bottom w:val="none" w:sz="0" w:space="0" w:color="auto"/>
                    <w:right w:val="none" w:sz="0" w:space="0" w:color="auto"/>
                  </w:divBdr>
                </w:div>
                <w:div w:id="1791774931">
                  <w:marLeft w:val="0"/>
                  <w:marRight w:val="0"/>
                  <w:marTop w:val="0"/>
                  <w:marBottom w:val="0"/>
                  <w:divBdr>
                    <w:top w:val="none" w:sz="0" w:space="0" w:color="auto"/>
                    <w:left w:val="none" w:sz="0" w:space="0" w:color="auto"/>
                    <w:bottom w:val="none" w:sz="0" w:space="0" w:color="auto"/>
                    <w:right w:val="none" w:sz="0" w:space="0" w:color="auto"/>
                  </w:divBdr>
                  <w:divsChild>
                    <w:div w:id="1014258910">
                      <w:marLeft w:val="0"/>
                      <w:marRight w:val="0"/>
                      <w:marTop w:val="0"/>
                      <w:marBottom w:val="0"/>
                      <w:divBdr>
                        <w:top w:val="none" w:sz="0" w:space="0" w:color="auto"/>
                        <w:left w:val="none" w:sz="0" w:space="0" w:color="auto"/>
                        <w:bottom w:val="none" w:sz="0" w:space="0" w:color="auto"/>
                        <w:right w:val="none" w:sz="0" w:space="0" w:color="auto"/>
                      </w:divBdr>
                    </w:div>
                    <w:div w:id="1127891217">
                      <w:marLeft w:val="0"/>
                      <w:marRight w:val="0"/>
                      <w:marTop w:val="0"/>
                      <w:marBottom w:val="0"/>
                      <w:divBdr>
                        <w:top w:val="none" w:sz="0" w:space="0" w:color="auto"/>
                        <w:left w:val="none" w:sz="0" w:space="0" w:color="auto"/>
                        <w:bottom w:val="none" w:sz="0" w:space="0" w:color="auto"/>
                        <w:right w:val="none" w:sz="0" w:space="0" w:color="auto"/>
                      </w:divBdr>
                    </w:div>
                    <w:div w:id="95120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4526341">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8923879">
      <w:bodyDiv w:val="1"/>
      <w:marLeft w:val="0"/>
      <w:marRight w:val="0"/>
      <w:marTop w:val="0"/>
      <w:marBottom w:val="0"/>
      <w:divBdr>
        <w:top w:val="none" w:sz="0" w:space="0" w:color="auto"/>
        <w:left w:val="none" w:sz="0" w:space="0" w:color="auto"/>
        <w:bottom w:val="none" w:sz="0" w:space="0" w:color="auto"/>
        <w:right w:val="none" w:sz="0" w:space="0" w:color="auto"/>
      </w:divBdr>
      <w:divsChild>
        <w:div w:id="1837649641">
          <w:marLeft w:val="0"/>
          <w:marRight w:val="0"/>
          <w:marTop w:val="0"/>
          <w:marBottom w:val="0"/>
          <w:divBdr>
            <w:top w:val="none" w:sz="0" w:space="0" w:color="auto"/>
            <w:left w:val="none" w:sz="0" w:space="0" w:color="auto"/>
            <w:bottom w:val="none" w:sz="0" w:space="0" w:color="auto"/>
            <w:right w:val="none" w:sz="0" w:space="0" w:color="auto"/>
          </w:divBdr>
        </w:div>
        <w:div w:id="1395280144">
          <w:marLeft w:val="0"/>
          <w:marRight w:val="0"/>
          <w:marTop w:val="0"/>
          <w:marBottom w:val="0"/>
          <w:divBdr>
            <w:top w:val="none" w:sz="0" w:space="0" w:color="auto"/>
            <w:left w:val="none" w:sz="0" w:space="0" w:color="auto"/>
            <w:bottom w:val="none" w:sz="0" w:space="0" w:color="auto"/>
            <w:right w:val="none" w:sz="0" w:space="0" w:color="auto"/>
          </w:divBdr>
        </w:div>
        <w:div w:id="418988866">
          <w:marLeft w:val="0"/>
          <w:marRight w:val="0"/>
          <w:marTop w:val="0"/>
          <w:marBottom w:val="0"/>
          <w:divBdr>
            <w:top w:val="none" w:sz="0" w:space="0" w:color="auto"/>
            <w:left w:val="none" w:sz="0" w:space="0" w:color="auto"/>
            <w:bottom w:val="none" w:sz="0" w:space="0" w:color="auto"/>
            <w:right w:val="none" w:sz="0" w:space="0" w:color="auto"/>
          </w:divBdr>
        </w:div>
        <w:div w:id="1678311583">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846167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69332740">
      <w:bodyDiv w:val="1"/>
      <w:marLeft w:val="0"/>
      <w:marRight w:val="0"/>
      <w:marTop w:val="0"/>
      <w:marBottom w:val="0"/>
      <w:divBdr>
        <w:top w:val="none" w:sz="0" w:space="0" w:color="auto"/>
        <w:left w:val="none" w:sz="0" w:space="0" w:color="auto"/>
        <w:bottom w:val="none" w:sz="0" w:space="0" w:color="auto"/>
        <w:right w:val="none" w:sz="0" w:space="0" w:color="auto"/>
      </w:divBdr>
      <w:divsChild>
        <w:div w:id="311060635">
          <w:marLeft w:val="0"/>
          <w:marRight w:val="0"/>
          <w:marTop w:val="0"/>
          <w:marBottom w:val="0"/>
          <w:divBdr>
            <w:top w:val="none" w:sz="0" w:space="0" w:color="auto"/>
            <w:left w:val="none" w:sz="0" w:space="0" w:color="auto"/>
            <w:bottom w:val="none" w:sz="0" w:space="0" w:color="auto"/>
            <w:right w:val="none" w:sz="0" w:space="0" w:color="auto"/>
          </w:divBdr>
        </w:div>
        <w:div w:id="621426724">
          <w:marLeft w:val="0"/>
          <w:marRight w:val="0"/>
          <w:marTop w:val="0"/>
          <w:marBottom w:val="0"/>
          <w:divBdr>
            <w:top w:val="none" w:sz="0" w:space="0" w:color="auto"/>
            <w:left w:val="none" w:sz="0" w:space="0" w:color="auto"/>
            <w:bottom w:val="none" w:sz="0" w:space="0" w:color="auto"/>
            <w:right w:val="none" w:sz="0" w:space="0" w:color="auto"/>
          </w:divBdr>
        </w:div>
        <w:div w:id="1594967788">
          <w:marLeft w:val="0"/>
          <w:marRight w:val="0"/>
          <w:marTop w:val="0"/>
          <w:marBottom w:val="0"/>
          <w:divBdr>
            <w:top w:val="none" w:sz="0" w:space="0" w:color="auto"/>
            <w:left w:val="none" w:sz="0" w:space="0" w:color="auto"/>
            <w:bottom w:val="none" w:sz="0" w:space="0" w:color="auto"/>
            <w:right w:val="none" w:sz="0" w:space="0" w:color="auto"/>
          </w:divBdr>
        </w:div>
        <w:div w:id="1453592630">
          <w:marLeft w:val="0"/>
          <w:marRight w:val="0"/>
          <w:marTop w:val="0"/>
          <w:marBottom w:val="0"/>
          <w:divBdr>
            <w:top w:val="none" w:sz="0" w:space="0" w:color="auto"/>
            <w:left w:val="none" w:sz="0" w:space="0" w:color="auto"/>
            <w:bottom w:val="none" w:sz="0" w:space="0" w:color="auto"/>
            <w:right w:val="none" w:sz="0" w:space="0" w:color="auto"/>
          </w:divBdr>
        </w:div>
        <w:div w:id="2144343482">
          <w:marLeft w:val="0"/>
          <w:marRight w:val="0"/>
          <w:marTop w:val="0"/>
          <w:marBottom w:val="0"/>
          <w:divBdr>
            <w:top w:val="none" w:sz="0" w:space="0" w:color="auto"/>
            <w:left w:val="none" w:sz="0" w:space="0" w:color="auto"/>
            <w:bottom w:val="none" w:sz="0" w:space="0" w:color="auto"/>
            <w:right w:val="none" w:sz="0" w:space="0" w:color="auto"/>
          </w:divBdr>
        </w:div>
        <w:div w:id="113208755">
          <w:marLeft w:val="0"/>
          <w:marRight w:val="0"/>
          <w:marTop w:val="0"/>
          <w:marBottom w:val="0"/>
          <w:divBdr>
            <w:top w:val="none" w:sz="0" w:space="0" w:color="auto"/>
            <w:left w:val="none" w:sz="0" w:space="0" w:color="auto"/>
            <w:bottom w:val="none" w:sz="0" w:space="0" w:color="auto"/>
            <w:right w:val="none" w:sz="0" w:space="0" w:color="auto"/>
          </w:divBdr>
        </w:div>
        <w:div w:id="662585183">
          <w:marLeft w:val="0"/>
          <w:marRight w:val="0"/>
          <w:marTop w:val="0"/>
          <w:marBottom w:val="0"/>
          <w:divBdr>
            <w:top w:val="none" w:sz="0" w:space="0" w:color="auto"/>
            <w:left w:val="none" w:sz="0" w:space="0" w:color="auto"/>
            <w:bottom w:val="none" w:sz="0" w:space="0" w:color="auto"/>
            <w:right w:val="none" w:sz="0" w:space="0" w:color="auto"/>
          </w:divBdr>
        </w:div>
        <w:div w:id="818153260">
          <w:marLeft w:val="0"/>
          <w:marRight w:val="0"/>
          <w:marTop w:val="0"/>
          <w:marBottom w:val="0"/>
          <w:divBdr>
            <w:top w:val="none" w:sz="0" w:space="0" w:color="auto"/>
            <w:left w:val="none" w:sz="0" w:space="0" w:color="auto"/>
            <w:bottom w:val="none" w:sz="0" w:space="0" w:color="auto"/>
            <w:right w:val="none" w:sz="0" w:space="0" w:color="auto"/>
          </w:divBdr>
        </w:div>
        <w:div w:id="868957928">
          <w:marLeft w:val="0"/>
          <w:marRight w:val="0"/>
          <w:marTop w:val="0"/>
          <w:marBottom w:val="0"/>
          <w:divBdr>
            <w:top w:val="none" w:sz="0" w:space="0" w:color="auto"/>
            <w:left w:val="none" w:sz="0" w:space="0" w:color="auto"/>
            <w:bottom w:val="none" w:sz="0" w:space="0" w:color="auto"/>
            <w:right w:val="none" w:sz="0" w:space="0" w:color="auto"/>
          </w:divBdr>
        </w:div>
        <w:div w:id="1917590312">
          <w:marLeft w:val="0"/>
          <w:marRight w:val="0"/>
          <w:marTop w:val="0"/>
          <w:marBottom w:val="0"/>
          <w:divBdr>
            <w:top w:val="none" w:sz="0" w:space="0" w:color="auto"/>
            <w:left w:val="none" w:sz="0" w:space="0" w:color="auto"/>
            <w:bottom w:val="none" w:sz="0" w:space="0" w:color="auto"/>
            <w:right w:val="none" w:sz="0" w:space="0" w:color="auto"/>
          </w:divBdr>
        </w:div>
        <w:div w:id="1682197135">
          <w:marLeft w:val="0"/>
          <w:marRight w:val="0"/>
          <w:marTop w:val="0"/>
          <w:marBottom w:val="0"/>
          <w:divBdr>
            <w:top w:val="none" w:sz="0" w:space="0" w:color="auto"/>
            <w:left w:val="none" w:sz="0" w:space="0" w:color="auto"/>
            <w:bottom w:val="none" w:sz="0" w:space="0" w:color="auto"/>
            <w:right w:val="none" w:sz="0" w:space="0" w:color="auto"/>
          </w:divBdr>
        </w:div>
        <w:div w:id="1577547867">
          <w:marLeft w:val="0"/>
          <w:marRight w:val="0"/>
          <w:marTop w:val="0"/>
          <w:marBottom w:val="0"/>
          <w:divBdr>
            <w:top w:val="none" w:sz="0" w:space="0" w:color="auto"/>
            <w:left w:val="none" w:sz="0" w:space="0" w:color="auto"/>
            <w:bottom w:val="none" w:sz="0" w:space="0" w:color="auto"/>
            <w:right w:val="none" w:sz="0" w:space="0" w:color="auto"/>
          </w:divBdr>
        </w:div>
        <w:div w:id="1585870800">
          <w:marLeft w:val="0"/>
          <w:marRight w:val="0"/>
          <w:marTop w:val="0"/>
          <w:marBottom w:val="0"/>
          <w:divBdr>
            <w:top w:val="none" w:sz="0" w:space="0" w:color="auto"/>
            <w:left w:val="none" w:sz="0" w:space="0" w:color="auto"/>
            <w:bottom w:val="none" w:sz="0" w:space="0" w:color="auto"/>
            <w:right w:val="none" w:sz="0" w:space="0" w:color="auto"/>
          </w:divBdr>
        </w:div>
        <w:div w:id="371855263">
          <w:marLeft w:val="0"/>
          <w:marRight w:val="0"/>
          <w:marTop w:val="0"/>
          <w:marBottom w:val="0"/>
          <w:divBdr>
            <w:top w:val="none" w:sz="0" w:space="0" w:color="auto"/>
            <w:left w:val="none" w:sz="0" w:space="0" w:color="auto"/>
            <w:bottom w:val="none" w:sz="0" w:space="0" w:color="auto"/>
            <w:right w:val="none" w:sz="0" w:space="0" w:color="auto"/>
          </w:divBdr>
        </w:div>
      </w:divsChild>
    </w:div>
    <w:div w:id="1377702550">
      <w:bodyDiv w:val="1"/>
      <w:marLeft w:val="0"/>
      <w:marRight w:val="0"/>
      <w:marTop w:val="0"/>
      <w:marBottom w:val="0"/>
      <w:divBdr>
        <w:top w:val="none" w:sz="0" w:space="0" w:color="auto"/>
        <w:left w:val="none" w:sz="0" w:space="0" w:color="auto"/>
        <w:bottom w:val="none" w:sz="0" w:space="0" w:color="auto"/>
        <w:right w:val="none" w:sz="0" w:space="0" w:color="auto"/>
      </w:divBdr>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3753137">
      <w:bodyDiv w:val="1"/>
      <w:marLeft w:val="0"/>
      <w:marRight w:val="0"/>
      <w:marTop w:val="0"/>
      <w:marBottom w:val="0"/>
      <w:divBdr>
        <w:top w:val="none" w:sz="0" w:space="0" w:color="auto"/>
        <w:left w:val="none" w:sz="0" w:space="0" w:color="auto"/>
        <w:bottom w:val="none" w:sz="0" w:space="0" w:color="auto"/>
        <w:right w:val="none" w:sz="0" w:space="0" w:color="auto"/>
      </w:divBdr>
      <w:divsChild>
        <w:div w:id="238633340">
          <w:marLeft w:val="0"/>
          <w:marRight w:val="0"/>
          <w:marTop w:val="0"/>
          <w:marBottom w:val="0"/>
          <w:divBdr>
            <w:top w:val="none" w:sz="0" w:space="0" w:color="auto"/>
            <w:left w:val="none" w:sz="0" w:space="0" w:color="auto"/>
            <w:bottom w:val="none" w:sz="0" w:space="0" w:color="auto"/>
            <w:right w:val="none" w:sz="0" w:space="0" w:color="auto"/>
          </w:divBdr>
        </w:div>
        <w:div w:id="1480417173">
          <w:marLeft w:val="0"/>
          <w:marRight w:val="0"/>
          <w:marTop w:val="0"/>
          <w:marBottom w:val="0"/>
          <w:divBdr>
            <w:top w:val="none" w:sz="0" w:space="0" w:color="auto"/>
            <w:left w:val="none" w:sz="0" w:space="0" w:color="auto"/>
            <w:bottom w:val="none" w:sz="0" w:space="0" w:color="auto"/>
            <w:right w:val="none" w:sz="0" w:space="0" w:color="auto"/>
          </w:divBdr>
        </w:div>
        <w:div w:id="2001076828">
          <w:marLeft w:val="0"/>
          <w:marRight w:val="0"/>
          <w:marTop w:val="0"/>
          <w:marBottom w:val="0"/>
          <w:divBdr>
            <w:top w:val="none" w:sz="0" w:space="0" w:color="auto"/>
            <w:left w:val="none" w:sz="0" w:space="0" w:color="auto"/>
            <w:bottom w:val="none" w:sz="0" w:space="0" w:color="auto"/>
            <w:right w:val="none" w:sz="0" w:space="0" w:color="auto"/>
          </w:divBdr>
        </w:div>
        <w:div w:id="144978059">
          <w:marLeft w:val="0"/>
          <w:marRight w:val="0"/>
          <w:marTop w:val="0"/>
          <w:marBottom w:val="0"/>
          <w:divBdr>
            <w:top w:val="none" w:sz="0" w:space="0" w:color="auto"/>
            <w:left w:val="none" w:sz="0" w:space="0" w:color="auto"/>
            <w:bottom w:val="none" w:sz="0" w:space="0" w:color="auto"/>
            <w:right w:val="none" w:sz="0" w:space="0" w:color="auto"/>
          </w:divBdr>
        </w:div>
        <w:div w:id="1786263709">
          <w:marLeft w:val="0"/>
          <w:marRight w:val="0"/>
          <w:marTop w:val="0"/>
          <w:marBottom w:val="0"/>
          <w:divBdr>
            <w:top w:val="none" w:sz="0" w:space="0" w:color="auto"/>
            <w:left w:val="none" w:sz="0" w:space="0" w:color="auto"/>
            <w:bottom w:val="none" w:sz="0" w:space="0" w:color="auto"/>
            <w:right w:val="none" w:sz="0" w:space="0" w:color="auto"/>
          </w:divBdr>
        </w:div>
        <w:div w:id="1763336130">
          <w:marLeft w:val="0"/>
          <w:marRight w:val="0"/>
          <w:marTop w:val="0"/>
          <w:marBottom w:val="0"/>
          <w:divBdr>
            <w:top w:val="none" w:sz="0" w:space="0" w:color="auto"/>
            <w:left w:val="none" w:sz="0" w:space="0" w:color="auto"/>
            <w:bottom w:val="none" w:sz="0" w:space="0" w:color="auto"/>
            <w:right w:val="none" w:sz="0" w:space="0" w:color="auto"/>
          </w:divBdr>
        </w:div>
        <w:div w:id="1212615489">
          <w:marLeft w:val="0"/>
          <w:marRight w:val="0"/>
          <w:marTop w:val="0"/>
          <w:marBottom w:val="0"/>
          <w:divBdr>
            <w:top w:val="none" w:sz="0" w:space="0" w:color="auto"/>
            <w:left w:val="none" w:sz="0" w:space="0" w:color="auto"/>
            <w:bottom w:val="none" w:sz="0" w:space="0" w:color="auto"/>
            <w:right w:val="none" w:sz="0" w:space="0" w:color="auto"/>
          </w:divBdr>
        </w:div>
        <w:div w:id="1260413214">
          <w:marLeft w:val="0"/>
          <w:marRight w:val="0"/>
          <w:marTop w:val="0"/>
          <w:marBottom w:val="0"/>
          <w:divBdr>
            <w:top w:val="none" w:sz="0" w:space="0" w:color="auto"/>
            <w:left w:val="none" w:sz="0" w:space="0" w:color="auto"/>
            <w:bottom w:val="none" w:sz="0" w:space="0" w:color="auto"/>
            <w:right w:val="none" w:sz="0" w:space="0" w:color="auto"/>
          </w:divBdr>
        </w:div>
      </w:divsChild>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0766715">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0614802">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19133311">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6992951">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5858297">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7485734">
      <w:bodyDiv w:val="1"/>
      <w:marLeft w:val="0"/>
      <w:marRight w:val="0"/>
      <w:marTop w:val="0"/>
      <w:marBottom w:val="0"/>
      <w:divBdr>
        <w:top w:val="none" w:sz="0" w:space="0" w:color="auto"/>
        <w:left w:val="none" w:sz="0" w:space="0" w:color="auto"/>
        <w:bottom w:val="none" w:sz="0" w:space="0" w:color="auto"/>
        <w:right w:val="none" w:sz="0" w:space="0" w:color="auto"/>
      </w:divBdr>
      <w:divsChild>
        <w:div w:id="1373843326">
          <w:marLeft w:val="0"/>
          <w:marRight w:val="0"/>
          <w:marTop w:val="0"/>
          <w:marBottom w:val="0"/>
          <w:divBdr>
            <w:top w:val="none" w:sz="0" w:space="0" w:color="auto"/>
            <w:left w:val="none" w:sz="0" w:space="0" w:color="auto"/>
            <w:bottom w:val="none" w:sz="0" w:space="0" w:color="auto"/>
            <w:right w:val="none" w:sz="0" w:space="0" w:color="auto"/>
          </w:divBdr>
        </w:div>
        <w:div w:id="356085590">
          <w:marLeft w:val="0"/>
          <w:marRight w:val="0"/>
          <w:marTop w:val="0"/>
          <w:marBottom w:val="0"/>
          <w:divBdr>
            <w:top w:val="none" w:sz="0" w:space="0" w:color="auto"/>
            <w:left w:val="none" w:sz="0" w:space="0" w:color="auto"/>
            <w:bottom w:val="none" w:sz="0" w:space="0" w:color="auto"/>
            <w:right w:val="none" w:sz="0" w:space="0" w:color="auto"/>
          </w:divBdr>
        </w:div>
        <w:div w:id="1580482908">
          <w:marLeft w:val="0"/>
          <w:marRight w:val="0"/>
          <w:marTop w:val="0"/>
          <w:marBottom w:val="0"/>
          <w:divBdr>
            <w:top w:val="none" w:sz="0" w:space="0" w:color="auto"/>
            <w:left w:val="none" w:sz="0" w:space="0" w:color="auto"/>
            <w:bottom w:val="none" w:sz="0" w:space="0" w:color="auto"/>
            <w:right w:val="none" w:sz="0" w:space="0" w:color="auto"/>
          </w:divBdr>
        </w:div>
        <w:div w:id="294991154">
          <w:marLeft w:val="0"/>
          <w:marRight w:val="0"/>
          <w:marTop w:val="0"/>
          <w:marBottom w:val="0"/>
          <w:divBdr>
            <w:top w:val="none" w:sz="0" w:space="0" w:color="auto"/>
            <w:left w:val="none" w:sz="0" w:space="0" w:color="auto"/>
            <w:bottom w:val="none" w:sz="0" w:space="0" w:color="auto"/>
            <w:right w:val="none" w:sz="0" w:space="0" w:color="auto"/>
          </w:divBdr>
        </w:div>
        <w:div w:id="1421948100">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8552912">
      <w:bodyDiv w:val="1"/>
      <w:marLeft w:val="0"/>
      <w:marRight w:val="0"/>
      <w:marTop w:val="0"/>
      <w:marBottom w:val="0"/>
      <w:divBdr>
        <w:top w:val="none" w:sz="0" w:space="0" w:color="auto"/>
        <w:left w:val="none" w:sz="0" w:space="0" w:color="auto"/>
        <w:bottom w:val="none" w:sz="0" w:space="0" w:color="auto"/>
        <w:right w:val="none" w:sz="0" w:space="0" w:color="auto"/>
      </w:divBdr>
    </w:div>
    <w:div w:id="1470441369">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6646657">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7694929">
      <w:bodyDiv w:val="1"/>
      <w:marLeft w:val="0"/>
      <w:marRight w:val="0"/>
      <w:marTop w:val="0"/>
      <w:marBottom w:val="0"/>
      <w:divBdr>
        <w:top w:val="none" w:sz="0" w:space="0" w:color="auto"/>
        <w:left w:val="none" w:sz="0" w:space="0" w:color="auto"/>
        <w:bottom w:val="none" w:sz="0" w:space="0" w:color="auto"/>
        <w:right w:val="none" w:sz="0" w:space="0" w:color="auto"/>
      </w:divBdr>
    </w:div>
    <w:div w:id="1537766643">
      <w:bodyDiv w:val="1"/>
      <w:marLeft w:val="0"/>
      <w:marRight w:val="0"/>
      <w:marTop w:val="0"/>
      <w:marBottom w:val="0"/>
      <w:divBdr>
        <w:top w:val="none" w:sz="0" w:space="0" w:color="auto"/>
        <w:left w:val="none" w:sz="0" w:space="0" w:color="auto"/>
        <w:bottom w:val="none" w:sz="0" w:space="0" w:color="auto"/>
        <w:right w:val="none" w:sz="0" w:space="0" w:color="auto"/>
      </w:divBdr>
    </w:div>
    <w:div w:id="1539122511">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57279114">
      <w:bodyDiv w:val="1"/>
      <w:marLeft w:val="0"/>
      <w:marRight w:val="0"/>
      <w:marTop w:val="0"/>
      <w:marBottom w:val="0"/>
      <w:divBdr>
        <w:top w:val="none" w:sz="0" w:space="0" w:color="auto"/>
        <w:left w:val="none" w:sz="0" w:space="0" w:color="auto"/>
        <w:bottom w:val="none" w:sz="0" w:space="0" w:color="auto"/>
        <w:right w:val="none" w:sz="0" w:space="0" w:color="auto"/>
      </w:divBdr>
      <w:divsChild>
        <w:div w:id="1125195963">
          <w:marLeft w:val="0"/>
          <w:marRight w:val="0"/>
          <w:marTop w:val="0"/>
          <w:marBottom w:val="0"/>
          <w:divBdr>
            <w:top w:val="none" w:sz="0" w:space="0" w:color="auto"/>
            <w:left w:val="none" w:sz="0" w:space="0" w:color="auto"/>
            <w:bottom w:val="none" w:sz="0" w:space="0" w:color="auto"/>
            <w:right w:val="none" w:sz="0" w:space="0" w:color="auto"/>
          </w:divBdr>
        </w:div>
        <w:div w:id="1125005395">
          <w:marLeft w:val="0"/>
          <w:marRight w:val="0"/>
          <w:marTop w:val="0"/>
          <w:marBottom w:val="0"/>
          <w:divBdr>
            <w:top w:val="none" w:sz="0" w:space="0" w:color="auto"/>
            <w:left w:val="none" w:sz="0" w:space="0" w:color="auto"/>
            <w:bottom w:val="none" w:sz="0" w:space="0" w:color="auto"/>
            <w:right w:val="none" w:sz="0" w:space="0" w:color="auto"/>
          </w:divBdr>
        </w:div>
        <w:div w:id="1858880967">
          <w:marLeft w:val="0"/>
          <w:marRight w:val="0"/>
          <w:marTop w:val="0"/>
          <w:marBottom w:val="0"/>
          <w:divBdr>
            <w:top w:val="none" w:sz="0" w:space="0" w:color="auto"/>
            <w:left w:val="none" w:sz="0" w:space="0" w:color="auto"/>
            <w:bottom w:val="none" w:sz="0" w:space="0" w:color="auto"/>
            <w:right w:val="none" w:sz="0" w:space="0" w:color="auto"/>
          </w:divBdr>
        </w:div>
        <w:div w:id="1830903619">
          <w:marLeft w:val="0"/>
          <w:marRight w:val="0"/>
          <w:marTop w:val="0"/>
          <w:marBottom w:val="0"/>
          <w:divBdr>
            <w:top w:val="none" w:sz="0" w:space="0" w:color="auto"/>
            <w:left w:val="none" w:sz="0" w:space="0" w:color="auto"/>
            <w:bottom w:val="none" w:sz="0" w:space="0" w:color="auto"/>
            <w:right w:val="none" w:sz="0" w:space="0" w:color="auto"/>
          </w:divBdr>
        </w:div>
        <w:div w:id="999162461">
          <w:marLeft w:val="0"/>
          <w:marRight w:val="0"/>
          <w:marTop w:val="0"/>
          <w:marBottom w:val="0"/>
          <w:divBdr>
            <w:top w:val="none" w:sz="0" w:space="0" w:color="auto"/>
            <w:left w:val="none" w:sz="0" w:space="0" w:color="auto"/>
            <w:bottom w:val="none" w:sz="0" w:space="0" w:color="auto"/>
            <w:right w:val="none" w:sz="0" w:space="0" w:color="auto"/>
          </w:divBdr>
        </w:div>
        <w:div w:id="792943268">
          <w:marLeft w:val="0"/>
          <w:marRight w:val="0"/>
          <w:marTop w:val="0"/>
          <w:marBottom w:val="0"/>
          <w:divBdr>
            <w:top w:val="none" w:sz="0" w:space="0" w:color="auto"/>
            <w:left w:val="none" w:sz="0" w:space="0" w:color="auto"/>
            <w:bottom w:val="none" w:sz="0" w:space="0" w:color="auto"/>
            <w:right w:val="none" w:sz="0" w:space="0" w:color="auto"/>
          </w:divBdr>
        </w:div>
        <w:div w:id="1778207668">
          <w:marLeft w:val="0"/>
          <w:marRight w:val="0"/>
          <w:marTop w:val="0"/>
          <w:marBottom w:val="0"/>
          <w:divBdr>
            <w:top w:val="none" w:sz="0" w:space="0" w:color="auto"/>
            <w:left w:val="none" w:sz="0" w:space="0" w:color="auto"/>
            <w:bottom w:val="none" w:sz="0" w:space="0" w:color="auto"/>
            <w:right w:val="none" w:sz="0" w:space="0" w:color="auto"/>
          </w:divBdr>
        </w:div>
        <w:div w:id="1711957799">
          <w:marLeft w:val="0"/>
          <w:marRight w:val="0"/>
          <w:marTop w:val="0"/>
          <w:marBottom w:val="0"/>
          <w:divBdr>
            <w:top w:val="none" w:sz="0" w:space="0" w:color="auto"/>
            <w:left w:val="none" w:sz="0" w:space="0" w:color="auto"/>
            <w:bottom w:val="none" w:sz="0" w:space="0" w:color="auto"/>
            <w:right w:val="none" w:sz="0" w:space="0" w:color="auto"/>
          </w:divBdr>
        </w:div>
      </w:divsChild>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75775147">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591769660">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0115480">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69821145">
      <w:bodyDiv w:val="1"/>
      <w:marLeft w:val="0"/>
      <w:marRight w:val="0"/>
      <w:marTop w:val="0"/>
      <w:marBottom w:val="0"/>
      <w:divBdr>
        <w:top w:val="none" w:sz="0" w:space="0" w:color="auto"/>
        <w:left w:val="none" w:sz="0" w:space="0" w:color="auto"/>
        <w:bottom w:val="none" w:sz="0" w:space="0" w:color="auto"/>
        <w:right w:val="none" w:sz="0" w:space="0" w:color="auto"/>
      </w:divBdr>
      <w:divsChild>
        <w:div w:id="1485851492">
          <w:marLeft w:val="0"/>
          <w:marRight w:val="0"/>
          <w:marTop w:val="0"/>
          <w:marBottom w:val="0"/>
          <w:divBdr>
            <w:top w:val="none" w:sz="0" w:space="0" w:color="auto"/>
            <w:left w:val="none" w:sz="0" w:space="0" w:color="auto"/>
            <w:bottom w:val="none" w:sz="0" w:space="0" w:color="auto"/>
            <w:right w:val="none" w:sz="0" w:space="0" w:color="auto"/>
          </w:divBdr>
          <w:divsChild>
            <w:div w:id="1945065497">
              <w:marLeft w:val="0"/>
              <w:marRight w:val="0"/>
              <w:marTop w:val="0"/>
              <w:marBottom w:val="0"/>
              <w:divBdr>
                <w:top w:val="none" w:sz="0" w:space="0" w:color="auto"/>
                <w:left w:val="none" w:sz="0" w:space="0" w:color="auto"/>
                <w:bottom w:val="none" w:sz="0" w:space="0" w:color="auto"/>
                <w:right w:val="none" w:sz="0" w:space="0" w:color="auto"/>
              </w:divBdr>
              <w:divsChild>
                <w:div w:id="287511139">
                  <w:marLeft w:val="0"/>
                  <w:marRight w:val="0"/>
                  <w:marTop w:val="0"/>
                  <w:marBottom w:val="0"/>
                  <w:divBdr>
                    <w:top w:val="none" w:sz="0" w:space="0" w:color="auto"/>
                    <w:left w:val="none" w:sz="0" w:space="0" w:color="auto"/>
                    <w:bottom w:val="none" w:sz="0" w:space="0" w:color="auto"/>
                    <w:right w:val="none" w:sz="0" w:space="0" w:color="auto"/>
                  </w:divBdr>
                  <w:divsChild>
                    <w:div w:id="1885167880">
                      <w:marLeft w:val="0"/>
                      <w:marRight w:val="0"/>
                      <w:marTop w:val="0"/>
                      <w:marBottom w:val="0"/>
                      <w:divBdr>
                        <w:top w:val="none" w:sz="0" w:space="0" w:color="auto"/>
                        <w:left w:val="none" w:sz="0" w:space="0" w:color="auto"/>
                        <w:bottom w:val="none" w:sz="0" w:space="0" w:color="auto"/>
                        <w:right w:val="none" w:sz="0" w:space="0" w:color="auto"/>
                      </w:divBdr>
                      <w:divsChild>
                        <w:div w:id="928002268">
                          <w:marLeft w:val="0"/>
                          <w:marRight w:val="0"/>
                          <w:marTop w:val="0"/>
                          <w:marBottom w:val="0"/>
                          <w:divBdr>
                            <w:top w:val="none" w:sz="0" w:space="0" w:color="auto"/>
                            <w:left w:val="none" w:sz="0" w:space="0" w:color="auto"/>
                            <w:bottom w:val="none" w:sz="0" w:space="0" w:color="auto"/>
                            <w:right w:val="none" w:sz="0" w:space="0" w:color="auto"/>
                          </w:divBdr>
                          <w:divsChild>
                            <w:div w:id="1507594846">
                              <w:marLeft w:val="0"/>
                              <w:marRight w:val="0"/>
                              <w:marTop w:val="0"/>
                              <w:marBottom w:val="0"/>
                              <w:divBdr>
                                <w:top w:val="none" w:sz="0" w:space="0" w:color="auto"/>
                                <w:left w:val="none" w:sz="0" w:space="0" w:color="auto"/>
                                <w:bottom w:val="none" w:sz="0" w:space="0" w:color="auto"/>
                                <w:right w:val="none" w:sz="0" w:space="0" w:color="auto"/>
                              </w:divBdr>
                              <w:divsChild>
                                <w:div w:id="1105658462">
                                  <w:marLeft w:val="0"/>
                                  <w:marRight w:val="0"/>
                                  <w:marTop w:val="0"/>
                                  <w:marBottom w:val="0"/>
                                  <w:divBdr>
                                    <w:top w:val="none" w:sz="0" w:space="0" w:color="auto"/>
                                    <w:left w:val="none" w:sz="0" w:space="0" w:color="auto"/>
                                    <w:bottom w:val="none" w:sz="0" w:space="0" w:color="auto"/>
                                    <w:right w:val="none" w:sz="0" w:space="0" w:color="auto"/>
                                  </w:divBdr>
                                  <w:divsChild>
                                    <w:div w:id="145512869">
                                      <w:marLeft w:val="0"/>
                                      <w:marRight w:val="0"/>
                                      <w:marTop w:val="0"/>
                                      <w:marBottom w:val="0"/>
                                      <w:divBdr>
                                        <w:top w:val="none" w:sz="0" w:space="0" w:color="auto"/>
                                        <w:left w:val="none" w:sz="0" w:space="0" w:color="auto"/>
                                        <w:bottom w:val="none" w:sz="0" w:space="0" w:color="auto"/>
                                        <w:right w:val="none" w:sz="0" w:space="0" w:color="auto"/>
                                      </w:divBdr>
                                      <w:divsChild>
                                        <w:div w:id="235550647">
                                          <w:marLeft w:val="0"/>
                                          <w:marRight w:val="0"/>
                                          <w:marTop w:val="0"/>
                                          <w:marBottom w:val="0"/>
                                          <w:divBdr>
                                            <w:top w:val="none" w:sz="0" w:space="0" w:color="auto"/>
                                            <w:left w:val="none" w:sz="0" w:space="0" w:color="auto"/>
                                            <w:bottom w:val="none" w:sz="0" w:space="0" w:color="auto"/>
                                            <w:right w:val="none" w:sz="0" w:space="0" w:color="auto"/>
                                          </w:divBdr>
                                          <w:divsChild>
                                            <w:div w:id="2037463842">
                                              <w:marLeft w:val="0"/>
                                              <w:marRight w:val="0"/>
                                              <w:marTop w:val="0"/>
                                              <w:marBottom w:val="0"/>
                                              <w:divBdr>
                                                <w:top w:val="none" w:sz="0" w:space="0" w:color="auto"/>
                                                <w:left w:val="none" w:sz="0" w:space="0" w:color="auto"/>
                                                <w:bottom w:val="none" w:sz="0" w:space="0" w:color="auto"/>
                                                <w:right w:val="none" w:sz="0" w:space="0" w:color="auto"/>
                                              </w:divBdr>
                                              <w:divsChild>
                                                <w:div w:id="1785536300">
                                                  <w:marLeft w:val="0"/>
                                                  <w:marRight w:val="0"/>
                                                  <w:marTop w:val="0"/>
                                                  <w:marBottom w:val="0"/>
                                                  <w:divBdr>
                                                    <w:top w:val="none" w:sz="0" w:space="0" w:color="auto"/>
                                                    <w:left w:val="none" w:sz="0" w:space="0" w:color="auto"/>
                                                    <w:bottom w:val="none" w:sz="0" w:space="0" w:color="auto"/>
                                                    <w:right w:val="none" w:sz="0" w:space="0" w:color="auto"/>
                                                  </w:divBdr>
                                                  <w:divsChild>
                                                    <w:div w:id="9064793">
                                                      <w:marLeft w:val="0"/>
                                                      <w:marRight w:val="0"/>
                                                      <w:marTop w:val="0"/>
                                                      <w:marBottom w:val="0"/>
                                                      <w:divBdr>
                                                        <w:top w:val="none" w:sz="0" w:space="0" w:color="auto"/>
                                                        <w:left w:val="none" w:sz="0" w:space="0" w:color="auto"/>
                                                        <w:bottom w:val="none" w:sz="0" w:space="0" w:color="auto"/>
                                                        <w:right w:val="none" w:sz="0" w:space="0" w:color="auto"/>
                                                      </w:divBdr>
                                                      <w:divsChild>
                                                        <w:div w:id="1085800818">
                                                          <w:marLeft w:val="0"/>
                                                          <w:marRight w:val="0"/>
                                                          <w:marTop w:val="0"/>
                                                          <w:marBottom w:val="0"/>
                                                          <w:divBdr>
                                                            <w:top w:val="none" w:sz="0" w:space="0" w:color="auto"/>
                                                            <w:left w:val="none" w:sz="0" w:space="0" w:color="auto"/>
                                                            <w:bottom w:val="none" w:sz="0" w:space="0" w:color="auto"/>
                                                            <w:right w:val="none" w:sz="0" w:space="0" w:color="auto"/>
                                                          </w:divBdr>
                                                          <w:divsChild>
                                                            <w:div w:id="1109932518">
                                                              <w:marLeft w:val="0"/>
                                                              <w:marRight w:val="0"/>
                                                              <w:marTop w:val="0"/>
                                                              <w:marBottom w:val="0"/>
                                                              <w:divBdr>
                                                                <w:top w:val="none" w:sz="0" w:space="0" w:color="auto"/>
                                                                <w:left w:val="none" w:sz="0" w:space="0" w:color="auto"/>
                                                                <w:bottom w:val="none" w:sz="0" w:space="0" w:color="auto"/>
                                                                <w:right w:val="none" w:sz="0" w:space="0" w:color="auto"/>
                                                              </w:divBdr>
                                                              <w:divsChild>
                                                                <w:div w:id="193736132">
                                                                  <w:marLeft w:val="0"/>
                                                                  <w:marRight w:val="0"/>
                                                                  <w:marTop w:val="0"/>
                                                                  <w:marBottom w:val="0"/>
                                                                  <w:divBdr>
                                                                    <w:top w:val="none" w:sz="0" w:space="0" w:color="auto"/>
                                                                    <w:left w:val="none" w:sz="0" w:space="0" w:color="auto"/>
                                                                    <w:bottom w:val="none" w:sz="0" w:space="0" w:color="auto"/>
                                                                    <w:right w:val="none" w:sz="0" w:space="0" w:color="auto"/>
                                                                  </w:divBdr>
                                                                  <w:divsChild>
                                                                    <w:div w:id="2140606255">
                                                                      <w:marLeft w:val="0"/>
                                                                      <w:marRight w:val="0"/>
                                                                      <w:marTop w:val="0"/>
                                                                      <w:marBottom w:val="0"/>
                                                                      <w:divBdr>
                                                                        <w:top w:val="none" w:sz="0" w:space="0" w:color="auto"/>
                                                                        <w:left w:val="none" w:sz="0" w:space="0" w:color="auto"/>
                                                                        <w:bottom w:val="none" w:sz="0" w:space="0" w:color="auto"/>
                                                                        <w:right w:val="none" w:sz="0" w:space="0" w:color="auto"/>
                                                                      </w:divBdr>
                                                                      <w:divsChild>
                                                                        <w:div w:id="209612814">
                                                                          <w:marLeft w:val="0"/>
                                                                          <w:marRight w:val="0"/>
                                                                          <w:marTop w:val="0"/>
                                                                          <w:marBottom w:val="0"/>
                                                                          <w:divBdr>
                                                                            <w:top w:val="none" w:sz="0" w:space="0" w:color="auto"/>
                                                                            <w:left w:val="none" w:sz="0" w:space="0" w:color="auto"/>
                                                                            <w:bottom w:val="none" w:sz="0" w:space="0" w:color="auto"/>
                                                                            <w:right w:val="none" w:sz="0" w:space="0" w:color="auto"/>
                                                                          </w:divBdr>
                                                                          <w:divsChild>
                                                                            <w:div w:id="982852764">
                                                                              <w:marLeft w:val="0"/>
                                                                              <w:marRight w:val="0"/>
                                                                              <w:marTop w:val="0"/>
                                                                              <w:marBottom w:val="0"/>
                                                                              <w:divBdr>
                                                                                <w:top w:val="none" w:sz="0" w:space="0" w:color="auto"/>
                                                                                <w:left w:val="none" w:sz="0" w:space="0" w:color="auto"/>
                                                                                <w:bottom w:val="none" w:sz="0" w:space="0" w:color="auto"/>
                                                                                <w:right w:val="none" w:sz="0" w:space="0" w:color="auto"/>
                                                                              </w:divBdr>
                                                                              <w:divsChild>
                                                                                <w:div w:id="973482699">
                                                                                  <w:marLeft w:val="0"/>
                                                                                  <w:marRight w:val="0"/>
                                                                                  <w:marTop w:val="0"/>
                                                                                  <w:marBottom w:val="0"/>
                                                                                  <w:divBdr>
                                                                                    <w:top w:val="none" w:sz="0" w:space="0" w:color="auto"/>
                                                                                    <w:left w:val="none" w:sz="0" w:space="0" w:color="auto"/>
                                                                                    <w:bottom w:val="none" w:sz="0" w:space="0" w:color="auto"/>
                                                                                    <w:right w:val="none" w:sz="0" w:space="0" w:color="auto"/>
                                                                                  </w:divBdr>
                                                                                  <w:divsChild>
                                                                                    <w:div w:id="1123770002">
                                                                                      <w:marLeft w:val="0"/>
                                                                                      <w:marRight w:val="0"/>
                                                                                      <w:marTop w:val="0"/>
                                                                                      <w:marBottom w:val="0"/>
                                                                                      <w:divBdr>
                                                                                        <w:top w:val="none" w:sz="0" w:space="0" w:color="auto"/>
                                                                                        <w:left w:val="none" w:sz="0" w:space="0" w:color="auto"/>
                                                                                        <w:bottom w:val="none" w:sz="0" w:space="0" w:color="auto"/>
                                                                                        <w:right w:val="none" w:sz="0" w:space="0" w:color="auto"/>
                                                                                      </w:divBdr>
                                                                                      <w:divsChild>
                                                                                        <w:div w:id="910506487">
                                                                                          <w:marLeft w:val="0"/>
                                                                                          <w:marRight w:val="0"/>
                                                                                          <w:marTop w:val="0"/>
                                                                                          <w:marBottom w:val="0"/>
                                                                                          <w:divBdr>
                                                                                            <w:top w:val="none" w:sz="0" w:space="0" w:color="auto"/>
                                                                                            <w:left w:val="none" w:sz="0" w:space="0" w:color="auto"/>
                                                                                            <w:bottom w:val="none" w:sz="0" w:space="0" w:color="auto"/>
                                                                                            <w:right w:val="none" w:sz="0" w:space="0" w:color="auto"/>
                                                                                          </w:divBdr>
                                                                                          <w:divsChild>
                                                                                            <w:div w:id="855386209">
                                                                                              <w:marLeft w:val="0"/>
                                                                                              <w:marRight w:val="0"/>
                                                                                              <w:marTop w:val="0"/>
                                                                                              <w:marBottom w:val="0"/>
                                                                                              <w:divBdr>
                                                                                                <w:top w:val="none" w:sz="0" w:space="0" w:color="auto"/>
                                                                                                <w:left w:val="none" w:sz="0" w:space="0" w:color="auto"/>
                                                                                                <w:bottom w:val="none" w:sz="0" w:space="0" w:color="auto"/>
                                                                                                <w:right w:val="none" w:sz="0" w:space="0" w:color="auto"/>
                                                                                              </w:divBdr>
                                                                                              <w:divsChild>
                                                                                                <w:div w:id="740909608">
                                                                                                  <w:marLeft w:val="0"/>
                                                                                                  <w:marRight w:val="0"/>
                                                                                                  <w:marTop w:val="0"/>
                                                                                                  <w:marBottom w:val="0"/>
                                                                                                  <w:divBdr>
                                                                                                    <w:top w:val="none" w:sz="0" w:space="0" w:color="auto"/>
                                                                                                    <w:left w:val="none" w:sz="0" w:space="0" w:color="auto"/>
                                                                                                    <w:bottom w:val="none" w:sz="0" w:space="0" w:color="auto"/>
                                                                                                    <w:right w:val="none" w:sz="0" w:space="0" w:color="auto"/>
                                                                                                  </w:divBdr>
                                                                                                  <w:divsChild>
                                                                                                    <w:div w:id="178542653">
                                                                                                      <w:marLeft w:val="0"/>
                                                                                                      <w:marRight w:val="0"/>
                                                                                                      <w:marTop w:val="0"/>
                                                                                                      <w:marBottom w:val="0"/>
                                                                                                      <w:divBdr>
                                                                                                        <w:top w:val="none" w:sz="0" w:space="0" w:color="auto"/>
                                                                                                        <w:left w:val="none" w:sz="0" w:space="0" w:color="auto"/>
                                                                                                        <w:bottom w:val="none" w:sz="0" w:space="0" w:color="auto"/>
                                                                                                        <w:right w:val="none" w:sz="0" w:space="0" w:color="auto"/>
                                                                                                      </w:divBdr>
                                                                                                      <w:divsChild>
                                                                                                        <w:div w:id="1902249674">
                                                                                                          <w:marLeft w:val="0"/>
                                                                                                          <w:marRight w:val="0"/>
                                                                                                          <w:marTop w:val="0"/>
                                                                                                          <w:marBottom w:val="0"/>
                                                                                                          <w:divBdr>
                                                                                                            <w:top w:val="none" w:sz="0" w:space="0" w:color="auto"/>
                                                                                                            <w:left w:val="none" w:sz="0" w:space="0" w:color="auto"/>
                                                                                                            <w:bottom w:val="none" w:sz="0" w:space="0" w:color="auto"/>
                                                                                                            <w:right w:val="none" w:sz="0" w:space="0" w:color="auto"/>
                                                                                                          </w:divBdr>
                                                                                                          <w:divsChild>
                                                                                                            <w:div w:id="709384471">
                                                                                                              <w:marLeft w:val="0"/>
                                                                                                              <w:marRight w:val="0"/>
                                                                                                              <w:marTop w:val="0"/>
                                                                                                              <w:marBottom w:val="0"/>
                                                                                                              <w:divBdr>
                                                                                                                <w:top w:val="none" w:sz="0" w:space="0" w:color="auto"/>
                                                                                                                <w:left w:val="none" w:sz="0" w:space="0" w:color="auto"/>
                                                                                                                <w:bottom w:val="none" w:sz="0" w:space="0" w:color="auto"/>
                                                                                                                <w:right w:val="none" w:sz="0" w:space="0" w:color="auto"/>
                                                                                                              </w:divBdr>
                                                                                                              <w:divsChild>
                                                                                                                <w:div w:id="1105350592">
                                                                                                                  <w:marLeft w:val="0"/>
                                                                                                                  <w:marRight w:val="0"/>
                                                                                                                  <w:marTop w:val="0"/>
                                                                                                                  <w:marBottom w:val="0"/>
                                                                                                                  <w:divBdr>
                                                                                                                    <w:top w:val="none" w:sz="0" w:space="0" w:color="auto"/>
                                                                                                                    <w:left w:val="none" w:sz="0" w:space="0" w:color="auto"/>
                                                                                                                    <w:bottom w:val="none" w:sz="0" w:space="0" w:color="auto"/>
                                                                                                                    <w:right w:val="none" w:sz="0" w:space="0" w:color="auto"/>
                                                                                                                  </w:divBdr>
                                                                                                                  <w:divsChild>
                                                                                                                    <w:div w:id="841505516">
                                                                                                                      <w:marLeft w:val="0"/>
                                                                                                                      <w:marRight w:val="0"/>
                                                                                                                      <w:marTop w:val="0"/>
                                                                                                                      <w:marBottom w:val="0"/>
                                                                                                                      <w:divBdr>
                                                                                                                        <w:top w:val="none" w:sz="0" w:space="0" w:color="auto"/>
                                                                                                                        <w:left w:val="none" w:sz="0" w:space="0" w:color="auto"/>
                                                                                                                        <w:bottom w:val="none" w:sz="0" w:space="0" w:color="auto"/>
                                                                                                                        <w:right w:val="none" w:sz="0" w:space="0" w:color="auto"/>
                                                                                                                      </w:divBdr>
                                                                                                                      <w:divsChild>
                                                                                                                        <w:div w:id="446394270">
                                                                                                                          <w:marLeft w:val="0"/>
                                                                                                                          <w:marRight w:val="0"/>
                                                                                                                          <w:marTop w:val="0"/>
                                                                                                                          <w:marBottom w:val="0"/>
                                                                                                                          <w:divBdr>
                                                                                                                            <w:top w:val="none" w:sz="0" w:space="0" w:color="auto"/>
                                                                                                                            <w:left w:val="none" w:sz="0" w:space="0" w:color="auto"/>
                                                                                                                            <w:bottom w:val="none" w:sz="0" w:space="0" w:color="auto"/>
                                                                                                                            <w:right w:val="none" w:sz="0" w:space="0" w:color="auto"/>
                                                                                                                          </w:divBdr>
                                                                                                                          <w:divsChild>
                                                                                                                            <w:div w:id="2028284067">
                                                                                                                              <w:marLeft w:val="0"/>
                                                                                                                              <w:marRight w:val="0"/>
                                                                                                                              <w:marTop w:val="0"/>
                                                                                                                              <w:marBottom w:val="0"/>
                                                                                                                              <w:divBdr>
                                                                                                                                <w:top w:val="none" w:sz="0" w:space="0" w:color="auto"/>
                                                                                                                                <w:left w:val="none" w:sz="0" w:space="0" w:color="auto"/>
                                                                                                                                <w:bottom w:val="none" w:sz="0" w:space="0" w:color="auto"/>
                                                                                                                                <w:right w:val="none" w:sz="0" w:space="0" w:color="auto"/>
                                                                                                                              </w:divBdr>
                                                                                                                              <w:divsChild>
                                                                                                                                <w:div w:id="42560673">
                                                                                                                                  <w:marLeft w:val="0"/>
                                                                                                                                  <w:marRight w:val="0"/>
                                                                                                                                  <w:marTop w:val="0"/>
                                                                                                                                  <w:marBottom w:val="0"/>
                                                                                                                                  <w:divBdr>
                                                                                                                                    <w:top w:val="none" w:sz="0" w:space="0" w:color="auto"/>
                                                                                                                                    <w:left w:val="none" w:sz="0" w:space="0" w:color="auto"/>
                                                                                                                                    <w:bottom w:val="none" w:sz="0" w:space="0" w:color="auto"/>
                                                                                                                                    <w:right w:val="none" w:sz="0" w:space="0" w:color="auto"/>
                                                                                                                                  </w:divBdr>
                                                                                                                                  <w:divsChild>
                                                                                                                                    <w:div w:id="885750569">
                                                                                                                                      <w:marLeft w:val="0"/>
                                                                                                                                      <w:marRight w:val="0"/>
                                                                                                                                      <w:marTop w:val="0"/>
                                                                                                                                      <w:marBottom w:val="0"/>
                                                                                                                                      <w:divBdr>
                                                                                                                                        <w:top w:val="none" w:sz="0" w:space="0" w:color="auto"/>
                                                                                                                                        <w:left w:val="none" w:sz="0" w:space="0" w:color="auto"/>
                                                                                                                                        <w:bottom w:val="none" w:sz="0" w:space="0" w:color="auto"/>
                                                                                                                                        <w:right w:val="none" w:sz="0" w:space="0" w:color="auto"/>
                                                                                                                                      </w:divBdr>
                                                                                                                                      <w:divsChild>
                                                                                                                                        <w:div w:id="1833520919">
                                                                                                                                          <w:marLeft w:val="0"/>
                                                                                                                                          <w:marRight w:val="0"/>
                                                                                                                                          <w:marTop w:val="0"/>
                                                                                                                                          <w:marBottom w:val="0"/>
                                                                                                                                          <w:divBdr>
                                                                                                                                            <w:top w:val="none" w:sz="0" w:space="0" w:color="auto"/>
                                                                                                                                            <w:left w:val="none" w:sz="0" w:space="0" w:color="auto"/>
                                                                                                                                            <w:bottom w:val="none" w:sz="0" w:space="0" w:color="auto"/>
                                                                                                                                            <w:right w:val="none" w:sz="0" w:space="0" w:color="auto"/>
                                                                                                                                          </w:divBdr>
                                                                                                                                          <w:divsChild>
                                                                                                                                            <w:div w:id="1027097331">
                                                                                                                                              <w:marLeft w:val="0"/>
                                                                                                                                              <w:marRight w:val="0"/>
                                                                                                                                              <w:marTop w:val="0"/>
                                                                                                                                              <w:marBottom w:val="0"/>
                                                                                                                                              <w:divBdr>
                                                                                                                                                <w:top w:val="none" w:sz="0" w:space="0" w:color="auto"/>
                                                                                                                                                <w:left w:val="none" w:sz="0" w:space="0" w:color="auto"/>
                                                                                                                                                <w:bottom w:val="none" w:sz="0" w:space="0" w:color="auto"/>
                                                                                                                                                <w:right w:val="none" w:sz="0" w:space="0" w:color="auto"/>
                                                                                                                                              </w:divBdr>
                                                                                                                                              <w:divsChild>
                                                                                                                                                <w:div w:id="167409020">
                                                                                                                                                  <w:marLeft w:val="0"/>
                                                                                                                                                  <w:marRight w:val="0"/>
                                                                                                                                                  <w:marTop w:val="0"/>
                                                                                                                                                  <w:marBottom w:val="0"/>
                                                                                                                                                  <w:divBdr>
                                                                                                                                                    <w:top w:val="none" w:sz="0" w:space="0" w:color="auto"/>
                                                                                                                                                    <w:left w:val="none" w:sz="0" w:space="0" w:color="auto"/>
                                                                                                                                                    <w:bottom w:val="none" w:sz="0" w:space="0" w:color="auto"/>
                                                                                                                                                    <w:right w:val="none" w:sz="0" w:space="0" w:color="auto"/>
                                                                                                                                                  </w:divBdr>
                                                                                                                                                  <w:divsChild>
                                                                                                                                                    <w:div w:id="896822283">
                                                                                                                                                      <w:marLeft w:val="0"/>
                                                                                                                                                      <w:marRight w:val="0"/>
                                                                                                                                                      <w:marTop w:val="0"/>
                                                                                                                                                      <w:marBottom w:val="0"/>
                                                                                                                                                      <w:divBdr>
                                                                                                                                                        <w:top w:val="none" w:sz="0" w:space="0" w:color="auto"/>
                                                                                                                                                        <w:left w:val="none" w:sz="0" w:space="0" w:color="auto"/>
                                                                                                                                                        <w:bottom w:val="none" w:sz="0" w:space="0" w:color="auto"/>
                                                                                                                                                        <w:right w:val="none" w:sz="0" w:space="0" w:color="auto"/>
                                                                                                                                                      </w:divBdr>
                                                                                                                                                      <w:divsChild>
                                                                                                                                                        <w:div w:id="269122156">
                                                                                                                                                          <w:marLeft w:val="0"/>
                                                                                                                                                          <w:marRight w:val="0"/>
                                                                                                                                                          <w:marTop w:val="0"/>
                                                                                                                                                          <w:marBottom w:val="0"/>
                                                                                                                                                          <w:divBdr>
                                                                                                                                                            <w:top w:val="none" w:sz="0" w:space="0" w:color="auto"/>
                                                                                                                                                            <w:left w:val="none" w:sz="0" w:space="0" w:color="auto"/>
                                                                                                                                                            <w:bottom w:val="none" w:sz="0" w:space="0" w:color="auto"/>
                                                                                                                                                            <w:right w:val="none" w:sz="0" w:space="0" w:color="auto"/>
                                                                                                                                                          </w:divBdr>
                                                                                                                                                          <w:divsChild>
                                                                                                                                                            <w:div w:id="946229691">
                                                                                                                                                              <w:marLeft w:val="0"/>
                                                                                                                                                              <w:marRight w:val="0"/>
                                                                                                                                                              <w:marTop w:val="0"/>
                                                                                                                                                              <w:marBottom w:val="0"/>
                                                                                                                                                              <w:divBdr>
                                                                                                                                                                <w:top w:val="none" w:sz="0" w:space="0" w:color="auto"/>
                                                                                                                                                                <w:left w:val="none" w:sz="0" w:space="0" w:color="auto"/>
                                                                                                                                                                <w:bottom w:val="none" w:sz="0" w:space="0" w:color="auto"/>
                                                                                                                                                                <w:right w:val="none" w:sz="0" w:space="0" w:color="auto"/>
                                                                                                                                                              </w:divBdr>
                                                                                                                                                              <w:divsChild>
                                                                                                                                                                <w:div w:id="1563129482">
                                                                                                                                                                  <w:marLeft w:val="0"/>
                                                                                                                                                                  <w:marRight w:val="0"/>
                                                                                                                                                                  <w:marTop w:val="0"/>
                                                                                                                                                                  <w:marBottom w:val="0"/>
                                                                                                                                                                  <w:divBdr>
                                                                                                                                                                    <w:top w:val="none" w:sz="0" w:space="0" w:color="auto"/>
                                                                                                                                                                    <w:left w:val="none" w:sz="0" w:space="0" w:color="auto"/>
                                                                                                                                                                    <w:bottom w:val="none" w:sz="0" w:space="0" w:color="auto"/>
                                                                                                                                                                    <w:right w:val="none" w:sz="0" w:space="0" w:color="auto"/>
                                                                                                                                                                  </w:divBdr>
                                                                                                                                                                  <w:divsChild>
                                                                                                                                                                    <w:div w:id="1145776463">
                                                                                                                                                                      <w:marLeft w:val="0"/>
                                                                                                                                                                      <w:marRight w:val="0"/>
                                                                                                                                                                      <w:marTop w:val="0"/>
                                                                                                                                                                      <w:marBottom w:val="0"/>
                                                                                                                                                                      <w:divBdr>
                                                                                                                                                                        <w:top w:val="none" w:sz="0" w:space="0" w:color="auto"/>
                                                                                                                                                                        <w:left w:val="none" w:sz="0" w:space="0" w:color="auto"/>
                                                                                                                                                                        <w:bottom w:val="none" w:sz="0" w:space="0" w:color="auto"/>
                                                                                                                                                                        <w:right w:val="none" w:sz="0" w:space="0" w:color="auto"/>
                                                                                                                                                                      </w:divBdr>
                                                                                                                                                                      <w:divsChild>
                                                                                                                                                                        <w:div w:id="37843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7516409">
      <w:bodyDiv w:val="1"/>
      <w:marLeft w:val="0"/>
      <w:marRight w:val="0"/>
      <w:marTop w:val="0"/>
      <w:marBottom w:val="0"/>
      <w:divBdr>
        <w:top w:val="none" w:sz="0" w:space="0" w:color="auto"/>
        <w:left w:val="none" w:sz="0" w:space="0" w:color="auto"/>
        <w:bottom w:val="none" w:sz="0" w:space="0" w:color="auto"/>
        <w:right w:val="none" w:sz="0" w:space="0" w:color="auto"/>
      </w:divBdr>
    </w:div>
    <w:div w:id="1689746276">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0817231">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0809445">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8671593">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67531546">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5582900">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2962780">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79931323">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516823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0064065">
      <w:bodyDiv w:val="1"/>
      <w:marLeft w:val="0"/>
      <w:marRight w:val="0"/>
      <w:marTop w:val="0"/>
      <w:marBottom w:val="0"/>
      <w:divBdr>
        <w:top w:val="none" w:sz="0" w:space="0" w:color="auto"/>
        <w:left w:val="none" w:sz="0" w:space="0" w:color="auto"/>
        <w:bottom w:val="none" w:sz="0" w:space="0" w:color="auto"/>
        <w:right w:val="none" w:sz="0" w:space="0" w:color="auto"/>
      </w:divBdr>
      <w:divsChild>
        <w:div w:id="1641884302">
          <w:marLeft w:val="0"/>
          <w:marRight w:val="0"/>
          <w:marTop w:val="0"/>
          <w:marBottom w:val="0"/>
          <w:divBdr>
            <w:top w:val="none" w:sz="0" w:space="0" w:color="auto"/>
            <w:left w:val="none" w:sz="0" w:space="0" w:color="auto"/>
            <w:bottom w:val="none" w:sz="0" w:space="0" w:color="auto"/>
            <w:right w:val="none" w:sz="0" w:space="0" w:color="auto"/>
          </w:divBdr>
          <w:divsChild>
            <w:div w:id="116028086">
              <w:marLeft w:val="0"/>
              <w:marRight w:val="0"/>
              <w:marTop w:val="0"/>
              <w:marBottom w:val="0"/>
              <w:divBdr>
                <w:top w:val="none" w:sz="0" w:space="0" w:color="auto"/>
                <w:left w:val="none" w:sz="0" w:space="0" w:color="auto"/>
                <w:bottom w:val="none" w:sz="0" w:space="0" w:color="auto"/>
                <w:right w:val="none" w:sz="0" w:space="0" w:color="auto"/>
              </w:divBdr>
            </w:div>
            <w:div w:id="1346906624">
              <w:marLeft w:val="0"/>
              <w:marRight w:val="0"/>
              <w:marTop w:val="0"/>
              <w:marBottom w:val="0"/>
              <w:divBdr>
                <w:top w:val="none" w:sz="0" w:space="0" w:color="auto"/>
                <w:left w:val="none" w:sz="0" w:space="0" w:color="auto"/>
                <w:bottom w:val="none" w:sz="0" w:space="0" w:color="auto"/>
                <w:right w:val="none" w:sz="0" w:space="0" w:color="auto"/>
              </w:divBdr>
            </w:div>
            <w:div w:id="1744336126">
              <w:marLeft w:val="0"/>
              <w:marRight w:val="0"/>
              <w:marTop w:val="0"/>
              <w:marBottom w:val="0"/>
              <w:divBdr>
                <w:top w:val="none" w:sz="0" w:space="0" w:color="auto"/>
                <w:left w:val="none" w:sz="0" w:space="0" w:color="auto"/>
                <w:bottom w:val="none" w:sz="0" w:space="0" w:color="auto"/>
                <w:right w:val="none" w:sz="0" w:space="0" w:color="auto"/>
              </w:divBdr>
            </w:div>
          </w:divsChild>
        </w:div>
        <w:div w:id="334571910">
          <w:marLeft w:val="0"/>
          <w:marRight w:val="0"/>
          <w:marTop w:val="0"/>
          <w:marBottom w:val="0"/>
          <w:divBdr>
            <w:top w:val="none" w:sz="0" w:space="0" w:color="auto"/>
            <w:left w:val="none" w:sz="0" w:space="0" w:color="auto"/>
            <w:bottom w:val="none" w:sz="0" w:space="0" w:color="auto"/>
            <w:right w:val="none" w:sz="0" w:space="0" w:color="auto"/>
          </w:divBdr>
        </w:div>
        <w:div w:id="151801194">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1300503">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1611666">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26010793">
      <w:bodyDiv w:val="1"/>
      <w:marLeft w:val="0"/>
      <w:marRight w:val="0"/>
      <w:marTop w:val="0"/>
      <w:marBottom w:val="0"/>
      <w:divBdr>
        <w:top w:val="none" w:sz="0" w:space="0" w:color="auto"/>
        <w:left w:val="none" w:sz="0" w:space="0" w:color="auto"/>
        <w:bottom w:val="none" w:sz="0" w:space="0" w:color="auto"/>
        <w:right w:val="none" w:sz="0" w:space="0" w:color="auto"/>
      </w:divBdr>
    </w:div>
    <w:div w:id="2029284374">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5761271">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224645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3991631">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2944496">
      <w:bodyDiv w:val="1"/>
      <w:marLeft w:val="0"/>
      <w:marRight w:val="0"/>
      <w:marTop w:val="0"/>
      <w:marBottom w:val="0"/>
      <w:divBdr>
        <w:top w:val="none" w:sz="0" w:space="0" w:color="auto"/>
        <w:left w:val="none" w:sz="0" w:space="0" w:color="auto"/>
        <w:bottom w:val="none" w:sz="0" w:space="0" w:color="auto"/>
        <w:right w:val="none" w:sz="0" w:space="0" w:color="auto"/>
      </w:divBdr>
      <w:divsChild>
        <w:div w:id="10688921">
          <w:marLeft w:val="0"/>
          <w:marRight w:val="0"/>
          <w:marTop w:val="0"/>
          <w:marBottom w:val="0"/>
          <w:divBdr>
            <w:top w:val="none" w:sz="0" w:space="0" w:color="auto"/>
            <w:left w:val="none" w:sz="0" w:space="0" w:color="auto"/>
            <w:bottom w:val="none" w:sz="0" w:space="0" w:color="auto"/>
            <w:right w:val="none" w:sz="0" w:space="0" w:color="auto"/>
          </w:divBdr>
          <w:divsChild>
            <w:div w:id="496045402">
              <w:marLeft w:val="0"/>
              <w:marRight w:val="0"/>
              <w:marTop w:val="0"/>
              <w:marBottom w:val="0"/>
              <w:divBdr>
                <w:top w:val="none" w:sz="0" w:space="0" w:color="auto"/>
                <w:left w:val="none" w:sz="0" w:space="0" w:color="auto"/>
                <w:bottom w:val="none" w:sz="0" w:space="0" w:color="auto"/>
                <w:right w:val="none" w:sz="0" w:space="0" w:color="auto"/>
              </w:divBdr>
            </w:div>
            <w:div w:id="1260412831">
              <w:marLeft w:val="0"/>
              <w:marRight w:val="0"/>
              <w:marTop w:val="0"/>
              <w:marBottom w:val="0"/>
              <w:divBdr>
                <w:top w:val="none" w:sz="0" w:space="0" w:color="auto"/>
                <w:left w:val="none" w:sz="0" w:space="0" w:color="auto"/>
                <w:bottom w:val="none" w:sz="0" w:space="0" w:color="auto"/>
                <w:right w:val="none" w:sz="0" w:space="0" w:color="auto"/>
              </w:divBdr>
            </w:div>
            <w:div w:id="1885673820">
              <w:marLeft w:val="0"/>
              <w:marRight w:val="0"/>
              <w:marTop w:val="0"/>
              <w:marBottom w:val="0"/>
              <w:divBdr>
                <w:top w:val="none" w:sz="0" w:space="0" w:color="auto"/>
                <w:left w:val="none" w:sz="0" w:space="0" w:color="auto"/>
                <w:bottom w:val="none" w:sz="0" w:space="0" w:color="auto"/>
                <w:right w:val="none" w:sz="0" w:space="0" w:color="auto"/>
              </w:divBdr>
            </w:div>
          </w:divsChild>
        </w:div>
        <w:div w:id="566453864">
          <w:marLeft w:val="0"/>
          <w:marRight w:val="0"/>
          <w:marTop w:val="0"/>
          <w:marBottom w:val="0"/>
          <w:divBdr>
            <w:top w:val="none" w:sz="0" w:space="0" w:color="auto"/>
            <w:left w:val="none" w:sz="0" w:space="0" w:color="auto"/>
            <w:bottom w:val="none" w:sz="0" w:space="0" w:color="auto"/>
            <w:right w:val="none" w:sz="0" w:space="0" w:color="auto"/>
          </w:divBdr>
        </w:div>
        <w:div w:id="933629194">
          <w:marLeft w:val="0"/>
          <w:marRight w:val="0"/>
          <w:marTop w:val="0"/>
          <w:marBottom w:val="0"/>
          <w:divBdr>
            <w:top w:val="none" w:sz="0" w:space="0" w:color="auto"/>
            <w:left w:val="none" w:sz="0" w:space="0" w:color="auto"/>
            <w:bottom w:val="none" w:sz="0" w:space="0" w:color="auto"/>
            <w:right w:val="none" w:sz="0" w:space="0" w:color="auto"/>
          </w:divBdr>
        </w:div>
      </w:divsChild>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481080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097358691">
      <w:bodyDiv w:val="1"/>
      <w:marLeft w:val="0"/>
      <w:marRight w:val="0"/>
      <w:marTop w:val="0"/>
      <w:marBottom w:val="0"/>
      <w:divBdr>
        <w:top w:val="none" w:sz="0" w:space="0" w:color="auto"/>
        <w:left w:val="none" w:sz="0" w:space="0" w:color="auto"/>
        <w:bottom w:val="none" w:sz="0" w:space="0" w:color="auto"/>
        <w:right w:val="none" w:sz="0" w:space="0" w:color="auto"/>
      </w:divBdr>
    </w:div>
    <w:div w:id="2098822848">
      <w:bodyDiv w:val="1"/>
      <w:marLeft w:val="0"/>
      <w:marRight w:val="0"/>
      <w:marTop w:val="0"/>
      <w:marBottom w:val="0"/>
      <w:divBdr>
        <w:top w:val="none" w:sz="0" w:space="0" w:color="auto"/>
        <w:left w:val="none" w:sz="0" w:space="0" w:color="auto"/>
        <w:bottom w:val="none" w:sz="0" w:space="0" w:color="auto"/>
        <w:right w:val="none" w:sz="0" w:space="0" w:color="auto"/>
      </w:divBdr>
    </w:div>
    <w:div w:id="2119566519">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 w:id="2139444767">
      <w:bodyDiv w:val="1"/>
      <w:marLeft w:val="0"/>
      <w:marRight w:val="0"/>
      <w:marTop w:val="0"/>
      <w:marBottom w:val="0"/>
      <w:divBdr>
        <w:top w:val="none" w:sz="0" w:space="0" w:color="auto"/>
        <w:left w:val="none" w:sz="0" w:space="0" w:color="auto"/>
        <w:bottom w:val="none" w:sz="0" w:space="0" w:color="auto"/>
        <w:right w:val="none" w:sz="0" w:space="0" w:color="auto"/>
      </w:divBdr>
    </w:div>
    <w:div w:id="2142265473">
      <w:bodyDiv w:val="1"/>
      <w:marLeft w:val="0"/>
      <w:marRight w:val="0"/>
      <w:marTop w:val="0"/>
      <w:marBottom w:val="0"/>
      <w:divBdr>
        <w:top w:val="none" w:sz="0" w:space="0" w:color="auto"/>
        <w:left w:val="none" w:sz="0" w:space="0" w:color="auto"/>
        <w:bottom w:val="none" w:sz="0" w:space="0" w:color="auto"/>
        <w:right w:val="none" w:sz="0" w:space="0" w:color="auto"/>
      </w:divBdr>
      <w:divsChild>
        <w:div w:id="2110540411">
          <w:marLeft w:val="0"/>
          <w:marRight w:val="0"/>
          <w:marTop w:val="0"/>
          <w:marBottom w:val="0"/>
          <w:divBdr>
            <w:top w:val="none" w:sz="0" w:space="0" w:color="auto"/>
            <w:left w:val="none" w:sz="0" w:space="0" w:color="auto"/>
            <w:bottom w:val="none" w:sz="0" w:space="0" w:color="auto"/>
            <w:right w:val="none" w:sz="0" w:space="0" w:color="auto"/>
          </w:divBdr>
          <w:divsChild>
            <w:div w:id="1442526221">
              <w:marLeft w:val="0"/>
              <w:marRight w:val="0"/>
              <w:marTop w:val="0"/>
              <w:marBottom w:val="0"/>
              <w:divBdr>
                <w:top w:val="none" w:sz="0" w:space="0" w:color="auto"/>
                <w:left w:val="none" w:sz="0" w:space="0" w:color="auto"/>
                <w:bottom w:val="none" w:sz="0" w:space="0" w:color="auto"/>
                <w:right w:val="none" w:sz="0" w:space="0" w:color="auto"/>
              </w:divBdr>
              <w:divsChild>
                <w:div w:id="1581016857">
                  <w:marLeft w:val="0"/>
                  <w:marRight w:val="0"/>
                  <w:marTop w:val="0"/>
                  <w:marBottom w:val="0"/>
                  <w:divBdr>
                    <w:top w:val="none" w:sz="0" w:space="0" w:color="auto"/>
                    <w:left w:val="none" w:sz="0" w:space="0" w:color="auto"/>
                    <w:bottom w:val="none" w:sz="0" w:space="0" w:color="auto"/>
                    <w:right w:val="none" w:sz="0" w:space="0" w:color="auto"/>
                  </w:divBdr>
                  <w:divsChild>
                    <w:div w:id="5060934">
                      <w:marLeft w:val="0"/>
                      <w:marRight w:val="0"/>
                      <w:marTop w:val="0"/>
                      <w:marBottom w:val="0"/>
                      <w:divBdr>
                        <w:top w:val="none" w:sz="0" w:space="0" w:color="auto"/>
                        <w:left w:val="none" w:sz="0" w:space="0" w:color="auto"/>
                        <w:bottom w:val="none" w:sz="0" w:space="0" w:color="auto"/>
                        <w:right w:val="none" w:sz="0" w:space="0" w:color="auto"/>
                      </w:divBdr>
                      <w:divsChild>
                        <w:div w:id="1507360240">
                          <w:marLeft w:val="0"/>
                          <w:marRight w:val="0"/>
                          <w:marTop w:val="0"/>
                          <w:marBottom w:val="0"/>
                          <w:divBdr>
                            <w:top w:val="none" w:sz="0" w:space="0" w:color="auto"/>
                            <w:left w:val="none" w:sz="0" w:space="0" w:color="auto"/>
                            <w:bottom w:val="none" w:sz="0" w:space="0" w:color="auto"/>
                            <w:right w:val="none" w:sz="0" w:space="0" w:color="auto"/>
                          </w:divBdr>
                          <w:divsChild>
                            <w:div w:id="1999797279">
                              <w:marLeft w:val="0"/>
                              <w:marRight w:val="0"/>
                              <w:marTop w:val="0"/>
                              <w:marBottom w:val="0"/>
                              <w:divBdr>
                                <w:top w:val="none" w:sz="0" w:space="0" w:color="auto"/>
                                <w:left w:val="none" w:sz="0" w:space="0" w:color="auto"/>
                                <w:bottom w:val="none" w:sz="0" w:space="0" w:color="auto"/>
                                <w:right w:val="none" w:sz="0" w:space="0" w:color="auto"/>
                              </w:divBdr>
                              <w:divsChild>
                                <w:div w:id="13264816">
                                  <w:marLeft w:val="0"/>
                                  <w:marRight w:val="0"/>
                                  <w:marTop w:val="0"/>
                                  <w:marBottom w:val="0"/>
                                  <w:divBdr>
                                    <w:top w:val="none" w:sz="0" w:space="0" w:color="auto"/>
                                    <w:left w:val="none" w:sz="0" w:space="0" w:color="auto"/>
                                    <w:bottom w:val="none" w:sz="0" w:space="0" w:color="auto"/>
                                    <w:right w:val="none" w:sz="0" w:space="0" w:color="auto"/>
                                  </w:divBdr>
                                  <w:divsChild>
                                    <w:div w:id="219630634">
                                      <w:marLeft w:val="0"/>
                                      <w:marRight w:val="0"/>
                                      <w:marTop w:val="0"/>
                                      <w:marBottom w:val="0"/>
                                      <w:divBdr>
                                        <w:top w:val="none" w:sz="0" w:space="0" w:color="auto"/>
                                        <w:left w:val="none" w:sz="0" w:space="0" w:color="auto"/>
                                        <w:bottom w:val="none" w:sz="0" w:space="0" w:color="auto"/>
                                        <w:right w:val="none" w:sz="0" w:space="0" w:color="auto"/>
                                      </w:divBdr>
                                      <w:divsChild>
                                        <w:div w:id="154934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C8359C-0699-45EE-92A6-73EF4CFA2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2</Pages>
  <Words>652</Words>
  <Characters>3592</Characters>
  <Application>Microsoft Office Word</Application>
  <DocSecurity>0</DocSecurity>
  <Lines>29</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UABC</cp:lastModifiedBy>
  <cp:revision>12</cp:revision>
  <cp:lastPrinted>2022-09-29T18:47:00Z</cp:lastPrinted>
  <dcterms:created xsi:type="dcterms:W3CDTF">2022-09-29T17:16:00Z</dcterms:created>
  <dcterms:modified xsi:type="dcterms:W3CDTF">2022-09-29T19:40:00Z</dcterms:modified>
</cp:coreProperties>
</file>