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8E122C" w14:textId="679AF8E1" w:rsidR="007A78D8" w:rsidRPr="00CA69FC" w:rsidRDefault="00D335DF" w:rsidP="00D335DF">
      <w:pPr>
        <w:shd w:val="clear" w:color="auto" w:fill="FFFFFF"/>
        <w:jc w:val="center"/>
        <w:rPr>
          <w:rFonts w:ascii="Arial" w:hAnsi="Arial" w:cs="Arial"/>
          <w:b/>
          <w:sz w:val="24"/>
          <w:szCs w:val="24"/>
        </w:rPr>
      </w:pPr>
      <w:r>
        <w:rPr>
          <w:noProof/>
          <w:sz w:val="24"/>
          <w:szCs w:val="24"/>
        </w:rPr>
        <w:drawing>
          <wp:anchor distT="0" distB="0" distL="114300" distR="114300" simplePos="0" relativeHeight="251658240" behindDoc="0" locked="0" layoutInCell="1" allowOverlap="1" wp14:anchorId="325CBCE6" wp14:editId="4F912A9E">
            <wp:simplePos x="0" y="0"/>
            <wp:positionH relativeFrom="column">
              <wp:posOffset>-850900</wp:posOffset>
            </wp:positionH>
            <wp:positionV relativeFrom="paragraph">
              <wp:posOffset>-937260</wp:posOffset>
            </wp:positionV>
            <wp:extent cx="7780020" cy="1566545"/>
            <wp:effectExtent l="0" t="0" r="0" b="0"/>
            <wp:wrapSquare wrapText="bothSides"/>
            <wp:docPr id="2" name="Imagen 2" descr="C:\Users\UABC\Desktop\Encabezado-Boletines_Comunicación_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_Escud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80020" cy="156654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48125C">
        <w:rPr>
          <w:sz w:val="24"/>
          <w:szCs w:val="24"/>
        </w:rPr>
        <w:t xml:space="preserve">         </w:t>
      </w:r>
      <w:r w:rsidR="005B04A3">
        <w:rPr>
          <w:sz w:val="24"/>
          <w:szCs w:val="24"/>
        </w:rPr>
        <w:t xml:space="preserve">    </w:t>
      </w:r>
      <w:r w:rsidR="005B04A3">
        <w:rPr>
          <w:rFonts w:ascii="Arial" w:hAnsi="Arial" w:cs="Arial"/>
          <w:b/>
          <w:sz w:val="24"/>
          <w:szCs w:val="24"/>
        </w:rPr>
        <w:t>COMUNICADO</w:t>
      </w:r>
      <w:r w:rsidR="00F82B92" w:rsidRPr="00502B07">
        <w:rPr>
          <w:rFonts w:ascii="Arial" w:hAnsi="Arial" w:cs="Arial"/>
          <w:b/>
          <w:sz w:val="24"/>
          <w:szCs w:val="24"/>
        </w:rPr>
        <w:t xml:space="preserve"> </w:t>
      </w:r>
      <w:r w:rsidR="00C87AD8" w:rsidRPr="00502B07">
        <w:rPr>
          <w:rFonts w:ascii="Arial" w:hAnsi="Arial" w:cs="Arial"/>
          <w:b/>
          <w:sz w:val="24"/>
          <w:szCs w:val="24"/>
        </w:rPr>
        <w:t>0</w:t>
      </w:r>
      <w:r w:rsidR="005B04A3">
        <w:rPr>
          <w:rFonts w:ascii="Arial" w:hAnsi="Arial" w:cs="Arial"/>
          <w:b/>
          <w:sz w:val="24"/>
          <w:szCs w:val="24"/>
        </w:rPr>
        <w:t>0</w:t>
      </w:r>
      <w:r w:rsidR="00201472">
        <w:rPr>
          <w:rFonts w:ascii="Arial" w:hAnsi="Arial" w:cs="Arial"/>
          <w:b/>
          <w:sz w:val="24"/>
          <w:szCs w:val="24"/>
        </w:rPr>
        <w:t>5</w:t>
      </w:r>
      <w:r w:rsidR="0049457C" w:rsidRPr="00502B07">
        <w:rPr>
          <w:rFonts w:ascii="Arial" w:hAnsi="Arial" w:cs="Arial"/>
          <w:b/>
          <w:sz w:val="24"/>
          <w:szCs w:val="24"/>
        </w:rPr>
        <w:t>/</w:t>
      </w:r>
      <w:r w:rsidR="0049457C" w:rsidRPr="00CA69FC">
        <w:rPr>
          <w:rFonts w:ascii="Arial" w:hAnsi="Arial" w:cs="Arial"/>
          <w:b/>
          <w:sz w:val="24"/>
          <w:szCs w:val="24"/>
        </w:rPr>
        <w:t>202</w:t>
      </w:r>
      <w:r w:rsidR="00986F23" w:rsidRPr="00CA69FC">
        <w:rPr>
          <w:rFonts w:ascii="Arial" w:hAnsi="Arial" w:cs="Arial"/>
          <w:b/>
          <w:sz w:val="24"/>
          <w:szCs w:val="24"/>
        </w:rPr>
        <w:t>2</w:t>
      </w:r>
      <w:r w:rsidR="0049457C" w:rsidRPr="00CA69FC">
        <w:rPr>
          <w:rFonts w:ascii="Arial" w:hAnsi="Arial" w:cs="Arial"/>
          <w:b/>
          <w:sz w:val="24"/>
          <w:szCs w:val="24"/>
        </w:rPr>
        <w:t>-</w:t>
      </w:r>
      <w:r w:rsidR="003677CB">
        <w:rPr>
          <w:rFonts w:ascii="Arial" w:hAnsi="Arial" w:cs="Arial"/>
          <w:b/>
          <w:sz w:val="24"/>
          <w:szCs w:val="24"/>
        </w:rPr>
        <w:t>2</w:t>
      </w:r>
      <w:r w:rsidR="003A7DED" w:rsidRPr="00CA69FC">
        <w:rPr>
          <w:rFonts w:ascii="Arial" w:hAnsi="Arial" w:cs="Arial"/>
          <w:b/>
          <w:sz w:val="24"/>
          <w:szCs w:val="24"/>
        </w:rPr>
        <w:t xml:space="preserve"> </w:t>
      </w:r>
    </w:p>
    <w:p w14:paraId="3F5A0234" w14:textId="77777777" w:rsidR="00BA3B2F" w:rsidRPr="00BA3B2F" w:rsidRDefault="00BA3B2F" w:rsidP="009F2DB6">
      <w:pPr>
        <w:shd w:val="clear" w:color="auto" w:fill="FFFFFF"/>
        <w:jc w:val="center"/>
        <w:outlineLvl w:val="2"/>
        <w:rPr>
          <w:rFonts w:ascii="Arial" w:hAnsi="Arial" w:cs="Arial"/>
          <w:b/>
          <w:bCs/>
          <w:color w:val="222222"/>
          <w:spacing w:val="-6"/>
          <w:sz w:val="16"/>
          <w:szCs w:val="16"/>
        </w:rPr>
      </w:pPr>
    </w:p>
    <w:p w14:paraId="64357810" w14:textId="77777777" w:rsidR="00AB5986" w:rsidRDefault="00AB5986" w:rsidP="00AB5986">
      <w:pPr>
        <w:shd w:val="clear" w:color="auto" w:fill="FFFFFF"/>
        <w:ind w:right="-142"/>
        <w:jc w:val="center"/>
        <w:rPr>
          <w:color w:val="222222"/>
        </w:rPr>
      </w:pPr>
      <w:r>
        <w:rPr>
          <w:rFonts w:ascii="Arial" w:hAnsi="Arial" w:cs="Arial"/>
          <w:b/>
          <w:bCs/>
          <w:color w:val="222222"/>
          <w:sz w:val="36"/>
          <w:szCs w:val="36"/>
        </w:rPr>
        <w:t>Emite Junta de Gobierno la convocatoria para el proceso de nombramiento de Rector o Rectora de la UABC 2023-2027</w:t>
      </w:r>
    </w:p>
    <w:p w14:paraId="724BEE47" w14:textId="77777777" w:rsidR="00AB5986" w:rsidRPr="00AB5986" w:rsidRDefault="00AB5986" w:rsidP="00AB5986">
      <w:pPr>
        <w:shd w:val="clear" w:color="auto" w:fill="FFFFFF"/>
        <w:rPr>
          <w:rFonts w:ascii="Arial" w:hAnsi="Arial" w:cs="Arial"/>
          <w:color w:val="222222"/>
          <w:sz w:val="24"/>
        </w:rPr>
      </w:pPr>
      <w:r w:rsidRPr="00AB5986">
        <w:rPr>
          <w:rFonts w:ascii="Arial" w:hAnsi="Arial" w:cs="Arial"/>
          <w:b/>
          <w:bCs/>
          <w:color w:val="222222"/>
          <w:sz w:val="18"/>
          <w:szCs w:val="16"/>
        </w:rPr>
        <w:t> </w:t>
      </w:r>
    </w:p>
    <w:p w14:paraId="66010C48" w14:textId="77777777" w:rsidR="00AB5986" w:rsidRPr="00AB5986" w:rsidRDefault="00AB5986" w:rsidP="00AB5986">
      <w:pPr>
        <w:shd w:val="clear" w:color="auto" w:fill="FFFFFF"/>
        <w:jc w:val="both"/>
        <w:rPr>
          <w:rFonts w:ascii="Arial" w:hAnsi="Arial" w:cs="Arial"/>
          <w:color w:val="222222"/>
          <w:sz w:val="24"/>
        </w:rPr>
      </w:pPr>
      <w:r w:rsidRPr="00AB5986">
        <w:rPr>
          <w:rFonts w:ascii="Arial" w:hAnsi="Arial" w:cs="Arial"/>
          <w:b/>
          <w:bCs/>
          <w:color w:val="222222"/>
          <w:spacing w:val="-2"/>
          <w:sz w:val="24"/>
        </w:rPr>
        <w:t>Mexicali, Baja California, viernes 2</w:t>
      </w:r>
      <w:bookmarkStart w:id="0" w:name="_GoBack"/>
      <w:bookmarkEnd w:id="0"/>
      <w:r w:rsidRPr="00AB5986">
        <w:rPr>
          <w:rFonts w:ascii="Arial" w:hAnsi="Arial" w:cs="Arial"/>
          <w:b/>
          <w:bCs/>
          <w:color w:val="222222"/>
          <w:spacing w:val="-2"/>
          <w:sz w:val="24"/>
        </w:rPr>
        <w:t>1 de octubre de 2022</w:t>
      </w:r>
      <w:r w:rsidRPr="00AB5986">
        <w:rPr>
          <w:rFonts w:ascii="Arial" w:hAnsi="Arial" w:cs="Arial"/>
          <w:color w:val="222222"/>
          <w:spacing w:val="-2"/>
          <w:sz w:val="24"/>
        </w:rPr>
        <w:t>.- </w:t>
      </w:r>
      <w:r w:rsidRPr="00AB5986">
        <w:rPr>
          <w:rFonts w:ascii="Arial" w:hAnsi="Arial" w:cs="Arial"/>
          <w:color w:val="222222"/>
          <w:spacing w:val="-2"/>
          <w:sz w:val="24"/>
          <w:lang w:val="es-ES"/>
        </w:rPr>
        <w:t>En uso de las facultades que le confiere la Ley Orgánica y el Estatuto General de la Universidad Autónoma de Baja California (UABC), la Junta de Gobierno de esta Universidad presentó la convocatoria para el proceso de nombramiento de la persona que ocupará el cargo de Rector o Rectora de la Institución durante el periodo 2023-2027.</w:t>
      </w:r>
    </w:p>
    <w:p w14:paraId="514114F9" w14:textId="77777777" w:rsidR="00AB5986" w:rsidRPr="00AB5986" w:rsidRDefault="00AB5986" w:rsidP="00AB5986">
      <w:pPr>
        <w:shd w:val="clear" w:color="auto" w:fill="FFFFFF"/>
        <w:jc w:val="both"/>
        <w:rPr>
          <w:rFonts w:ascii="Arial" w:hAnsi="Arial" w:cs="Arial"/>
          <w:color w:val="222222"/>
          <w:sz w:val="24"/>
        </w:rPr>
      </w:pPr>
      <w:r w:rsidRPr="00AB5986">
        <w:rPr>
          <w:rFonts w:ascii="Arial" w:hAnsi="Arial" w:cs="Arial"/>
          <w:color w:val="FF0000"/>
          <w:sz w:val="18"/>
          <w:szCs w:val="16"/>
          <w:lang w:val="es-ES"/>
        </w:rPr>
        <w:t> </w:t>
      </w:r>
    </w:p>
    <w:p w14:paraId="48CE8719" w14:textId="77777777" w:rsidR="00AB5986" w:rsidRPr="00AB5986" w:rsidRDefault="00AB5986" w:rsidP="00AB5986">
      <w:pPr>
        <w:shd w:val="clear" w:color="auto" w:fill="FFFFFF"/>
        <w:jc w:val="both"/>
        <w:rPr>
          <w:rFonts w:ascii="Arial" w:hAnsi="Arial" w:cs="Arial"/>
          <w:color w:val="222222"/>
          <w:sz w:val="24"/>
        </w:rPr>
      </w:pPr>
      <w:r w:rsidRPr="00AB5986">
        <w:rPr>
          <w:rFonts w:ascii="Arial" w:hAnsi="Arial" w:cs="Arial"/>
          <w:color w:val="222222"/>
          <w:sz w:val="24"/>
          <w:lang w:val="es-ES"/>
        </w:rPr>
        <w:t>En la rueda de prensa ante los medios de comunicación estuvieron presentes el doctor Gabriel Estrella Valenzuela, presidente de la Junta de Gobierno y la doctora Lilia Martínez Lobatos, secretaria de dicho organismo.</w:t>
      </w:r>
    </w:p>
    <w:p w14:paraId="3621A07A" w14:textId="77777777" w:rsidR="00AB5986" w:rsidRPr="00AB5986" w:rsidRDefault="00AB5986" w:rsidP="00AB5986">
      <w:pPr>
        <w:shd w:val="clear" w:color="auto" w:fill="FFFFFF"/>
        <w:jc w:val="both"/>
        <w:rPr>
          <w:rFonts w:ascii="Arial" w:hAnsi="Arial" w:cs="Arial"/>
          <w:color w:val="222222"/>
          <w:sz w:val="16"/>
          <w:szCs w:val="16"/>
        </w:rPr>
      </w:pPr>
      <w:r w:rsidRPr="00AB5986">
        <w:rPr>
          <w:rFonts w:ascii="Arial" w:hAnsi="Arial" w:cs="Arial"/>
          <w:color w:val="FF0000"/>
          <w:sz w:val="16"/>
          <w:szCs w:val="16"/>
          <w:lang w:val="es-ES"/>
        </w:rPr>
        <w:t> </w:t>
      </w:r>
    </w:p>
    <w:p w14:paraId="43162C5B" w14:textId="77777777" w:rsidR="00AB5986" w:rsidRPr="00AB5986" w:rsidRDefault="00AB5986" w:rsidP="00AB5986">
      <w:pPr>
        <w:shd w:val="clear" w:color="auto" w:fill="FFFFFF"/>
        <w:jc w:val="both"/>
        <w:rPr>
          <w:rFonts w:ascii="Arial" w:hAnsi="Arial" w:cs="Arial"/>
          <w:color w:val="222222"/>
          <w:sz w:val="24"/>
        </w:rPr>
      </w:pPr>
      <w:r w:rsidRPr="00AB5986">
        <w:rPr>
          <w:rFonts w:ascii="Arial" w:hAnsi="Arial" w:cs="Arial"/>
          <w:color w:val="222222"/>
          <w:sz w:val="24"/>
          <w:lang w:val="es-ES"/>
        </w:rPr>
        <w:t>El doctor Estrella Valenzuela mencionó que la legislación universitaria establece que el periodo para ejercer el cargo es de cuatro años, sin posibilidad de reelección. Quien aspire a ocupar esta responsabilidad debe </w:t>
      </w:r>
      <w:r w:rsidRPr="00AB5986">
        <w:rPr>
          <w:rStyle w:val="gmaildefault"/>
          <w:rFonts w:ascii="Arial" w:hAnsi="Arial" w:cs="Arial"/>
          <w:color w:val="222222"/>
          <w:sz w:val="24"/>
          <w:lang w:val="es-ES"/>
        </w:rPr>
        <w:t>tener la nacionalidad mexicana </w:t>
      </w:r>
      <w:r w:rsidRPr="00AB5986">
        <w:rPr>
          <w:rFonts w:ascii="Arial" w:hAnsi="Arial" w:cs="Arial"/>
          <w:color w:val="222222"/>
          <w:sz w:val="24"/>
          <w:lang w:val="es-ES"/>
        </w:rPr>
        <w:t>por nacimiento; haber residido en el estado al menos 10 años al momento de la elección; ser mayor de 35 años y menor de 70; poseer grado académico superior al de bachiller; distinguirse en su especialidad y demostrar interés en asuntos universitarios, así como gozar de estimación general como persona honorable y prudente.</w:t>
      </w:r>
    </w:p>
    <w:p w14:paraId="44B07633" w14:textId="77777777" w:rsidR="00AB5986" w:rsidRPr="00AB5986" w:rsidRDefault="00AB5986" w:rsidP="00AB5986">
      <w:pPr>
        <w:shd w:val="clear" w:color="auto" w:fill="FFFFFF"/>
        <w:jc w:val="both"/>
        <w:rPr>
          <w:rFonts w:ascii="Arial" w:hAnsi="Arial" w:cs="Arial"/>
          <w:color w:val="222222"/>
          <w:sz w:val="24"/>
        </w:rPr>
      </w:pPr>
      <w:r w:rsidRPr="00AB5986">
        <w:rPr>
          <w:rFonts w:ascii="Arial" w:hAnsi="Arial" w:cs="Arial"/>
          <w:color w:val="FF0000"/>
          <w:sz w:val="18"/>
          <w:szCs w:val="16"/>
          <w:lang w:val="es-ES"/>
        </w:rPr>
        <w:t> </w:t>
      </w:r>
    </w:p>
    <w:p w14:paraId="40B365E2" w14:textId="06E06BA1" w:rsidR="00AB5986" w:rsidRPr="00AB5986" w:rsidRDefault="00AB5986" w:rsidP="00AB5986">
      <w:pPr>
        <w:shd w:val="clear" w:color="auto" w:fill="FFFFFF"/>
        <w:jc w:val="both"/>
        <w:rPr>
          <w:rFonts w:ascii="Arial" w:hAnsi="Arial" w:cs="Arial"/>
          <w:color w:val="222222"/>
          <w:sz w:val="24"/>
        </w:rPr>
      </w:pPr>
      <w:r w:rsidRPr="00AB5986">
        <w:rPr>
          <w:rFonts w:ascii="Arial" w:hAnsi="Arial" w:cs="Arial"/>
          <w:color w:val="222222"/>
          <w:sz w:val="24"/>
          <w:lang w:val="es-ES"/>
        </w:rPr>
        <w:t>Otros requisitos </w:t>
      </w:r>
      <w:r w:rsidRPr="00AB5986">
        <w:rPr>
          <w:rStyle w:val="gmaildefault"/>
          <w:rFonts w:ascii="Arial" w:hAnsi="Arial" w:cs="Arial"/>
          <w:color w:val="222222"/>
          <w:sz w:val="24"/>
          <w:lang w:val="es-ES"/>
        </w:rPr>
        <w:t>para </w:t>
      </w:r>
      <w:r w:rsidRPr="00AB5986">
        <w:rPr>
          <w:rFonts w:ascii="Arial" w:hAnsi="Arial" w:cs="Arial"/>
          <w:color w:val="222222"/>
          <w:sz w:val="24"/>
          <w:lang w:val="es-ES"/>
        </w:rPr>
        <w:t>ocupar</w:t>
      </w:r>
      <w:r w:rsidRPr="00AB5986">
        <w:rPr>
          <w:rFonts w:ascii="Arial" w:hAnsi="Arial" w:cs="Arial"/>
          <w:color w:val="222222"/>
          <w:sz w:val="24"/>
          <w:lang w:val="es-ES"/>
        </w:rPr>
        <w:t xml:space="preserve"> el máximo cargo de la UABC son: ser profesor</w:t>
      </w:r>
      <w:r w:rsidRPr="00AB5986">
        <w:rPr>
          <w:rStyle w:val="gmaildefault"/>
          <w:rFonts w:ascii="Arial" w:hAnsi="Arial" w:cs="Arial"/>
          <w:color w:val="222222"/>
          <w:sz w:val="24"/>
          <w:lang w:val="es-ES"/>
        </w:rPr>
        <w:t>(a)</w:t>
      </w:r>
      <w:r w:rsidRPr="00AB5986">
        <w:rPr>
          <w:rFonts w:ascii="Arial" w:hAnsi="Arial" w:cs="Arial"/>
          <w:color w:val="222222"/>
          <w:sz w:val="24"/>
          <w:lang w:val="es-ES"/>
        </w:rPr>
        <w:t> o investigador</w:t>
      </w:r>
      <w:r w:rsidRPr="00AB5986">
        <w:rPr>
          <w:rStyle w:val="gmaildefault"/>
          <w:rFonts w:ascii="Arial" w:hAnsi="Arial" w:cs="Arial"/>
          <w:color w:val="222222"/>
          <w:sz w:val="24"/>
          <w:lang w:val="es-ES"/>
        </w:rPr>
        <w:t>(a)</w:t>
      </w:r>
      <w:r w:rsidRPr="00AB5986">
        <w:rPr>
          <w:rFonts w:ascii="Arial" w:hAnsi="Arial" w:cs="Arial"/>
          <w:color w:val="222222"/>
          <w:sz w:val="24"/>
          <w:lang w:val="es-ES"/>
        </w:rPr>
        <w:t> de la Universidad con antigüedad no menor de cinco años inmediatos anteriores al día de la elección; no ser ministro</w:t>
      </w:r>
      <w:r w:rsidRPr="00AB5986">
        <w:rPr>
          <w:rStyle w:val="gmaildefault"/>
          <w:rFonts w:ascii="Arial" w:hAnsi="Arial" w:cs="Arial"/>
          <w:color w:val="222222"/>
          <w:sz w:val="24"/>
          <w:lang w:val="es-ES"/>
        </w:rPr>
        <w:t>(a)</w:t>
      </w:r>
      <w:r w:rsidRPr="00AB5986">
        <w:rPr>
          <w:rFonts w:ascii="Arial" w:hAnsi="Arial" w:cs="Arial"/>
          <w:color w:val="222222"/>
          <w:sz w:val="24"/>
          <w:lang w:val="es-ES"/>
        </w:rPr>
        <w:t> de algún culto religioso, ni desempeñar cargo público de elección popular o gubernativo; no estar en servicio activo en el Ejército </w:t>
      </w:r>
      <w:r w:rsidRPr="00AB5986">
        <w:rPr>
          <w:rStyle w:val="gmaildefault"/>
          <w:rFonts w:ascii="Arial" w:hAnsi="Arial" w:cs="Arial"/>
          <w:color w:val="222222"/>
          <w:sz w:val="24"/>
          <w:lang w:val="es-ES"/>
        </w:rPr>
        <w:t>N</w:t>
      </w:r>
      <w:r w:rsidRPr="00AB5986">
        <w:rPr>
          <w:rFonts w:ascii="Arial" w:hAnsi="Arial" w:cs="Arial"/>
          <w:color w:val="222222"/>
          <w:sz w:val="24"/>
          <w:lang w:val="es-ES"/>
        </w:rPr>
        <w:t>acional, y no haber </w:t>
      </w:r>
      <w:r w:rsidRPr="00AB5986">
        <w:rPr>
          <w:rStyle w:val="gmaildefault"/>
          <w:rFonts w:ascii="Arial" w:hAnsi="Arial" w:cs="Arial"/>
          <w:color w:val="222222"/>
          <w:sz w:val="24"/>
          <w:lang w:val="es-ES"/>
        </w:rPr>
        <w:t>tenido proceso y condena </w:t>
      </w:r>
      <w:r w:rsidRPr="00AB5986">
        <w:rPr>
          <w:rFonts w:ascii="Arial" w:hAnsi="Arial" w:cs="Arial"/>
          <w:color w:val="222222"/>
          <w:sz w:val="24"/>
          <w:lang w:val="es-ES"/>
        </w:rPr>
        <w:t>por delito intencional que amerite pena corporal.</w:t>
      </w:r>
    </w:p>
    <w:p w14:paraId="3D586365" w14:textId="77777777" w:rsidR="00AB5986" w:rsidRPr="00AB5986" w:rsidRDefault="00AB5986" w:rsidP="00AB5986">
      <w:pPr>
        <w:shd w:val="clear" w:color="auto" w:fill="FFFFFF"/>
        <w:jc w:val="both"/>
        <w:rPr>
          <w:rFonts w:ascii="Arial" w:hAnsi="Arial" w:cs="Arial"/>
          <w:color w:val="222222"/>
          <w:sz w:val="24"/>
        </w:rPr>
      </w:pPr>
      <w:r w:rsidRPr="00AB5986">
        <w:rPr>
          <w:rFonts w:ascii="Arial" w:hAnsi="Arial" w:cs="Arial"/>
          <w:color w:val="FF0000"/>
          <w:sz w:val="18"/>
          <w:szCs w:val="16"/>
          <w:lang w:val="es-ES"/>
        </w:rPr>
        <w:t> </w:t>
      </w:r>
    </w:p>
    <w:p w14:paraId="02EA00CC" w14:textId="77777777" w:rsidR="00AB5986" w:rsidRPr="00AB5986" w:rsidRDefault="00AB5986" w:rsidP="00AB5986">
      <w:pPr>
        <w:shd w:val="clear" w:color="auto" w:fill="FFFFFF"/>
        <w:jc w:val="both"/>
        <w:rPr>
          <w:rFonts w:ascii="Arial" w:hAnsi="Arial" w:cs="Arial"/>
          <w:color w:val="222222"/>
          <w:sz w:val="24"/>
        </w:rPr>
      </w:pPr>
      <w:r w:rsidRPr="00AB5986">
        <w:rPr>
          <w:rFonts w:ascii="Arial" w:hAnsi="Arial" w:cs="Arial"/>
          <w:color w:val="222222"/>
          <w:sz w:val="24"/>
          <w:lang w:val="es-ES"/>
        </w:rPr>
        <w:t>Agregó el doctor Estrella Valenzuela que con motivo de lo previsto en el segundo párrafo de la fracción I del artículo 22 de la Ley Orgánica de la UABC</w:t>
      </w:r>
      <w:r w:rsidRPr="00AB5986">
        <w:rPr>
          <w:rStyle w:val="gmaildefault"/>
          <w:rFonts w:ascii="Arial" w:hAnsi="Arial" w:cs="Arial"/>
          <w:color w:val="222222"/>
          <w:sz w:val="24"/>
          <w:lang w:val="es-ES"/>
        </w:rPr>
        <w:t>,</w:t>
      </w:r>
      <w:r w:rsidRPr="00AB5986">
        <w:rPr>
          <w:rFonts w:ascii="Arial" w:hAnsi="Arial" w:cs="Arial"/>
          <w:color w:val="222222"/>
          <w:sz w:val="24"/>
          <w:lang w:val="es-ES"/>
        </w:rPr>
        <w:t> se realizó una exploración en la comunidad universitaria a través de tres foros de consulta, celebrados los días 3, 5 y 7 de octubre.</w:t>
      </w:r>
    </w:p>
    <w:p w14:paraId="662D432F" w14:textId="77777777" w:rsidR="00AB5986" w:rsidRPr="00AB5986" w:rsidRDefault="00AB5986" w:rsidP="00AB5986">
      <w:pPr>
        <w:shd w:val="clear" w:color="auto" w:fill="FFFFFF"/>
        <w:jc w:val="both"/>
        <w:rPr>
          <w:rFonts w:ascii="Arial" w:hAnsi="Arial" w:cs="Arial"/>
          <w:color w:val="222222"/>
          <w:sz w:val="24"/>
        </w:rPr>
      </w:pPr>
      <w:r w:rsidRPr="00AB5986">
        <w:rPr>
          <w:rFonts w:ascii="Arial" w:hAnsi="Arial" w:cs="Arial"/>
          <w:color w:val="FF0000"/>
          <w:sz w:val="18"/>
          <w:szCs w:val="16"/>
          <w:lang w:val="es-ES"/>
        </w:rPr>
        <w:t> </w:t>
      </w:r>
    </w:p>
    <w:p w14:paraId="7177614D" w14:textId="77777777" w:rsidR="00AB5986" w:rsidRPr="00AB5986" w:rsidRDefault="00AB5986" w:rsidP="00AB5986">
      <w:pPr>
        <w:shd w:val="clear" w:color="auto" w:fill="FFFFFF"/>
        <w:jc w:val="both"/>
        <w:rPr>
          <w:rFonts w:ascii="Arial" w:hAnsi="Arial" w:cs="Arial"/>
          <w:color w:val="222222"/>
          <w:sz w:val="24"/>
        </w:rPr>
      </w:pPr>
      <w:r w:rsidRPr="00AB5986">
        <w:rPr>
          <w:rFonts w:ascii="Arial" w:hAnsi="Arial" w:cs="Arial"/>
          <w:color w:val="222222"/>
          <w:sz w:val="24"/>
          <w:lang w:val="es-ES"/>
        </w:rPr>
        <w:t>Derivado de este ejercicio, se agregaron algunos requerimientos, entre ellos: tener amplio reconocimiento en la UABC con la finalidad de generar innovaciones pertinentes para la modernización de las funciones sustantivas universitarias; tener habilidades para resolver problemas y ser ágil en la toma de decisiones; lograr vinculación efectiva con los diversos sectores sociales; enfocar los esfuerzos en beneficio de los estudiantes y de la comunidad universitaria en general. También poseer compromiso y cercanía con el alumnado y la comunidad universitaria; impulsar proyectos académicos que mejore</w:t>
      </w:r>
      <w:r w:rsidRPr="00AB5986">
        <w:rPr>
          <w:rStyle w:val="gmaildefault"/>
          <w:rFonts w:ascii="Arial" w:hAnsi="Arial" w:cs="Arial"/>
          <w:color w:val="222222"/>
          <w:sz w:val="24"/>
          <w:lang w:val="es-ES"/>
        </w:rPr>
        <w:t>n</w:t>
      </w:r>
      <w:r w:rsidRPr="00AB5986">
        <w:rPr>
          <w:rFonts w:ascii="Arial" w:hAnsi="Arial" w:cs="Arial"/>
          <w:color w:val="222222"/>
          <w:sz w:val="24"/>
          <w:lang w:val="es-ES"/>
        </w:rPr>
        <w:t> la formación profesional y promuevan el emprendimiento a partir del conocimiento generado en la UABC, entre otros.</w:t>
      </w:r>
    </w:p>
    <w:p w14:paraId="0BDCC827" w14:textId="77777777" w:rsidR="00AB5986" w:rsidRPr="00AB5986" w:rsidRDefault="00AB5986" w:rsidP="00AB5986">
      <w:pPr>
        <w:shd w:val="clear" w:color="auto" w:fill="FFFFFF"/>
        <w:jc w:val="both"/>
        <w:rPr>
          <w:rFonts w:ascii="Arial" w:hAnsi="Arial" w:cs="Arial"/>
          <w:color w:val="222222"/>
          <w:sz w:val="24"/>
        </w:rPr>
      </w:pPr>
      <w:r w:rsidRPr="00AB5986">
        <w:rPr>
          <w:rFonts w:ascii="Arial" w:hAnsi="Arial" w:cs="Arial"/>
          <w:color w:val="FF0000"/>
          <w:sz w:val="18"/>
          <w:szCs w:val="16"/>
          <w:lang w:val="es-ES"/>
        </w:rPr>
        <w:t> </w:t>
      </w:r>
    </w:p>
    <w:p w14:paraId="2FF73957" w14:textId="77777777" w:rsidR="00AB5986" w:rsidRPr="00AB5986" w:rsidRDefault="00AB5986" w:rsidP="00AB5986">
      <w:pPr>
        <w:shd w:val="clear" w:color="auto" w:fill="FFFFFF"/>
        <w:jc w:val="both"/>
        <w:rPr>
          <w:rFonts w:ascii="Arial" w:hAnsi="Arial" w:cs="Arial"/>
          <w:color w:val="222222"/>
          <w:sz w:val="24"/>
        </w:rPr>
      </w:pPr>
      <w:r w:rsidRPr="00AB5986">
        <w:rPr>
          <w:rFonts w:ascii="Arial" w:hAnsi="Arial" w:cs="Arial"/>
          <w:color w:val="222222"/>
          <w:sz w:val="24"/>
          <w:lang w:val="es-ES"/>
        </w:rPr>
        <w:t>Sobre las etapas del proceso, informó que del 7 al 9 de noviembre de 2023 será el periodo de recepción de solicitudes y documentos requeridos, entre ellos, una carta en la que exprese su decisión de participar, así como el proyecto de Plan de Trabajo que incluya al menos un diagnóstico con fortalezas y debilidades, políticas institucionales a impulsar, objetivos estratégicos, estrategias, así como seguimiento y evaluación. La lista de quienes reúnan los requisitos legales junto con sus respectivos proyectos se publicará el 16 de noviembre del presente año en el portal electrónico:</w:t>
      </w:r>
      <w:r w:rsidRPr="00AB5986">
        <w:rPr>
          <w:rFonts w:ascii="Arial" w:hAnsi="Arial" w:cs="Arial"/>
          <w:color w:val="FF0000"/>
          <w:sz w:val="24"/>
          <w:lang w:val="es-ES"/>
        </w:rPr>
        <w:t> </w:t>
      </w:r>
      <w:hyperlink r:id="rId9" w:tgtFrame="_blank" w:history="1">
        <w:r w:rsidRPr="00AB5986">
          <w:rPr>
            <w:rStyle w:val="Hipervnculo"/>
            <w:rFonts w:ascii="Arial" w:hAnsi="Arial" w:cs="Arial"/>
            <w:sz w:val="24"/>
            <w:lang w:val="es-ES"/>
          </w:rPr>
          <w:t>http://web.uabc.mx/juntadegobierno/</w:t>
        </w:r>
      </w:hyperlink>
      <w:r w:rsidRPr="00AB5986">
        <w:rPr>
          <w:rFonts w:ascii="Arial" w:hAnsi="Arial" w:cs="Arial"/>
          <w:color w:val="FF0000"/>
          <w:sz w:val="24"/>
          <w:lang w:val="es-ES"/>
        </w:rPr>
        <w:t>.</w:t>
      </w:r>
    </w:p>
    <w:p w14:paraId="3A5F88C9" w14:textId="77777777" w:rsidR="00AB5986" w:rsidRPr="00AB5986" w:rsidRDefault="00AB5986" w:rsidP="00AB5986">
      <w:pPr>
        <w:shd w:val="clear" w:color="auto" w:fill="FFFFFF"/>
        <w:jc w:val="both"/>
        <w:rPr>
          <w:rFonts w:ascii="Arial" w:hAnsi="Arial" w:cs="Arial"/>
          <w:color w:val="222222"/>
          <w:sz w:val="24"/>
        </w:rPr>
      </w:pPr>
      <w:r w:rsidRPr="00AB5986">
        <w:rPr>
          <w:rFonts w:ascii="Arial" w:hAnsi="Arial" w:cs="Arial"/>
          <w:color w:val="FF0000"/>
          <w:sz w:val="24"/>
          <w:lang w:val="es-ES"/>
        </w:rPr>
        <w:t> </w:t>
      </w:r>
    </w:p>
    <w:p w14:paraId="58CFA2A2" w14:textId="77777777" w:rsidR="00AB5986" w:rsidRDefault="00AB5986" w:rsidP="00AB5986">
      <w:pPr>
        <w:shd w:val="clear" w:color="auto" w:fill="FFFFFF"/>
        <w:jc w:val="both"/>
        <w:rPr>
          <w:rFonts w:ascii="Arial" w:hAnsi="Arial" w:cs="Arial"/>
          <w:color w:val="222222"/>
          <w:sz w:val="24"/>
          <w:lang w:val="es-ES"/>
        </w:rPr>
      </w:pPr>
    </w:p>
    <w:p w14:paraId="61E3DD5A" w14:textId="77777777" w:rsidR="00AB5986" w:rsidRDefault="00AB5986" w:rsidP="00AB5986">
      <w:pPr>
        <w:shd w:val="clear" w:color="auto" w:fill="FFFFFF"/>
        <w:jc w:val="both"/>
        <w:rPr>
          <w:rFonts w:ascii="Arial" w:hAnsi="Arial" w:cs="Arial"/>
          <w:color w:val="222222"/>
          <w:sz w:val="24"/>
          <w:lang w:val="es-ES"/>
        </w:rPr>
      </w:pPr>
    </w:p>
    <w:p w14:paraId="7E0F5A1D" w14:textId="309F148B" w:rsidR="00AB5986" w:rsidRPr="00AB5986" w:rsidRDefault="00AB5986" w:rsidP="00AB5986">
      <w:pPr>
        <w:shd w:val="clear" w:color="auto" w:fill="FFFFFF"/>
        <w:jc w:val="both"/>
        <w:rPr>
          <w:rFonts w:ascii="Arial" w:hAnsi="Arial" w:cs="Arial"/>
          <w:color w:val="222222"/>
          <w:sz w:val="24"/>
        </w:rPr>
      </w:pPr>
      <w:r w:rsidRPr="00AB5986">
        <w:rPr>
          <w:rFonts w:ascii="Arial" w:hAnsi="Arial" w:cs="Arial"/>
          <w:color w:val="222222"/>
          <w:sz w:val="24"/>
          <w:lang w:val="es-ES"/>
        </w:rPr>
        <w:t>Con la finalidad de garantizar equidad en la disponibilidad de los medios de comunicación universitarios, la Junta de Gobierno organizará y difundirá foros vía internet en el periodo comprendido del 22 al 25 de noviembre. En ese mismo periodo se recibirán las opiniones por escrito en el correo electrónico: </w:t>
      </w:r>
      <w:hyperlink r:id="rId10" w:tgtFrame="_blank" w:history="1">
        <w:r w:rsidRPr="00AB5986">
          <w:rPr>
            <w:rStyle w:val="Hipervnculo"/>
            <w:rFonts w:ascii="Arial" w:hAnsi="Arial" w:cs="Arial"/>
            <w:sz w:val="24"/>
            <w:lang w:val="es-ES"/>
          </w:rPr>
          <w:t>juntadegobierno@uabc.edu.mx</w:t>
        </w:r>
      </w:hyperlink>
      <w:r w:rsidRPr="00AB5986">
        <w:rPr>
          <w:rFonts w:ascii="Arial" w:hAnsi="Arial" w:cs="Arial"/>
          <w:color w:val="FF0000"/>
          <w:sz w:val="24"/>
          <w:lang w:val="es-ES"/>
        </w:rPr>
        <w:t> </w:t>
      </w:r>
      <w:r w:rsidRPr="00AB5986">
        <w:rPr>
          <w:rFonts w:ascii="Arial" w:hAnsi="Arial" w:cs="Arial"/>
          <w:color w:val="222222"/>
          <w:sz w:val="24"/>
          <w:lang w:val="es-ES"/>
        </w:rPr>
        <w:t>y sus integrantes escucharán las opiniones que se deseen expresar de forma personal.</w:t>
      </w:r>
    </w:p>
    <w:p w14:paraId="2E00F53C" w14:textId="77777777" w:rsidR="00AB5986" w:rsidRPr="00AB5986" w:rsidRDefault="00AB5986" w:rsidP="00AB5986">
      <w:pPr>
        <w:shd w:val="clear" w:color="auto" w:fill="FFFFFF"/>
        <w:jc w:val="both"/>
        <w:rPr>
          <w:rFonts w:ascii="Arial" w:hAnsi="Arial" w:cs="Arial"/>
          <w:color w:val="222222"/>
          <w:sz w:val="16"/>
          <w:szCs w:val="16"/>
        </w:rPr>
      </w:pPr>
      <w:r w:rsidRPr="00AB5986">
        <w:rPr>
          <w:rFonts w:ascii="Arial" w:hAnsi="Arial" w:cs="Arial"/>
          <w:color w:val="222222"/>
          <w:sz w:val="16"/>
          <w:szCs w:val="16"/>
          <w:lang w:val="es-ES"/>
        </w:rPr>
        <w:t> </w:t>
      </w:r>
    </w:p>
    <w:p w14:paraId="75CCCB72" w14:textId="77777777" w:rsidR="00AB5986" w:rsidRPr="00AB5986" w:rsidRDefault="00AB5986" w:rsidP="00AB5986">
      <w:pPr>
        <w:shd w:val="clear" w:color="auto" w:fill="FFFFFF"/>
        <w:jc w:val="both"/>
        <w:rPr>
          <w:rFonts w:ascii="Arial" w:hAnsi="Arial" w:cs="Arial"/>
          <w:color w:val="222222"/>
          <w:sz w:val="24"/>
        </w:rPr>
      </w:pPr>
      <w:r w:rsidRPr="00AB5986">
        <w:rPr>
          <w:rFonts w:ascii="Arial" w:hAnsi="Arial" w:cs="Arial"/>
          <w:color w:val="222222"/>
          <w:sz w:val="24"/>
          <w:lang w:val="es-ES"/>
        </w:rPr>
        <w:t>El presidente de la Junta de Gobierno, señaló que se programarán presentaciones con los participantes ante la Junta de Gobierno con el fin de exponer e intercambiar ideas sobre su proyecto de plan de trabajo del 5 al 9 de diciembre. Ser</w:t>
      </w:r>
      <w:r w:rsidRPr="00AB5986">
        <w:rPr>
          <w:rFonts w:ascii="Arial" w:hAnsi="Arial" w:cs="Arial"/>
          <w:color w:val="222222"/>
          <w:sz w:val="24"/>
        </w:rPr>
        <w:t>á</w:t>
      </w:r>
      <w:r w:rsidRPr="00AB5986">
        <w:rPr>
          <w:rFonts w:ascii="Arial" w:hAnsi="Arial" w:cs="Arial"/>
          <w:color w:val="222222"/>
          <w:sz w:val="24"/>
          <w:lang w:val="es-ES"/>
        </w:rPr>
        <w:t> el 16 de diciembre cuando la Junta de Gobierno se reúna para elegir a quien desempeñará el cargo de Rector o Rectora de la UABC para el periodo 2023-2027. La ceremonia de toma de protesta se llevará a cabo en sesión formal de la Junta de Gobierno a celebrarse el 27 de enero de 2023.</w:t>
      </w:r>
    </w:p>
    <w:p w14:paraId="4CA5CDA6" w14:textId="77777777" w:rsidR="00AB5986" w:rsidRPr="00AB5986" w:rsidRDefault="00AB5986" w:rsidP="00AB5986">
      <w:pPr>
        <w:shd w:val="clear" w:color="auto" w:fill="FFFFFF"/>
        <w:jc w:val="both"/>
        <w:rPr>
          <w:rFonts w:ascii="Arial" w:hAnsi="Arial" w:cs="Arial"/>
          <w:color w:val="222222"/>
          <w:sz w:val="16"/>
          <w:szCs w:val="16"/>
        </w:rPr>
      </w:pPr>
      <w:r w:rsidRPr="00AB5986">
        <w:rPr>
          <w:rFonts w:ascii="Arial" w:hAnsi="Arial" w:cs="Arial"/>
          <w:color w:val="222222"/>
          <w:sz w:val="16"/>
          <w:szCs w:val="16"/>
          <w:lang w:val="es-ES"/>
        </w:rPr>
        <w:t> </w:t>
      </w:r>
    </w:p>
    <w:p w14:paraId="0FCF2F40" w14:textId="77777777" w:rsidR="00AB5986" w:rsidRPr="00AB5986" w:rsidRDefault="00AB5986" w:rsidP="00AB5986">
      <w:pPr>
        <w:shd w:val="clear" w:color="auto" w:fill="FFFFFF"/>
        <w:jc w:val="both"/>
        <w:rPr>
          <w:rFonts w:ascii="Arial" w:hAnsi="Arial" w:cs="Arial"/>
          <w:color w:val="222222"/>
          <w:sz w:val="24"/>
        </w:rPr>
      </w:pPr>
      <w:r w:rsidRPr="00AB5986">
        <w:rPr>
          <w:rFonts w:ascii="Arial" w:hAnsi="Arial" w:cs="Arial"/>
          <w:color w:val="222222"/>
          <w:sz w:val="24"/>
          <w:lang w:val="es-ES"/>
        </w:rPr>
        <w:t>Cabe señalar que las sesiones de la Junta de Gobierno durante este proceso, serán transmitidas en vivo por el canal digital de la UABC: </w:t>
      </w:r>
      <w:hyperlink r:id="rId11" w:tgtFrame="_blank" w:history="1">
        <w:r w:rsidRPr="00AB5986">
          <w:rPr>
            <w:rStyle w:val="Hipervnculo"/>
            <w:rFonts w:ascii="Arial" w:hAnsi="Arial" w:cs="Arial"/>
            <w:sz w:val="24"/>
            <w:lang w:val="es-ES"/>
          </w:rPr>
          <w:t>http://imagenuabc.tv/</w:t>
        </w:r>
      </w:hyperlink>
      <w:r w:rsidRPr="00AB5986">
        <w:rPr>
          <w:rFonts w:ascii="Arial" w:hAnsi="Arial" w:cs="Arial"/>
          <w:color w:val="FF0000"/>
          <w:sz w:val="24"/>
          <w:lang w:val="es-ES"/>
        </w:rPr>
        <w:t>. </w:t>
      </w:r>
      <w:r w:rsidRPr="00AB5986">
        <w:rPr>
          <w:rFonts w:ascii="Arial" w:hAnsi="Arial" w:cs="Arial"/>
          <w:color w:val="222222"/>
          <w:sz w:val="24"/>
          <w:lang w:val="es-ES"/>
        </w:rPr>
        <w:t>La convocatoria completa se puede consultar en: </w:t>
      </w:r>
      <w:hyperlink r:id="rId12" w:tgtFrame="_blank" w:history="1">
        <w:r w:rsidRPr="00AB5986">
          <w:rPr>
            <w:rStyle w:val="Hipervnculo"/>
            <w:rFonts w:ascii="Arial" w:hAnsi="Arial" w:cs="Arial"/>
            <w:sz w:val="24"/>
            <w:lang w:val="es-ES"/>
          </w:rPr>
          <w:t>http://web.uabc.mx/juntadegobierno/</w:t>
        </w:r>
      </w:hyperlink>
      <w:r w:rsidRPr="00AB5986">
        <w:rPr>
          <w:rFonts w:ascii="Arial" w:hAnsi="Arial" w:cs="Arial"/>
          <w:color w:val="0000FF"/>
          <w:sz w:val="24"/>
          <w:lang w:val="es-ES"/>
        </w:rPr>
        <w:t>.</w:t>
      </w:r>
    </w:p>
    <w:p w14:paraId="1A546AD7" w14:textId="77777777" w:rsidR="00AB5986" w:rsidRPr="00AB5986" w:rsidRDefault="00AB5986" w:rsidP="00AB5986">
      <w:pPr>
        <w:shd w:val="clear" w:color="auto" w:fill="FFFFFF"/>
        <w:jc w:val="both"/>
        <w:rPr>
          <w:rFonts w:ascii="Arial" w:hAnsi="Arial" w:cs="Arial"/>
          <w:color w:val="222222"/>
          <w:sz w:val="24"/>
        </w:rPr>
      </w:pPr>
      <w:r w:rsidRPr="00AB5986">
        <w:rPr>
          <w:rFonts w:ascii="Arial" w:hAnsi="Arial" w:cs="Arial"/>
          <w:color w:val="FF0000"/>
          <w:sz w:val="24"/>
          <w:lang w:val="es-ES"/>
        </w:rPr>
        <w:t> </w:t>
      </w:r>
    </w:p>
    <w:p w14:paraId="5A001A54" w14:textId="0A6B7471" w:rsidR="009F2DB6" w:rsidRPr="00AB5986" w:rsidRDefault="009F2DB6" w:rsidP="00AB5986">
      <w:pPr>
        <w:shd w:val="clear" w:color="auto" w:fill="FFFFFF"/>
        <w:autoSpaceDN/>
        <w:textAlignment w:val="auto"/>
        <w:rPr>
          <w:rFonts w:ascii="Arial" w:hAnsi="Arial" w:cs="Arial"/>
          <w:b/>
          <w:bCs/>
          <w:color w:val="FF0000"/>
          <w:sz w:val="28"/>
          <w:szCs w:val="24"/>
        </w:rPr>
      </w:pPr>
    </w:p>
    <w:p w14:paraId="32DFDBAD" w14:textId="77777777" w:rsidR="00EE43E0" w:rsidRPr="00EE43E0" w:rsidRDefault="00EE43E0" w:rsidP="00EE43E0">
      <w:pPr>
        <w:shd w:val="clear" w:color="auto" w:fill="FFFFFF"/>
        <w:suppressAutoHyphens w:val="0"/>
        <w:autoSpaceDN/>
        <w:textAlignment w:val="auto"/>
        <w:rPr>
          <w:rFonts w:ascii="Arial" w:hAnsi="Arial" w:cs="Arial"/>
          <w:sz w:val="24"/>
          <w:szCs w:val="24"/>
        </w:rPr>
      </w:pPr>
    </w:p>
    <w:sectPr w:rsidR="00EE43E0" w:rsidRPr="00EE43E0" w:rsidSect="00AB5986">
      <w:pgSz w:w="12240" w:h="15840" w:code="1"/>
      <w:pgMar w:top="0" w:right="1041" w:bottom="0" w:left="85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0DB8D5" w14:textId="77777777" w:rsidR="002D2A1F" w:rsidRDefault="002D2A1F">
      <w:r>
        <w:separator/>
      </w:r>
    </w:p>
  </w:endnote>
  <w:endnote w:type="continuationSeparator" w:id="0">
    <w:p w14:paraId="2DF5AFE7" w14:textId="77777777" w:rsidR="002D2A1F" w:rsidRDefault="002D2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15D0BF" w14:textId="77777777" w:rsidR="002D2A1F" w:rsidRDefault="002D2A1F">
      <w:r>
        <w:rPr>
          <w:color w:val="000000"/>
        </w:rPr>
        <w:separator/>
      </w:r>
    </w:p>
  </w:footnote>
  <w:footnote w:type="continuationSeparator" w:id="0">
    <w:p w14:paraId="2B51DB58" w14:textId="77777777" w:rsidR="002D2A1F" w:rsidRDefault="002D2A1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22980"/>
    <w:multiLevelType w:val="hybridMultilevel"/>
    <w:tmpl w:val="7EA4C8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9221E7A"/>
    <w:multiLevelType w:val="multilevel"/>
    <w:tmpl w:val="C4AED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D23BC0"/>
    <w:multiLevelType w:val="hybridMultilevel"/>
    <w:tmpl w:val="F0D600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5EE0AA6"/>
    <w:multiLevelType w:val="hybridMultilevel"/>
    <w:tmpl w:val="59568A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7E7333E"/>
    <w:multiLevelType w:val="hybridMultilevel"/>
    <w:tmpl w:val="24006F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9034C3C"/>
    <w:multiLevelType w:val="multilevel"/>
    <w:tmpl w:val="B0DA345E"/>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D2E0765"/>
    <w:multiLevelType w:val="hybridMultilevel"/>
    <w:tmpl w:val="BB3696F2"/>
    <w:lvl w:ilvl="0" w:tplc="4566EE4A">
      <w:start w:val="1"/>
      <w:numFmt w:val="bullet"/>
      <w:lvlText w:val=""/>
      <w:lvlJc w:val="left"/>
      <w:pPr>
        <w:ind w:left="1004" w:hanging="360"/>
      </w:pPr>
      <w:rPr>
        <w:rFonts w:ascii="Symbol" w:hAnsi="Symbol" w:hint="default"/>
        <w:sz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7" w15:restartNumberingAfterBreak="0">
    <w:nsid w:val="37DA6681"/>
    <w:multiLevelType w:val="multilevel"/>
    <w:tmpl w:val="4F387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8E6A94"/>
    <w:multiLevelType w:val="hybridMultilevel"/>
    <w:tmpl w:val="12CC6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E53271D"/>
    <w:multiLevelType w:val="hybridMultilevel"/>
    <w:tmpl w:val="728835A8"/>
    <w:lvl w:ilvl="0" w:tplc="C22EE4D4">
      <w:numFmt w:val="bullet"/>
      <w:lvlText w:val="•"/>
      <w:lvlJc w:val="left"/>
      <w:pPr>
        <w:ind w:left="399" w:hanging="85"/>
      </w:pPr>
      <w:rPr>
        <w:rFonts w:ascii="Tahoma" w:eastAsia="Tahoma" w:hAnsi="Tahoma" w:cs="Tahoma" w:hint="default"/>
        <w:b/>
        <w:bCs/>
        <w:color w:val="231F20"/>
        <w:spacing w:val="-1"/>
        <w:w w:val="54"/>
        <w:sz w:val="22"/>
        <w:szCs w:val="22"/>
        <w:lang w:val="en-US" w:eastAsia="en-US" w:bidi="ar-SA"/>
      </w:rPr>
    </w:lvl>
    <w:lvl w:ilvl="1" w:tplc="5FB62C90">
      <w:numFmt w:val="bullet"/>
      <w:lvlText w:val="•"/>
      <w:lvlJc w:val="left"/>
      <w:pPr>
        <w:ind w:left="1464" w:hanging="85"/>
      </w:pPr>
      <w:rPr>
        <w:rFonts w:hint="default"/>
        <w:lang w:val="en-US" w:eastAsia="en-US" w:bidi="ar-SA"/>
      </w:rPr>
    </w:lvl>
    <w:lvl w:ilvl="2" w:tplc="094AD972">
      <w:numFmt w:val="bullet"/>
      <w:lvlText w:val="•"/>
      <w:lvlJc w:val="left"/>
      <w:pPr>
        <w:ind w:left="2528" w:hanging="85"/>
      </w:pPr>
      <w:rPr>
        <w:rFonts w:hint="default"/>
        <w:lang w:val="en-US" w:eastAsia="en-US" w:bidi="ar-SA"/>
      </w:rPr>
    </w:lvl>
    <w:lvl w:ilvl="3" w:tplc="9C0C1A3A">
      <w:numFmt w:val="bullet"/>
      <w:lvlText w:val="•"/>
      <w:lvlJc w:val="left"/>
      <w:pPr>
        <w:ind w:left="3592" w:hanging="85"/>
      </w:pPr>
      <w:rPr>
        <w:rFonts w:hint="default"/>
        <w:lang w:val="en-US" w:eastAsia="en-US" w:bidi="ar-SA"/>
      </w:rPr>
    </w:lvl>
    <w:lvl w:ilvl="4" w:tplc="892A9EDE">
      <w:numFmt w:val="bullet"/>
      <w:lvlText w:val="•"/>
      <w:lvlJc w:val="left"/>
      <w:pPr>
        <w:ind w:left="4656" w:hanging="85"/>
      </w:pPr>
      <w:rPr>
        <w:rFonts w:hint="default"/>
        <w:lang w:val="en-US" w:eastAsia="en-US" w:bidi="ar-SA"/>
      </w:rPr>
    </w:lvl>
    <w:lvl w:ilvl="5" w:tplc="50902AB4">
      <w:numFmt w:val="bullet"/>
      <w:lvlText w:val="•"/>
      <w:lvlJc w:val="left"/>
      <w:pPr>
        <w:ind w:left="5720" w:hanging="85"/>
      </w:pPr>
      <w:rPr>
        <w:rFonts w:hint="default"/>
        <w:lang w:val="en-US" w:eastAsia="en-US" w:bidi="ar-SA"/>
      </w:rPr>
    </w:lvl>
    <w:lvl w:ilvl="6" w:tplc="AA028140">
      <w:numFmt w:val="bullet"/>
      <w:lvlText w:val="•"/>
      <w:lvlJc w:val="left"/>
      <w:pPr>
        <w:ind w:left="6784" w:hanging="85"/>
      </w:pPr>
      <w:rPr>
        <w:rFonts w:hint="default"/>
        <w:lang w:val="en-US" w:eastAsia="en-US" w:bidi="ar-SA"/>
      </w:rPr>
    </w:lvl>
    <w:lvl w:ilvl="7" w:tplc="D2E4FF8C">
      <w:numFmt w:val="bullet"/>
      <w:lvlText w:val="•"/>
      <w:lvlJc w:val="left"/>
      <w:pPr>
        <w:ind w:left="7848" w:hanging="85"/>
      </w:pPr>
      <w:rPr>
        <w:rFonts w:hint="default"/>
        <w:lang w:val="en-US" w:eastAsia="en-US" w:bidi="ar-SA"/>
      </w:rPr>
    </w:lvl>
    <w:lvl w:ilvl="8" w:tplc="3EF248F6">
      <w:numFmt w:val="bullet"/>
      <w:lvlText w:val="•"/>
      <w:lvlJc w:val="left"/>
      <w:pPr>
        <w:ind w:left="8912" w:hanging="85"/>
      </w:pPr>
      <w:rPr>
        <w:rFonts w:hint="default"/>
        <w:lang w:val="en-US" w:eastAsia="en-US" w:bidi="ar-SA"/>
      </w:rPr>
    </w:lvl>
  </w:abstractNum>
  <w:abstractNum w:abstractNumId="10" w15:restartNumberingAfterBreak="0">
    <w:nsid w:val="3FAF5E36"/>
    <w:multiLevelType w:val="hybridMultilevel"/>
    <w:tmpl w:val="20526B68"/>
    <w:styleLink w:val="Vietagrande"/>
    <w:lvl w:ilvl="0" w:tplc="0E94BEDC">
      <w:start w:val="1"/>
      <w:numFmt w:val="bullet"/>
      <w:lvlText w:val="•"/>
      <w:lvlJc w:val="left"/>
      <w:pPr>
        <w:ind w:left="30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4A62156">
      <w:start w:val="1"/>
      <w:numFmt w:val="bullet"/>
      <w:lvlText w:val="•"/>
      <w:lvlJc w:val="left"/>
      <w:pPr>
        <w:ind w:left="54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BFEFD7C">
      <w:start w:val="1"/>
      <w:numFmt w:val="bullet"/>
      <w:lvlText w:val="•"/>
      <w:lvlJc w:val="left"/>
      <w:pPr>
        <w:ind w:left="78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45673BC">
      <w:start w:val="1"/>
      <w:numFmt w:val="bullet"/>
      <w:lvlText w:val="•"/>
      <w:lvlJc w:val="left"/>
      <w:pPr>
        <w:ind w:left="102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85091EE">
      <w:start w:val="1"/>
      <w:numFmt w:val="bullet"/>
      <w:lvlText w:val="•"/>
      <w:lvlJc w:val="left"/>
      <w:pPr>
        <w:ind w:left="126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2448A0">
      <w:start w:val="1"/>
      <w:numFmt w:val="bullet"/>
      <w:lvlText w:val="•"/>
      <w:lvlJc w:val="left"/>
      <w:pPr>
        <w:ind w:left="150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EA4F02E">
      <w:start w:val="1"/>
      <w:numFmt w:val="bullet"/>
      <w:lvlText w:val="•"/>
      <w:lvlJc w:val="left"/>
      <w:pPr>
        <w:ind w:left="174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8B691AA">
      <w:start w:val="1"/>
      <w:numFmt w:val="bullet"/>
      <w:lvlText w:val="•"/>
      <w:lvlJc w:val="left"/>
      <w:pPr>
        <w:ind w:left="198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EE6C340">
      <w:start w:val="1"/>
      <w:numFmt w:val="bullet"/>
      <w:lvlText w:val="•"/>
      <w:lvlJc w:val="left"/>
      <w:pPr>
        <w:ind w:left="222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4A6F48AF"/>
    <w:multiLevelType w:val="hybridMultilevel"/>
    <w:tmpl w:val="3D66F9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0807FA1"/>
    <w:multiLevelType w:val="hybridMultilevel"/>
    <w:tmpl w:val="275425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35C04C8"/>
    <w:multiLevelType w:val="hybridMultilevel"/>
    <w:tmpl w:val="9BEE7D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674B7A1A"/>
    <w:multiLevelType w:val="hybridMultilevel"/>
    <w:tmpl w:val="22FEAE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6D9D6CC0"/>
    <w:multiLevelType w:val="hybridMultilevel"/>
    <w:tmpl w:val="8716FB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21858C6"/>
    <w:multiLevelType w:val="hybridMultilevel"/>
    <w:tmpl w:val="3D4260DA"/>
    <w:lvl w:ilvl="0" w:tplc="0F1AA8F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3F01AE6"/>
    <w:multiLevelType w:val="hybridMultilevel"/>
    <w:tmpl w:val="58BC99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7A305973"/>
    <w:multiLevelType w:val="hybridMultilevel"/>
    <w:tmpl w:val="A6A2FDD2"/>
    <w:lvl w:ilvl="0" w:tplc="27C29C98">
      <w:numFmt w:val="bullet"/>
      <w:lvlText w:val="•"/>
      <w:lvlJc w:val="left"/>
      <w:pPr>
        <w:ind w:left="403" w:hanging="85"/>
      </w:pPr>
      <w:rPr>
        <w:rFonts w:ascii="Trebuchet MS" w:eastAsia="Trebuchet MS" w:hAnsi="Trebuchet MS" w:cs="Trebuchet MS" w:hint="default"/>
        <w:color w:val="231F20"/>
        <w:w w:val="66"/>
        <w:sz w:val="22"/>
        <w:szCs w:val="22"/>
        <w:lang w:val="en-US" w:eastAsia="en-US" w:bidi="ar-SA"/>
      </w:rPr>
    </w:lvl>
    <w:lvl w:ilvl="1" w:tplc="0AFA83E6">
      <w:numFmt w:val="bullet"/>
      <w:lvlText w:val="•"/>
      <w:lvlJc w:val="left"/>
      <w:pPr>
        <w:ind w:left="1464" w:hanging="85"/>
      </w:pPr>
      <w:rPr>
        <w:rFonts w:hint="default"/>
        <w:lang w:val="en-US" w:eastAsia="en-US" w:bidi="ar-SA"/>
      </w:rPr>
    </w:lvl>
    <w:lvl w:ilvl="2" w:tplc="86387B5C">
      <w:numFmt w:val="bullet"/>
      <w:lvlText w:val="•"/>
      <w:lvlJc w:val="left"/>
      <w:pPr>
        <w:ind w:left="2528" w:hanging="85"/>
      </w:pPr>
      <w:rPr>
        <w:rFonts w:hint="default"/>
        <w:lang w:val="en-US" w:eastAsia="en-US" w:bidi="ar-SA"/>
      </w:rPr>
    </w:lvl>
    <w:lvl w:ilvl="3" w:tplc="FE48CD0C">
      <w:numFmt w:val="bullet"/>
      <w:lvlText w:val="•"/>
      <w:lvlJc w:val="left"/>
      <w:pPr>
        <w:ind w:left="3592" w:hanging="85"/>
      </w:pPr>
      <w:rPr>
        <w:rFonts w:hint="default"/>
        <w:lang w:val="en-US" w:eastAsia="en-US" w:bidi="ar-SA"/>
      </w:rPr>
    </w:lvl>
    <w:lvl w:ilvl="4" w:tplc="033461D0">
      <w:numFmt w:val="bullet"/>
      <w:lvlText w:val="•"/>
      <w:lvlJc w:val="left"/>
      <w:pPr>
        <w:ind w:left="4656" w:hanging="85"/>
      </w:pPr>
      <w:rPr>
        <w:rFonts w:hint="default"/>
        <w:lang w:val="en-US" w:eastAsia="en-US" w:bidi="ar-SA"/>
      </w:rPr>
    </w:lvl>
    <w:lvl w:ilvl="5" w:tplc="0122D8F0">
      <w:numFmt w:val="bullet"/>
      <w:lvlText w:val="•"/>
      <w:lvlJc w:val="left"/>
      <w:pPr>
        <w:ind w:left="5720" w:hanging="85"/>
      </w:pPr>
      <w:rPr>
        <w:rFonts w:hint="default"/>
        <w:lang w:val="en-US" w:eastAsia="en-US" w:bidi="ar-SA"/>
      </w:rPr>
    </w:lvl>
    <w:lvl w:ilvl="6" w:tplc="13BA287E">
      <w:numFmt w:val="bullet"/>
      <w:lvlText w:val="•"/>
      <w:lvlJc w:val="left"/>
      <w:pPr>
        <w:ind w:left="6784" w:hanging="85"/>
      </w:pPr>
      <w:rPr>
        <w:rFonts w:hint="default"/>
        <w:lang w:val="en-US" w:eastAsia="en-US" w:bidi="ar-SA"/>
      </w:rPr>
    </w:lvl>
    <w:lvl w:ilvl="7" w:tplc="F18C2ABA">
      <w:numFmt w:val="bullet"/>
      <w:lvlText w:val="•"/>
      <w:lvlJc w:val="left"/>
      <w:pPr>
        <w:ind w:left="7848" w:hanging="85"/>
      </w:pPr>
      <w:rPr>
        <w:rFonts w:hint="default"/>
        <w:lang w:val="en-US" w:eastAsia="en-US" w:bidi="ar-SA"/>
      </w:rPr>
    </w:lvl>
    <w:lvl w:ilvl="8" w:tplc="A350BEE8">
      <w:numFmt w:val="bullet"/>
      <w:lvlText w:val="•"/>
      <w:lvlJc w:val="left"/>
      <w:pPr>
        <w:ind w:left="8912" w:hanging="85"/>
      </w:pPr>
      <w:rPr>
        <w:rFonts w:hint="default"/>
        <w:lang w:val="en-US" w:eastAsia="en-US" w:bidi="ar-SA"/>
      </w:rPr>
    </w:lvl>
  </w:abstractNum>
  <w:abstractNum w:abstractNumId="21" w15:restartNumberingAfterBreak="0">
    <w:nsid w:val="7B9E20A5"/>
    <w:multiLevelType w:val="hybridMultilevel"/>
    <w:tmpl w:val="1578DF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7FD44EC6"/>
    <w:multiLevelType w:val="hybridMultilevel"/>
    <w:tmpl w:val="7A5233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6"/>
  </w:num>
  <w:num w:numId="4">
    <w:abstractNumId w:val="0"/>
  </w:num>
  <w:num w:numId="5">
    <w:abstractNumId w:val="14"/>
  </w:num>
  <w:num w:numId="6">
    <w:abstractNumId w:val="7"/>
  </w:num>
  <w:num w:numId="7">
    <w:abstractNumId w:val="18"/>
  </w:num>
  <w:num w:numId="8">
    <w:abstractNumId w:val="13"/>
  </w:num>
  <w:num w:numId="9">
    <w:abstractNumId w:val="21"/>
  </w:num>
  <w:num w:numId="10">
    <w:abstractNumId w:val="22"/>
  </w:num>
  <w:num w:numId="11">
    <w:abstractNumId w:val="20"/>
  </w:num>
  <w:num w:numId="12">
    <w:abstractNumId w:val="9"/>
  </w:num>
  <w:num w:numId="13">
    <w:abstractNumId w:val="5"/>
  </w:num>
  <w:num w:numId="14">
    <w:abstractNumId w:val="8"/>
  </w:num>
  <w:num w:numId="15">
    <w:abstractNumId w:val="12"/>
  </w:num>
  <w:num w:numId="16">
    <w:abstractNumId w:val="6"/>
  </w:num>
  <w:num w:numId="17">
    <w:abstractNumId w:val="4"/>
  </w:num>
  <w:num w:numId="18">
    <w:abstractNumId w:val="19"/>
  </w:num>
  <w:num w:numId="19">
    <w:abstractNumId w:val="17"/>
  </w:num>
  <w:num w:numId="20">
    <w:abstractNumId w:val="1"/>
  </w:num>
  <w:num w:numId="21">
    <w:abstractNumId w:val="2"/>
  </w:num>
  <w:num w:numId="22">
    <w:abstractNumId w:val="3"/>
  </w:num>
  <w:num w:numId="23">
    <w:abstractNumId w:val="11"/>
  </w:num>
  <w:num w:numId="24">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54B"/>
    <w:rsid w:val="00004613"/>
    <w:rsid w:val="00004AB4"/>
    <w:rsid w:val="00004B12"/>
    <w:rsid w:val="000055F9"/>
    <w:rsid w:val="0000566C"/>
    <w:rsid w:val="000057DF"/>
    <w:rsid w:val="00005883"/>
    <w:rsid w:val="00005A2E"/>
    <w:rsid w:val="00005C0C"/>
    <w:rsid w:val="00005EF9"/>
    <w:rsid w:val="00006645"/>
    <w:rsid w:val="000067EF"/>
    <w:rsid w:val="00006955"/>
    <w:rsid w:val="00006A00"/>
    <w:rsid w:val="00007258"/>
    <w:rsid w:val="00007311"/>
    <w:rsid w:val="00007798"/>
    <w:rsid w:val="0000795C"/>
    <w:rsid w:val="00007A1E"/>
    <w:rsid w:val="00007AB8"/>
    <w:rsid w:val="00007B62"/>
    <w:rsid w:val="00007C66"/>
    <w:rsid w:val="00007FEB"/>
    <w:rsid w:val="00010F3C"/>
    <w:rsid w:val="00011006"/>
    <w:rsid w:val="00011142"/>
    <w:rsid w:val="00011191"/>
    <w:rsid w:val="00012665"/>
    <w:rsid w:val="000139A0"/>
    <w:rsid w:val="00013E91"/>
    <w:rsid w:val="00013F25"/>
    <w:rsid w:val="00014063"/>
    <w:rsid w:val="000142B8"/>
    <w:rsid w:val="0001447A"/>
    <w:rsid w:val="00014696"/>
    <w:rsid w:val="00014B21"/>
    <w:rsid w:val="00014EEF"/>
    <w:rsid w:val="00014F4A"/>
    <w:rsid w:val="00014FE2"/>
    <w:rsid w:val="000152DA"/>
    <w:rsid w:val="000152EF"/>
    <w:rsid w:val="000153DA"/>
    <w:rsid w:val="0001553A"/>
    <w:rsid w:val="00015666"/>
    <w:rsid w:val="000157C4"/>
    <w:rsid w:val="00015AD2"/>
    <w:rsid w:val="0001646D"/>
    <w:rsid w:val="0001651D"/>
    <w:rsid w:val="00016564"/>
    <w:rsid w:val="0001696D"/>
    <w:rsid w:val="00016C31"/>
    <w:rsid w:val="00017337"/>
    <w:rsid w:val="00017486"/>
    <w:rsid w:val="000174FD"/>
    <w:rsid w:val="00017BA4"/>
    <w:rsid w:val="00020282"/>
    <w:rsid w:val="000202E6"/>
    <w:rsid w:val="000208CB"/>
    <w:rsid w:val="00021375"/>
    <w:rsid w:val="000215B2"/>
    <w:rsid w:val="000220E8"/>
    <w:rsid w:val="00022348"/>
    <w:rsid w:val="0002284E"/>
    <w:rsid w:val="00022E4B"/>
    <w:rsid w:val="00023146"/>
    <w:rsid w:val="00023302"/>
    <w:rsid w:val="00023386"/>
    <w:rsid w:val="00023C7F"/>
    <w:rsid w:val="00023DFD"/>
    <w:rsid w:val="000240AD"/>
    <w:rsid w:val="000240FD"/>
    <w:rsid w:val="000245C8"/>
    <w:rsid w:val="0002467F"/>
    <w:rsid w:val="00024BF8"/>
    <w:rsid w:val="00024ECA"/>
    <w:rsid w:val="000253D3"/>
    <w:rsid w:val="00025BB6"/>
    <w:rsid w:val="00026076"/>
    <w:rsid w:val="0002613A"/>
    <w:rsid w:val="00026289"/>
    <w:rsid w:val="00026435"/>
    <w:rsid w:val="0002697C"/>
    <w:rsid w:val="00026AC2"/>
    <w:rsid w:val="00026C8C"/>
    <w:rsid w:val="00026F6D"/>
    <w:rsid w:val="000272E9"/>
    <w:rsid w:val="00027529"/>
    <w:rsid w:val="00027677"/>
    <w:rsid w:val="000277AC"/>
    <w:rsid w:val="00027A59"/>
    <w:rsid w:val="00030548"/>
    <w:rsid w:val="0003071C"/>
    <w:rsid w:val="0003096E"/>
    <w:rsid w:val="00030B29"/>
    <w:rsid w:val="00030CEE"/>
    <w:rsid w:val="000312E6"/>
    <w:rsid w:val="0003154F"/>
    <w:rsid w:val="00031CDD"/>
    <w:rsid w:val="0003209F"/>
    <w:rsid w:val="0003232F"/>
    <w:rsid w:val="00032825"/>
    <w:rsid w:val="00032870"/>
    <w:rsid w:val="000329BD"/>
    <w:rsid w:val="00032A7C"/>
    <w:rsid w:val="00032DBA"/>
    <w:rsid w:val="00033643"/>
    <w:rsid w:val="0003376B"/>
    <w:rsid w:val="00033821"/>
    <w:rsid w:val="00033A7D"/>
    <w:rsid w:val="00033CEF"/>
    <w:rsid w:val="000341F6"/>
    <w:rsid w:val="00034227"/>
    <w:rsid w:val="00034447"/>
    <w:rsid w:val="000345E5"/>
    <w:rsid w:val="00034C06"/>
    <w:rsid w:val="0003508E"/>
    <w:rsid w:val="000352AA"/>
    <w:rsid w:val="000353E9"/>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813"/>
    <w:rsid w:val="00041D78"/>
    <w:rsid w:val="00042068"/>
    <w:rsid w:val="00042A92"/>
    <w:rsid w:val="00042AA3"/>
    <w:rsid w:val="00042B2B"/>
    <w:rsid w:val="00042F41"/>
    <w:rsid w:val="00042FF2"/>
    <w:rsid w:val="0004327D"/>
    <w:rsid w:val="00044391"/>
    <w:rsid w:val="000447CA"/>
    <w:rsid w:val="000448F9"/>
    <w:rsid w:val="00044D3C"/>
    <w:rsid w:val="000454A2"/>
    <w:rsid w:val="00045585"/>
    <w:rsid w:val="00045802"/>
    <w:rsid w:val="00045A4D"/>
    <w:rsid w:val="00045D0D"/>
    <w:rsid w:val="00045E42"/>
    <w:rsid w:val="00046CC0"/>
    <w:rsid w:val="00046E7A"/>
    <w:rsid w:val="00046F13"/>
    <w:rsid w:val="0004755B"/>
    <w:rsid w:val="00047804"/>
    <w:rsid w:val="00047A27"/>
    <w:rsid w:val="00047AB4"/>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ABE"/>
    <w:rsid w:val="00053DA3"/>
    <w:rsid w:val="00053DD6"/>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E7D"/>
    <w:rsid w:val="00056F6F"/>
    <w:rsid w:val="00057306"/>
    <w:rsid w:val="00057826"/>
    <w:rsid w:val="000600E7"/>
    <w:rsid w:val="0006031B"/>
    <w:rsid w:val="00060374"/>
    <w:rsid w:val="00060844"/>
    <w:rsid w:val="00060E86"/>
    <w:rsid w:val="00060F23"/>
    <w:rsid w:val="00061301"/>
    <w:rsid w:val="0006161F"/>
    <w:rsid w:val="00061B59"/>
    <w:rsid w:val="00061C1D"/>
    <w:rsid w:val="00061C3F"/>
    <w:rsid w:val="00061EC2"/>
    <w:rsid w:val="00062295"/>
    <w:rsid w:val="000628DF"/>
    <w:rsid w:val="00062AD2"/>
    <w:rsid w:val="00062C74"/>
    <w:rsid w:val="00063595"/>
    <w:rsid w:val="000638ED"/>
    <w:rsid w:val="00063C4F"/>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70413"/>
    <w:rsid w:val="0007055D"/>
    <w:rsid w:val="00070886"/>
    <w:rsid w:val="00070F8F"/>
    <w:rsid w:val="00071070"/>
    <w:rsid w:val="0007121F"/>
    <w:rsid w:val="0007131D"/>
    <w:rsid w:val="000717B9"/>
    <w:rsid w:val="00071BDA"/>
    <w:rsid w:val="00072F6C"/>
    <w:rsid w:val="00072FA1"/>
    <w:rsid w:val="00073174"/>
    <w:rsid w:val="0007341F"/>
    <w:rsid w:val="00073745"/>
    <w:rsid w:val="00073D15"/>
    <w:rsid w:val="00073D93"/>
    <w:rsid w:val="0007495E"/>
    <w:rsid w:val="00074B41"/>
    <w:rsid w:val="00074B70"/>
    <w:rsid w:val="00074E02"/>
    <w:rsid w:val="00074E43"/>
    <w:rsid w:val="000751EE"/>
    <w:rsid w:val="00075821"/>
    <w:rsid w:val="000758E2"/>
    <w:rsid w:val="00075B76"/>
    <w:rsid w:val="00075CE8"/>
    <w:rsid w:val="00075ED2"/>
    <w:rsid w:val="0007607A"/>
    <w:rsid w:val="00076971"/>
    <w:rsid w:val="000771BF"/>
    <w:rsid w:val="000771DA"/>
    <w:rsid w:val="0007732E"/>
    <w:rsid w:val="000775C3"/>
    <w:rsid w:val="0008024D"/>
    <w:rsid w:val="000802A1"/>
    <w:rsid w:val="00080A6D"/>
    <w:rsid w:val="000810DA"/>
    <w:rsid w:val="00081160"/>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24F"/>
    <w:rsid w:val="0008770C"/>
    <w:rsid w:val="000879DE"/>
    <w:rsid w:val="00087A44"/>
    <w:rsid w:val="00087CEF"/>
    <w:rsid w:val="00090188"/>
    <w:rsid w:val="000903E2"/>
    <w:rsid w:val="000908CC"/>
    <w:rsid w:val="00090AE4"/>
    <w:rsid w:val="00091082"/>
    <w:rsid w:val="0009124F"/>
    <w:rsid w:val="000913F4"/>
    <w:rsid w:val="00091695"/>
    <w:rsid w:val="00091976"/>
    <w:rsid w:val="00092B0A"/>
    <w:rsid w:val="00092C82"/>
    <w:rsid w:val="00092E55"/>
    <w:rsid w:val="00093157"/>
    <w:rsid w:val="000934E5"/>
    <w:rsid w:val="00093600"/>
    <w:rsid w:val="000936F1"/>
    <w:rsid w:val="000937E0"/>
    <w:rsid w:val="00093AE2"/>
    <w:rsid w:val="00093D75"/>
    <w:rsid w:val="00094941"/>
    <w:rsid w:val="00094965"/>
    <w:rsid w:val="00094B1E"/>
    <w:rsid w:val="0009511E"/>
    <w:rsid w:val="0009532F"/>
    <w:rsid w:val="000956BA"/>
    <w:rsid w:val="000960DF"/>
    <w:rsid w:val="0009649A"/>
    <w:rsid w:val="00096D0D"/>
    <w:rsid w:val="00096E84"/>
    <w:rsid w:val="000973A8"/>
    <w:rsid w:val="000974D7"/>
    <w:rsid w:val="00097603"/>
    <w:rsid w:val="0009795D"/>
    <w:rsid w:val="000979CA"/>
    <w:rsid w:val="00097A96"/>
    <w:rsid w:val="00097CCC"/>
    <w:rsid w:val="00097D5D"/>
    <w:rsid w:val="000A02E7"/>
    <w:rsid w:val="000A04EC"/>
    <w:rsid w:val="000A0617"/>
    <w:rsid w:val="000A0CE3"/>
    <w:rsid w:val="000A0DC6"/>
    <w:rsid w:val="000A15A5"/>
    <w:rsid w:val="000A15BD"/>
    <w:rsid w:val="000A165E"/>
    <w:rsid w:val="000A1A82"/>
    <w:rsid w:val="000A1BFA"/>
    <w:rsid w:val="000A1C41"/>
    <w:rsid w:val="000A2063"/>
    <w:rsid w:val="000A2207"/>
    <w:rsid w:val="000A26E8"/>
    <w:rsid w:val="000A276D"/>
    <w:rsid w:val="000A29BA"/>
    <w:rsid w:val="000A2E6D"/>
    <w:rsid w:val="000A2FA0"/>
    <w:rsid w:val="000A2FFE"/>
    <w:rsid w:val="000A311B"/>
    <w:rsid w:val="000A3120"/>
    <w:rsid w:val="000A3482"/>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21C"/>
    <w:rsid w:val="000A7D76"/>
    <w:rsid w:val="000A7F94"/>
    <w:rsid w:val="000B006A"/>
    <w:rsid w:val="000B0508"/>
    <w:rsid w:val="000B05C8"/>
    <w:rsid w:val="000B06D6"/>
    <w:rsid w:val="000B0BB1"/>
    <w:rsid w:val="000B0FF5"/>
    <w:rsid w:val="000B1148"/>
    <w:rsid w:val="000B14C5"/>
    <w:rsid w:val="000B306F"/>
    <w:rsid w:val="000B3232"/>
    <w:rsid w:val="000B3300"/>
    <w:rsid w:val="000B3511"/>
    <w:rsid w:val="000B3A5C"/>
    <w:rsid w:val="000B4777"/>
    <w:rsid w:val="000B4B7F"/>
    <w:rsid w:val="000B4CBC"/>
    <w:rsid w:val="000B4E91"/>
    <w:rsid w:val="000B517B"/>
    <w:rsid w:val="000B524B"/>
    <w:rsid w:val="000B5364"/>
    <w:rsid w:val="000B561F"/>
    <w:rsid w:val="000B56EA"/>
    <w:rsid w:val="000B5792"/>
    <w:rsid w:val="000B5951"/>
    <w:rsid w:val="000B5AA2"/>
    <w:rsid w:val="000B5FC4"/>
    <w:rsid w:val="000B5FE5"/>
    <w:rsid w:val="000B6141"/>
    <w:rsid w:val="000B61A2"/>
    <w:rsid w:val="000B69B7"/>
    <w:rsid w:val="000B6B2B"/>
    <w:rsid w:val="000B71E2"/>
    <w:rsid w:val="000B7220"/>
    <w:rsid w:val="000B7AB7"/>
    <w:rsid w:val="000B7AB9"/>
    <w:rsid w:val="000B7C30"/>
    <w:rsid w:val="000C0265"/>
    <w:rsid w:val="000C05E9"/>
    <w:rsid w:val="000C07EB"/>
    <w:rsid w:val="000C1774"/>
    <w:rsid w:val="000C1A02"/>
    <w:rsid w:val="000C1CC3"/>
    <w:rsid w:val="000C20D1"/>
    <w:rsid w:val="000C2834"/>
    <w:rsid w:val="000C2E36"/>
    <w:rsid w:val="000C3029"/>
    <w:rsid w:val="000C316C"/>
    <w:rsid w:val="000C44F2"/>
    <w:rsid w:val="000C4629"/>
    <w:rsid w:val="000C49C0"/>
    <w:rsid w:val="000C4FC8"/>
    <w:rsid w:val="000C51D9"/>
    <w:rsid w:val="000C579F"/>
    <w:rsid w:val="000C5966"/>
    <w:rsid w:val="000C59BA"/>
    <w:rsid w:val="000C6256"/>
    <w:rsid w:val="000C67F8"/>
    <w:rsid w:val="000C6909"/>
    <w:rsid w:val="000C6D98"/>
    <w:rsid w:val="000C6FFF"/>
    <w:rsid w:val="000C7112"/>
    <w:rsid w:val="000C7330"/>
    <w:rsid w:val="000C7452"/>
    <w:rsid w:val="000C75F9"/>
    <w:rsid w:val="000C7799"/>
    <w:rsid w:val="000C7913"/>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7A0"/>
    <w:rsid w:val="000D3826"/>
    <w:rsid w:val="000D3833"/>
    <w:rsid w:val="000D39A8"/>
    <w:rsid w:val="000D3E64"/>
    <w:rsid w:val="000D40C0"/>
    <w:rsid w:val="000D4B9A"/>
    <w:rsid w:val="000D4E42"/>
    <w:rsid w:val="000D5603"/>
    <w:rsid w:val="000D56C6"/>
    <w:rsid w:val="000D5763"/>
    <w:rsid w:val="000D5842"/>
    <w:rsid w:val="000D5884"/>
    <w:rsid w:val="000D6AD9"/>
    <w:rsid w:val="000D6D18"/>
    <w:rsid w:val="000D74D8"/>
    <w:rsid w:val="000D7BEA"/>
    <w:rsid w:val="000D7D13"/>
    <w:rsid w:val="000E0276"/>
    <w:rsid w:val="000E0837"/>
    <w:rsid w:val="000E0A87"/>
    <w:rsid w:val="000E0DD5"/>
    <w:rsid w:val="000E1523"/>
    <w:rsid w:val="000E1550"/>
    <w:rsid w:val="000E1B0D"/>
    <w:rsid w:val="000E1D0C"/>
    <w:rsid w:val="000E20FD"/>
    <w:rsid w:val="000E234A"/>
    <w:rsid w:val="000E2849"/>
    <w:rsid w:val="000E2E51"/>
    <w:rsid w:val="000E3068"/>
    <w:rsid w:val="000E31E9"/>
    <w:rsid w:val="000E3373"/>
    <w:rsid w:val="000E36EC"/>
    <w:rsid w:val="000E38BC"/>
    <w:rsid w:val="000E392F"/>
    <w:rsid w:val="000E3DF2"/>
    <w:rsid w:val="000E4436"/>
    <w:rsid w:val="000E44CD"/>
    <w:rsid w:val="000E46A8"/>
    <w:rsid w:val="000E49D2"/>
    <w:rsid w:val="000E4A7F"/>
    <w:rsid w:val="000E4D35"/>
    <w:rsid w:val="000E5B45"/>
    <w:rsid w:val="000E62EB"/>
    <w:rsid w:val="000E6541"/>
    <w:rsid w:val="000E6568"/>
    <w:rsid w:val="000E6612"/>
    <w:rsid w:val="000E661A"/>
    <w:rsid w:val="000E6DAA"/>
    <w:rsid w:val="000E6DF4"/>
    <w:rsid w:val="000E7381"/>
    <w:rsid w:val="000F0181"/>
    <w:rsid w:val="000F0A62"/>
    <w:rsid w:val="000F0DCD"/>
    <w:rsid w:val="000F12D3"/>
    <w:rsid w:val="000F17F6"/>
    <w:rsid w:val="000F1861"/>
    <w:rsid w:val="000F18DA"/>
    <w:rsid w:val="000F1C18"/>
    <w:rsid w:val="000F1E38"/>
    <w:rsid w:val="000F20C4"/>
    <w:rsid w:val="000F23BD"/>
    <w:rsid w:val="000F24A9"/>
    <w:rsid w:val="000F2797"/>
    <w:rsid w:val="000F28AD"/>
    <w:rsid w:val="000F28D3"/>
    <w:rsid w:val="000F2EB5"/>
    <w:rsid w:val="000F2F64"/>
    <w:rsid w:val="000F324C"/>
    <w:rsid w:val="000F32F5"/>
    <w:rsid w:val="000F39A2"/>
    <w:rsid w:val="000F3C9F"/>
    <w:rsid w:val="000F3E1D"/>
    <w:rsid w:val="000F4266"/>
    <w:rsid w:val="000F439F"/>
    <w:rsid w:val="000F4565"/>
    <w:rsid w:val="000F4E79"/>
    <w:rsid w:val="000F6062"/>
    <w:rsid w:val="000F645A"/>
    <w:rsid w:val="000F648C"/>
    <w:rsid w:val="000F648D"/>
    <w:rsid w:val="000F65CC"/>
    <w:rsid w:val="000F6B31"/>
    <w:rsid w:val="000F6C6C"/>
    <w:rsid w:val="000F6EC0"/>
    <w:rsid w:val="000F7259"/>
    <w:rsid w:val="000F7D39"/>
    <w:rsid w:val="000F7E93"/>
    <w:rsid w:val="000F7F0C"/>
    <w:rsid w:val="001002AC"/>
    <w:rsid w:val="00100428"/>
    <w:rsid w:val="001004D0"/>
    <w:rsid w:val="001006A6"/>
    <w:rsid w:val="0010079F"/>
    <w:rsid w:val="00100BF8"/>
    <w:rsid w:val="00100C38"/>
    <w:rsid w:val="00102241"/>
    <w:rsid w:val="00102348"/>
    <w:rsid w:val="0010243D"/>
    <w:rsid w:val="00102526"/>
    <w:rsid w:val="00102C5C"/>
    <w:rsid w:val="00102F2F"/>
    <w:rsid w:val="00104793"/>
    <w:rsid w:val="001047B3"/>
    <w:rsid w:val="0010483D"/>
    <w:rsid w:val="00104D52"/>
    <w:rsid w:val="0010537F"/>
    <w:rsid w:val="001054A8"/>
    <w:rsid w:val="00105587"/>
    <w:rsid w:val="001055A2"/>
    <w:rsid w:val="00105E6C"/>
    <w:rsid w:val="0010615E"/>
    <w:rsid w:val="001063C9"/>
    <w:rsid w:val="001063E6"/>
    <w:rsid w:val="0010664D"/>
    <w:rsid w:val="0010665D"/>
    <w:rsid w:val="0010673A"/>
    <w:rsid w:val="001067FD"/>
    <w:rsid w:val="00106A14"/>
    <w:rsid w:val="00106A64"/>
    <w:rsid w:val="00106A65"/>
    <w:rsid w:val="00106DD7"/>
    <w:rsid w:val="00107308"/>
    <w:rsid w:val="00107734"/>
    <w:rsid w:val="0010783D"/>
    <w:rsid w:val="001079AF"/>
    <w:rsid w:val="00107A5F"/>
    <w:rsid w:val="00107D3B"/>
    <w:rsid w:val="001100B8"/>
    <w:rsid w:val="001101AA"/>
    <w:rsid w:val="00110383"/>
    <w:rsid w:val="00110A2D"/>
    <w:rsid w:val="00111187"/>
    <w:rsid w:val="0011123B"/>
    <w:rsid w:val="001113AD"/>
    <w:rsid w:val="001118CD"/>
    <w:rsid w:val="00111D06"/>
    <w:rsid w:val="00112312"/>
    <w:rsid w:val="001124FC"/>
    <w:rsid w:val="00112897"/>
    <w:rsid w:val="00112C7C"/>
    <w:rsid w:val="00112E53"/>
    <w:rsid w:val="00112FB8"/>
    <w:rsid w:val="0011310E"/>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8E6"/>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B95"/>
    <w:rsid w:val="0012442E"/>
    <w:rsid w:val="00124890"/>
    <w:rsid w:val="00124B95"/>
    <w:rsid w:val="00124DF1"/>
    <w:rsid w:val="001253F8"/>
    <w:rsid w:val="001259B4"/>
    <w:rsid w:val="00125C53"/>
    <w:rsid w:val="00125C58"/>
    <w:rsid w:val="00125E44"/>
    <w:rsid w:val="00126129"/>
    <w:rsid w:val="00126669"/>
    <w:rsid w:val="001268E6"/>
    <w:rsid w:val="00126A99"/>
    <w:rsid w:val="00126B8E"/>
    <w:rsid w:val="00126EBE"/>
    <w:rsid w:val="001272DE"/>
    <w:rsid w:val="0012761C"/>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3F2D"/>
    <w:rsid w:val="0013493E"/>
    <w:rsid w:val="00134E5E"/>
    <w:rsid w:val="0013586A"/>
    <w:rsid w:val="00135A2A"/>
    <w:rsid w:val="0013606C"/>
    <w:rsid w:val="00136A72"/>
    <w:rsid w:val="00136A8D"/>
    <w:rsid w:val="00136D13"/>
    <w:rsid w:val="001378E1"/>
    <w:rsid w:val="001400DD"/>
    <w:rsid w:val="00140184"/>
    <w:rsid w:val="001403E1"/>
    <w:rsid w:val="001403F3"/>
    <w:rsid w:val="001408FC"/>
    <w:rsid w:val="00140994"/>
    <w:rsid w:val="00141102"/>
    <w:rsid w:val="00141473"/>
    <w:rsid w:val="001415AF"/>
    <w:rsid w:val="0014172C"/>
    <w:rsid w:val="00141E53"/>
    <w:rsid w:val="00142739"/>
    <w:rsid w:val="00142B22"/>
    <w:rsid w:val="00142F54"/>
    <w:rsid w:val="00143658"/>
    <w:rsid w:val="00143A3D"/>
    <w:rsid w:val="00143A48"/>
    <w:rsid w:val="00143E7B"/>
    <w:rsid w:val="001443EE"/>
    <w:rsid w:val="001445EE"/>
    <w:rsid w:val="001446A7"/>
    <w:rsid w:val="001450AA"/>
    <w:rsid w:val="0014510E"/>
    <w:rsid w:val="00145459"/>
    <w:rsid w:val="0014585D"/>
    <w:rsid w:val="00145CA3"/>
    <w:rsid w:val="00145DF1"/>
    <w:rsid w:val="001461F3"/>
    <w:rsid w:val="0014656B"/>
    <w:rsid w:val="001465C5"/>
    <w:rsid w:val="00146801"/>
    <w:rsid w:val="001469E1"/>
    <w:rsid w:val="00146E16"/>
    <w:rsid w:val="00146F3F"/>
    <w:rsid w:val="00147008"/>
    <w:rsid w:val="00147157"/>
    <w:rsid w:val="00147371"/>
    <w:rsid w:val="001474CA"/>
    <w:rsid w:val="001475E3"/>
    <w:rsid w:val="00147E4E"/>
    <w:rsid w:val="00147E74"/>
    <w:rsid w:val="00150618"/>
    <w:rsid w:val="001512BD"/>
    <w:rsid w:val="0015187D"/>
    <w:rsid w:val="0015190B"/>
    <w:rsid w:val="00151BC0"/>
    <w:rsid w:val="001522EC"/>
    <w:rsid w:val="001526C2"/>
    <w:rsid w:val="001528D0"/>
    <w:rsid w:val="00153A25"/>
    <w:rsid w:val="00153C77"/>
    <w:rsid w:val="00153D7B"/>
    <w:rsid w:val="00153F8F"/>
    <w:rsid w:val="001548D2"/>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086"/>
    <w:rsid w:val="001621B5"/>
    <w:rsid w:val="001623D8"/>
    <w:rsid w:val="001626EE"/>
    <w:rsid w:val="001628D9"/>
    <w:rsid w:val="00162C9A"/>
    <w:rsid w:val="00162F04"/>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7E5"/>
    <w:rsid w:val="00167A55"/>
    <w:rsid w:val="00167ABA"/>
    <w:rsid w:val="00167C26"/>
    <w:rsid w:val="00167CA6"/>
    <w:rsid w:val="00167FDC"/>
    <w:rsid w:val="0017003C"/>
    <w:rsid w:val="001703F8"/>
    <w:rsid w:val="00170BD0"/>
    <w:rsid w:val="00170F68"/>
    <w:rsid w:val="0017127C"/>
    <w:rsid w:val="001713AF"/>
    <w:rsid w:val="001715C2"/>
    <w:rsid w:val="00171F9E"/>
    <w:rsid w:val="001721C9"/>
    <w:rsid w:val="0017263C"/>
    <w:rsid w:val="00172838"/>
    <w:rsid w:val="00172A6E"/>
    <w:rsid w:val="00172B82"/>
    <w:rsid w:val="00172E19"/>
    <w:rsid w:val="0017389F"/>
    <w:rsid w:val="001739DC"/>
    <w:rsid w:val="00174204"/>
    <w:rsid w:val="00174344"/>
    <w:rsid w:val="0017469D"/>
    <w:rsid w:val="0017498B"/>
    <w:rsid w:val="00175159"/>
    <w:rsid w:val="00175E77"/>
    <w:rsid w:val="00176F4F"/>
    <w:rsid w:val="00177211"/>
    <w:rsid w:val="00177A05"/>
    <w:rsid w:val="00177E97"/>
    <w:rsid w:val="00177F95"/>
    <w:rsid w:val="001803D6"/>
    <w:rsid w:val="00180482"/>
    <w:rsid w:val="001805F4"/>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83A"/>
    <w:rsid w:val="001859B6"/>
    <w:rsid w:val="00185EE3"/>
    <w:rsid w:val="0018607D"/>
    <w:rsid w:val="0018613F"/>
    <w:rsid w:val="00186414"/>
    <w:rsid w:val="00186535"/>
    <w:rsid w:val="001868E4"/>
    <w:rsid w:val="00187402"/>
    <w:rsid w:val="0019053C"/>
    <w:rsid w:val="001909D6"/>
    <w:rsid w:val="00190C30"/>
    <w:rsid w:val="00190CA8"/>
    <w:rsid w:val="00190CDC"/>
    <w:rsid w:val="00191045"/>
    <w:rsid w:val="00191466"/>
    <w:rsid w:val="0019158D"/>
    <w:rsid w:val="001916AB"/>
    <w:rsid w:val="00191CE5"/>
    <w:rsid w:val="00191DD8"/>
    <w:rsid w:val="0019207E"/>
    <w:rsid w:val="0019263C"/>
    <w:rsid w:val="00192733"/>
    <w:rsid w:val="00192C2F"/>
    <w:rsid w:val="00192EDE"/>
    <w:rsid w:val="0019332F"/>
    <w:rsid w:val="0019367B"/>
    <w:rsid w:val="00193889"/>
    <w:rsid w:val="00193958"/>
    <w:rsid w:val="00193FAC"/>
    <w:rsid w:val="00194098"/>
    <w:rsid w:val="00194454"/>
    <w:rsid w:val="00194549"/>
    <w:rsid w:val="00194666"/>
    <w:rsid w:val="00194900"/>
    <w:rsid w:val="0019495E"/>
    <w:rsid w:val="00194FCA"/>
    <w:rsid w:val="0019539F"/>
    <w:rsid w:val="001953C1"/>
    <w:rsid w:val="00195B4B"/>
    <w:rsid w:val="00195EE6"/>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3F6"/>
    <w:rsid w:val="001A3C5D"/>
    <w:rsid w:val="001A3F51"/>
    <w:rsid w:val="001A3FC2"/>
    <w:rsid w:val="001A41DC"/>
    <w:rsid w:val="001A4496"/>
    <w:rsid w:val="001A45C3"/>
    <w:rsid w:val="001A4D27"/>
    <w:rsid w:val="001A5062"/>
    <w:rsid w:val="001A51AA"/>
    <w:rsid w:val="001A536B"/>
    <w:rsid w:val="001A5B35"/>
    <w:rsid w:val="001A5CD0"/>
    <w:rsid w:val="001A63F8"/>
    <w:rsid w:val="001A64B9"/>
    <w:rsid w:val="001A672F"/>
    <w:rsid w:val="001A6796"/>
    <w:rsid w:val="001A681E"/>
    <w:rsid w:val="001A6B76"/>
    <w:rsid w:val="001A6CD0"/>
    <w:rsid w:val="001A6EA9"/>
    <w:rsid w:val="001A72FF"/>
    <w:rsid w:val="001A7756"/>
    <w:rsid w:val="001A7B81"/>
    <w:rsid w:val="001A7BBA"/>
    <w:rsid w:val="001A7D6C"/>
    <w:rsid w:val="001A7F0E"/>
    <w:rsid w:val="001B00B4"/>
    <w:rsid w:val="001B0391"/>
    <w:rsid w:val="001B06A2"/>
    <w:rsid w:val="001B10A7"/>
    <w:rsid w:val="001B1AE7"/>
    <w:rsid w:val="001B1DBB"/>
    <w:rsid w:val="001B20C1"/>
    <w:rsid w:val="001B2649"/>
    <w:rsid w:val="001B2856"/>
    <w:rsid w:val="001B2E7F"/>
    <w:rsid w:val="001B3474"/>
    <w:rsid w:val="001B3488"/>
    <w:rsid w:val="001B36A1"/>
    <w:rsid w:val="001B398B"/>
    <w:rsid w:val="001B39FA"/>
    <w:rsid w:val="001B3EC5"/>
    <w:rsid w:val="001B4090"/>
    <w:rsid w:val="001B4497"/>
    <w:rsid w:val="001B44FE"/>
    <w:rsid w:val="001B463A"/>
    <w:rsid w:val="001B4C6A"/>
    <w:rsid w:val="001B4CFE"/>
    <w:rsid w:val="001B53CF"/>
    <w:rsid w:val="001B590F"/>
    <w:rsid w:val="001B5C47"/>
    <w:rsid w:val="001B6139"/>
    <w:rsid w:val="001B64A5"/>
    <w:rsid w:val="001B67A7"/>
    <w:rsid w:val="001B70F1"/>
    <w:rsid w:val="001B720D"/>
    <w:rsid w:val="001B7351"/>
    <w:rsid w:val="001B7448"/>
    <w:rsid w:val="001B781A"/>
    <w:rsid w:val="001B79CD"/>
    <w:rsid w:val="001C0269"/>
    <w:rsid w:val="001C07C4"/>
    <w:rsid w:val="001C0F3A"/>
    <w:rsid w:val="001C13D6"/>
    <w:rsid w:val="001C1850"/>
    <w:rsid w:val="001C18CB"/>
    <w:rsid w:val="001C1C3C"/>
    <w:rsid w:val="001C2254"/>
    <w:rsid w:val="001C285B"/>
    <w:rsid w:val="001C29A6"/>
    <w:rsid w:val="001C2B3A"/>
    <w:rsid w:val="001C2D4C"/>
    <w:rsid w:val="001C3501"/>
    <w:rsid w:val="001C36DD"/>
    <w:rsid w:val="001C370A"/>
    <w:rsid w:val="001C3D58"/>
    <w:rsid w:val="001C4282"/>
    <w:rsid w:val="001C4291"/>
    <w:rsid w:val="001C4396"/>
    <w:rsid w:val="001C493B"/>
    <w:rsid w:val="001C4C2C"/>
    <w:rsid w:val="001C51B0"/>
    <w:rsid w:val="001C5CEA"/>
    <w:rsid w:val="001C5E0A"/>
    <w:rsid w:val="001C5EBE"/>
    <w:rsid w:val="001C5EC3"/>
    <w:rsid w:val="001C6114"/>
    <w:rsid w:val="001C6694"/>
    <w:rsid w:val="001C67F5"/>
    <w:rsid w:val="001C6ED6"/>
    <w:rsid w:val="001C7986"/>
    <w:rsid w:val="001C7DB4"/>
    <w:rsid w:val="001D05FD"/>
    <w:rsid w:val="001D067D"/>
    <w:rsid w:val="001D09ED"/>
    <w:rsid w:val="001D0BCE"/>
    <w:rsid w:val="001D0BF6"/>
    <w:rsid w:val="001D0D57"/>
    <w:rsid w:val="001D0ECD"/>
    <w:rsid w:val="001D1743"/>
    <w:rsid w:val="001D1A6E"/>
    <w:rsid w:val="001D1A75"/>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701C"/>
    <w:rsid w:val="001D7059"/>
    <w:rsid w:val="001D74F2"/>
    <w:rsid w:val="001D7F47"/>
    <w:rsid w:val="001E0199"/>
    <w:rsid w:val="001E0DC7"/>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B2"/>
    <w:rsid w:val="001E6A3E"/>
    <w:rsid w:val="001E6C1A"/>
    <w:rsid w:val="001E6FD9"/>
    <w:rsid w:val="001E7894"/>
    <w:rsid w:val="001E7A4E"/>
    <w:rsid w:val="001E7DAD"/>
    <w:rsid w:val="001E7E00"/>
    <w:rsid w:val="001F0AC8"/>
    <w:rsid w:val="001F109B"/>
    <w:rsid w:val="001F16D1"/>
    <w:rsid w:val="001F178D"/>
    <w:rsid w:val="001F1E91"/>
    <w:rsid w:val="001F1FEF"/>
    <w:rsid w:val="001F2C5A"/>
    <w:rsid w:val="001F2E45"/>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894"/>
    <w:rsid w:val="001F5BF3"/>
    <w:rsid w:val="001F6203"/>
    <w:rsid w:val="001F630B"/>
    <w:rsid w:val="001F6313"/>
    <w:rsid w:val="001F6534"/>
    <w:rsid w:val="001F66B4"/>
    <w:rsid w:val="001F6749"/>
    <w:rsid w:val="001F734E"/>
    <w:rsid w:val="001F753C"/>
    <w:rsid w:val="001F78DE"/>
    <w:rsid w:val="001F7A1F"/>
    <w:rsid w:val="001F7A4B"/>
    <w:rsid w:val="001F7D5E"/>
    <w:rsid w:val="001F7F1C"/>
    <w:rsid w:val="00200B54"/>
    <w:rsid w:val="00200E73"/>
    <w:rsid w:val="00200EB3"/>
    <w:rsid w:val="00200F9D"/>
    <w:rsid w:val="00201052"/>
    <w:rsid w:val="00201183"/>
    <w:rsid w:val="00201401"/>
    <w:rsid w:val="0020143B"/>
    <w:rsid w:val="00201472"/>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572"/>
    <w:rsid w:val="00205730"/>
    <w:rsid w:val="00205AE5"/>
    <w:rsid w:val="00205BED"/>
    <w:rsid w:val="002060BA"/>
    <w:rsid w:val="00206398"/>
    <w:rsid w:val="0020681B"/>
    <w:rsid w:val="00206951"/>
    <w:rsid w:val="00206999"/>
    <w:rsid w:val="002070B4"/>
    <w:rsid w:val="0020726F"/>
    <w:rsid w:val="00207614"/>
    <w:rsid w:val="0020789D"/>
    <w:rsid w:val="00207AAC"/>
    <w:rsid w:val="002106CA"/>
    <w:rsid w:val="002106E8"/>
    <w:rsid w:val="00210983"/>
    <w:rsid w:val="00210B56"/>
    <w:rsid w:val="00210D23"/>
    <w:rsid w:val="00211A6A"/>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6AE"/>
    <w:rsid w:val="0021592D"/>
    <w:rsid w:val="00215AFA"/>
    <w:rsid w:val="00215C64"/>
    <w:rsid w:val="00215EF1"/>
    <w:rsid w:val="00216290"/>
    <w:rsid w:val="00216752"/>
    <w:rsid w:val="0021677A"/>
    <w:rsid w:val="00216B03"/>
    <w:rsid w:val="002172C6"/>
    <w:rsid w:val="002173F2"/>
    <w:rsid w:val="002176D0"/>
    <w:rsid w:val="00217A99"/>
    <w:rsid w:val="00217CF9"/>
    <w:rsid w:val="00220151"/>
    <w:rsid w:val="002202F0"/>
    <w:rsid w:val="00220411"/>
    <w:rsid w:val="002206E2"/>
    <w:rsid w:val="002207F3"/>
    <w:rsid w:val="00220CB4"/>
    <w:rsid w:val="00220DF4"/>
    <w:rsid w:val="00220E5C"/>
    <w:rsid w:val="00220F72"/>
    <w:rsid w:val="00221722"/>
    <w:rsid w:val="00221B9D"/>
    <w:rsid w:val="00221C65"/>
    <w:rsid w:val="0022204F"/>
    <w:rsid w:val="0022242B"/>
    <w:rsid w:val="002225CC"/>
    <w:rsid w:val="00222FC8"/>
    <w:rsid w:val="00223414"/>
    <w:rsid w:val="0022362D"/>
    <w:rsid w:val="0022384B"/>
    <w:rsid w:val="002239DD"/>
    <w:rsid w:val="00223BF5"/>
    <w:rsid w:val="0022447D"/>
    <w:rsid w:val="0022512D"/>
    <w:rsid w:val="002259E9"/>
    <w:rsid w:val="00225A6F"/>
    <w:rsid w:val="00225E94"/>
    <w:rsid w:val="00225EED"/>
    <w:rsid w:val="00225F68"/>
    <w:rsid w:val="00226270"/>
    <w:rsid w:val="002265BD"/>
    <w:rsid w:val="00226692"/>
    <w:rsid w:val="00227303"/>
    <w:rsid w:val="00227826"/>
    <w:rsid w:val="00227F6B"/>
    <w:rsid w:val="002301F5"/>
    <w:rsid w:val="0023056C"/>
    <w:rsid w:val="00230CD2"/>
    <w:rsid w:val="00230DC0"/>
    <w:rsid w:val="002312C7"/>
    <w:rsid w:val="00232317"/>
    <w:rsid w:val="002329F8"/>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54E7"/>
    <w:rsid w:val="0023562D"/>
    <w:rsid w:val="00235711"/>
    <w:rsid w:val="00235A9F"/>
    <w:rsid w:val="00235BF0"/>
    <w:rsid w:val="00235F6D"/>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8C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72"/>
    <w:rsid w:val="002500D3"/>
    <w:rsid w:val="00250339"/>
    <w:rsid w:val="0025047B"/>
    <w:rsid w:val="0025055E"/>
    <w:rsid w:val="0025079D"/>
    <w:rsid w:val="00250CB6"/>
    <w:rsid w:val="002510B2"/>
    <w:rsid w:val="0025167B"/>
    <w:rsid w:val="0025192F"/>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46"/>
    <w:rsid w:val="0025683E"/>
    <w:rsid w:val="00256879"/>
    <w:rsid w:val="00256A74"/>
    <w:rsid w:val="00256BCE"/>
    <w:rsid w:val="00256C9A"/>
    <w:rsid w:val="0025711C"/>
    <w:rsid w:val="0025745D"/>
    <w:rsid w:val="002575A3"/>
    <w:rsid w:val="00257A86"/>
    <w:rsid w:val="00257B13"/>
    <w:rsid w:val="002604CE"/>
    <w:rsid w:val="002605E8"/>
    <w:rsid w:val="00260AEB"/>
    <w:rsid w:val="00260CC2"/>
    <w:rsid w:val="00260EBC"/>
    <w:rsid w:val="0026108B"/>
    <w:rsid w:val="00261511"/>
    <w:rsid w:val="002617FA"/>
    <w:rsid w:val="00261E29"/>
    <w:rsid w:val="00261E51"/>
    <w:rsid w:val="002626D4"/>
    <w:rsid w:val="00262AFF"/>
    <w:rsid w:val="00262B06"/>
    <w:rsid w:val="00262EFE"/>
    <w:rsid w:val="00263249"/>
    <w:rsid w:val="00263B2B"/>
    <w:rsid w:val="00263B9B"/>
    <w:rsid w:val="00263C8B"/>
    <w:rsid w:val="00263EB4"/>
    <w:rsid w:val="00264045"/>
    <w:rsid w:val="00264083"/>
    <w:rsid w:val="00264126"/>
    <w:rsid w:val="00264904"/>
    <w:rsid w:val="00265118"/>
    <w:rsid w:val="0026524E"/>
    <w:rsid w:val="002658AA"/>
    <w:rsid w:val="0026595C"/>
    <w:rsid w:val="002659D9"/>
    <w:rsid w:val="00265B66"/>
    <w:rsid w:val="00265BEE"/>
    <w:rsid w:val="00265E03"/>
    <w:rsid w:val="00265E2B"/>
    <w:rsid w:val="0026605E"/>
    <w:rsid w:val="00266460"/>
    <w:rsid w:val="00266754"/>
    <w:rsid w:val="00266BA5"/>
    <w:rsid w:val="00266E0F"/>
    <w:rsid w:val="0026710C"/>
    <w:rsid w:val="002672BC"/>
    <w:rsid w:val="002679F7"/>
    <w:rsid w:val="00267E7E"/>
    <w:rsid w:val="0027046A"/>
    <w:rsid w:val="002707F5"/>
    <w:rsid w:val="00270E4B"/>
    <w:rsid w:val="002710CC"/>
    <w:rsid w:val="0027111A"/>
    <w:rsid w:val="00271567"/>
    <w:rsid w:val="0027172C"/>
    <w:rsid w:val="002718AA"/>
    <w:rsid w:val="00271E27"/>
    <w:rsid w:val="002720B0"/>
    <w:rsid w:val="0027225C"/>
    <w:rsid w:val="002722C9"/>
    <w:rsid w:val="00272AFB"/>
    <w:rsid w:val="00272B7D"/>
    <w:rsid w:val="00272BAE"/>
    <w:rsid w:val="00273055"/>
    <w:rsid w:val="00273213"/>
    <w:rsid w:val="002734BC"/>
    <w:rsid w:val="00273AA4"/>
    <w:rsid w:val="00273EE8"/>
    <w:rsid w:val="00274250"/>
    <w:rsid w:val="002742BC"/>
    <w:rsid w:val="0027460A"/>
    <w:rsid w:val="00274F69"/>
    <w:rsid w:val="002755AA"/>
    <w:rsid w:val="00275636"/>
    <w:rsid w:val="00275B9B"/>
    <w:rsid w:val="002760BD"/>
    <w:rsid w:val="002763D5"/>
    <w:rsid w:val="002768CF"/>
    <w:rsid w:val="002769C3"/>
    <w:rsid w:val="00276D86"/>
    <w:rsid w:val="00276EC8"/>
    <w:rsid w:val="00277251"/>
    <w:rsid w:val="00277573"/>
    <w:rsid w:val="002779E0"/>
    <w:rsid w:val="00277C7D"/>
    <w:rsid w:val="00277CA9"/>
    <w:rsid w:val="00277F7F"/>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270"/>
    <w:rsid w:val="002866F8"/>
    <w:rsid w:val="00286740"/>
    <w:rsid w:val="00286D13"/>
    <w:rsid w:val="00286FEA"/>
    <w:rsid w:val="00287060"/>
    <w:rsid w:val="002870A1"/>
    <w:rsid w:val="0028733C"/>
    <w:rsid w:val="002876E0"/>
    <w:rsid w:val="00287AC1"/>
    <w:rsid w:val="00287CAB"/>
    <w:rsid w:val="00290041"/>
    <w:rsid w:val="002901FB"/>
    <w:rsid w:val="00290598"/>
    <w:rsid w:val="002905E3"/>
    <w:rsid w:val="00290688"/>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171"/>
    <w:rsid w:val="0029646E"/>
    <w:rsid w:val="002967FB"/>
    <w:rsid w:val="00296B9F"/>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B74"/>
    <w:rsid w:val="002A0F65"/>
    <w:rsid w:val="002A12AD"/>
    <w:rsid w:val="002A1795"/>
    <w:rsid w:val="002A1996"/>
    <w:rsid w:val="002A1E34"/>
    <w:rsid w:val="002A1E6A"/>
    <w:rsid w:val="002A1F3A"/>
    <w:rsid w:val="002A2082"/>
    <w:rsid w:val="002A20EE"/>
    <w:rsid w:val="002A23C7"/>
    <w:rsid w:val="002A2414"/>
    <w:rsid w:val="002A2A35"/>
    <w:rsid w:val="002A3053"/>
    <w:rsid w:val="002A3352"/>
    <w:rsid w:val="002A3BBC"/>
    <w:rsid w:val="002A415A"/>
    <w:rsid w:val="002A466B"/>
    <w:rsid w:val="002A4BE4"/>
    <w:rsid w:val="002A4E6A"/>
    <w:rsid w:val="002A524F"/>
    <w:rsid w:val="002A5704"/>
    <w:rsid w:val="002A5B63"/>
    <w:rsid w:val="002A5D6C"/>
    <w:rsid w:val="002A60D9"/>
    <w:rsid w:val="002A643E"/>
    <w:rsid w:val="002A6ACB"/>
    <w:rsid w:val="002A6B61"/>
    <w:rsid w:val="002A73ED"/>
    <w:rsid w:val="002A75AA"/>
    <w:rsid w:val="002A77FA"/>
    <w:rsid w:val="002A7AF8"/>
    <w:rsid w:val="002A7FC4"/>
    <w:rsid w:val="002B007C"/>
    <w:rsid w:val="002B0351"/>
    <w:rsid w:val="002B048A"/>
    <w:rsid w:val="002B06FB"/>
    <w:rsid w:val="002B096E"/>
    <w:rsid w:val="002B0A07"/>
    <w:rsid w:val="002B0BB9"/>
    <w:rsid w:val="002B1483"/>
    <w:rsid w:val="002B180F"/>
    <w:rsid w:val="002B1BF0"/>
    <w:rsid w:val="002B2109"/>
    <w:rsid w:val="002B2324"/>
    <w:rsid w:val="002B2430"/>
    <w:rsid w:val="002B2650"/>
    <w:rsid w:val="002B27D8"/>
    <w:rsid w:val="002B2900"/>
    <w:rsid w:val="002B2A9B"/>
    <w:rsid w:val="002B2D93"/>
    <w:rsid w:val="002B2E5A"/>
    <w:rsid w:val="002B2FF1"/>
    <w:rsid w:val="002B3094"/>
    <w:rsid w:val="002B3327"/>
    <w:rsid w:val="002B35B5"/>
    <w:rsid w:val="002B388C"/>
    <w:rsid w:val="002B38AC"/>
    <w:rsid w:val="002B3A6F"/>
    <w:rsid w:val="002B3B94"/>
    <w:rsid w:val="002B405B"/>
    <w:rsid w:val="002B4366"/>
    <w:rsid w:val="002B441F"/>
    <w:rsid w:val="002B4B01"/>
    <w:rsid w:val="002B51DC"/>
    <w:rsid w:val="002B5351"/>
    <w:rsid w:val="002B53E1"/>
    <w:rsid w:val="002B5AB0"/>
    <w:rsid w:val="002B5B1E"/>
    <w:rsid w:val="002B5B65"/>
    <w:rsid w:val="002B5E1F"/>
    <w:rsid w:val="002B640C"/>
    <w:rsid w:val="002B64D1"/>
    <w:rsid w:val="002B67DA"/>
    <w:rsid w:val="002B6D2F"/>
    <w:rsid w:val="002B7315"/>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660"/>
    <w:rsid w:val="002C2771"/>
    <w:rsid w:val="002C2B17"/>
    <w:rsid w:val="002C2C85"/>
    <w:rsid w:val="002C352C"/>
    <w:rsid w:val="002C3A52"/>
    <w:rsid w:val="002C4010"/>
    <w:rsid w:val="002C4517"/>
    <w:rsid w:val="002C4645"/>
    <w:rsid w:val="002C4848"/>
    <w:rsid w:val="002C4A11"/>
    <w:rsid w:val="002C505E"/>
    <w:rsid w:val="002C5071"/>
    <w:rsid w:val="002C585E"/>
    <w:rsid w:val="002C5908"/>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960"/>
    <w:rsid w:val="002D2A1F"/>
    <w:rsid w:val="002D3058"/>
    <w:rsid w:val="002D3410"/>
    <w:rsid w:val="002D3640"/>
    <w:rsid w:val="002D38DE"/>
    <w:rsid w:val="002D3B17"/>
    <w:rsid w:val="002D40D3"/>
    <w:rsid w:val="002D415A"/>
    <w:rsid w:val="002D41D9"/>
    <w:rsid w:val="002D4799"/>
    <w:rsid w:val="002D5197"/>
    <w:rsid w:val="002D525D"/>
    <w:rsid w:val="002D5349"/>
    <w:rsid w:val="002D5473"/>
    <w:rsid w:val="002D5787"/>
    <w:rsid w:val="002D653A"/>
    <w:rsid w:val="002D659E"/>
    <w:rsid w:val="002D6DC3"/>
    <w:rsid w:val="002D6DEB"/>
    <w:rsid w:val="002D6DEF"/>
    <w:rsid w:val="002D726D"/>
    <w:rsid w:val="002D7451"/>
    <w:rsid w:val="002D7C2B"/>
    <w:rsid w:val="002D7F9B"/>
    <w:rsid w:val="002E0917"/>
    <w:rsid w:val="002E125F"/>
    <w:rsid w:val="002E14F7"/>
    <w:rsid w:val="002E17EA"/>
    <w:rsid w:val="002E1B4F"/>
    <w:rsid w:val="002E1BC7"/>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ADC"/>
    <w:rsid w:val="002E5CA3"/>
    <w:rsid w:val="002E60F6"/>
    <w:rsid w:val="002E67F7"/>
    <w:rsid w:val="002E6D3E"/>
    <w:rsid w:val="002E6FE0"/>
    <w:rsid w:val="002E701C"/>
    <w:rsid w:val="002E71E1"/>
    <w:rsid w:val="002E7242"/>
    <w:rsid w:val="002E74C3"/>
    <w:rsid w:val="002E7FD5"/>
    <w:rsid w:val="002F0416"/>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3DBD"/>
    <w:rsid w:val="002F499F"/>
    <w:rsid w:val="002F49E7"/>
    <w:rsid w:val="002F4CDC"/>
    <w:rsid w:val="002F4D30"/>
    <w:rsid w:val="002F5215"/>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2F7A6B"/>
    <w:rsid w:val="00300189"/>
    <w:rsid w:val="00300379"/>
    <w:rsid w:val="0030046D"/>
    <w:rsid w:val="003004C0"/>
    <w:rsid w:val="00300974"/>
    <w:rsid w:val="00300BDC"/>
    <w:rsid w:val="00301351"/>
    <w:rsid w:val="00301355"/>
    <w:rsid w:val="003018F4"/>
    <w:rsid w:val="00302048"/>
    <w:rsid w:val="0030226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DF1"/>
    <w:rsid w:val="00306F86"/>
    <w:rsid w:val="00306F8A"/>
    <w:rsid w:val="0030716C"/>
    <w:rsid w:val="0030777C"/>
    <w:rsid w:val="0030785A"/>
    <w:rsid w:val="00310500"/>
    <w:rsid w:val="00310713"/>
    <w:rsid w:val="00311076"/>
    <w:rsid w:val="0031128B"/>
    <w:rsid w:val="0031163C"/>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85B"/>
    <w:rsid w:val="0031597C"/>
    <w:rsid w:val="00315B7C"/>
    <w:rsid w:val="00315C88"/>
    <w:rsid w:val="00315FA6"/>
    <w:rsid w:val="00315FFB"/>
    <w:rsid w:val="0031612D"/>
    <w:rsid w:val="0031649B"/>
    <w:rsid w:val="00316951"/>
    <w:rsid w:val="00316982"/>
    <w:rsid w:val="00316A86"/>
    <w:rsid w:val="00316B2F"/>
    <w:rsid w:val="00316C80"/>
    <w:rsid w:val="0031704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89F"/>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2CC2"/>
    <w:rsid w:val="00333372"/>
    <w:rsid w:val="0033337D"/>
    <w:rsid w:val="003335D5"/>
    <w:rsid w:val="0033391A"/>
    <w:rsid w:val="00333DEA"/>
    <w:rsid w:val="00333DEB"/>
    <w:rsid w:val="003340C3"/>
    <w:rsid w:val="00334177"/>
    <w:rsid w:val="003344B2"/>
    <w:rsid w:val="003357F0"/>
    <w:rsid w:val="0033599E"/>
    <w:rsid w:val="003360BA"/>
    <w:rsid w:val="00336169"/>
    <w:rsid w:val="003362D0"/>
    <w:rsid w:val="00336736"/>
    <w:rsid w:val="003367A2"/>
    <w:rsid w:val="00336803"/>
    <w:rsid w:val="00336B21"/>
    <w:rsid w:val="00336CB2"/>
    <w:rsid w:val="00336F18"/>
    <w:rsid w:val="0033700D"/>
    <w:rsid w:val="00337412"/>
    <w:rsid w:val="0033781E"/>
    <w:rsid w:val="00340072"/>
    <w:rsid w:val="003400FB"/>
    <w:rsid w:val="003401C6"/>
    <w:rsid w:val="00340548"/>
    <w:rsid w:val="00340A08"/>
    <w:rsid w:val="00340FFF"/>
    <w:rsid w:val="00341357"/>
    <w:rsid w:val="003414CF"/>
    <w:rsid w:val="00341A44"/>
    <w:rsid w:val="00341A63"/>
    <w:rsid w:val="00341D0B"/>
    <w:rsid w:val="00342317"/>
    <w:rsid w:val="00342D5C"/>
    <w:rsid w:val="00342EAB"/>
    <w:rsid w:val="003438DE"/>
    <w:rsid w:val="00343A21"/>
    <w:rsid w:val="00343C84"/>
    <w:rsid w:val="0034409C"/>
    <w:rsid w:val="00344CE9"/>
    <w:rsid w:val="00344E0C"/>
    <w:rsid w:val="003451AC"/>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0B3"/>
    <w:rsid w:val="00350203"/>
    <w:rsid w:val="00350CFE"/>
    <w:rsid w:val="003510A9"/>
    <w:rsid w:val="00351165"/>
    <w:rsid w:val="00351517"/>
    <w:rsid w:val="0035182B"/>
    <w:rsid w:val="0035286F"/>
    <w:rsid w:val="003529CF"/>
    <w:rsid w:val="003529E2"/>
    <w:rsid w:val="00352A0D"/>
    <w:rsid w:val="00352BAB"/>
    <w:rsid w:val="00352C12"/>
    <w:rsid w:val="00352EEE"/>
    <w:rsid w:val="003530D6"/>
    <w:rsid w:val="00353294"/>
    <w:rsid w:val="00353472"/>
    <w:rsid w:val="003535D1"/>
    <w:rsid w:val="00353BBC"/>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139"/>
    <w:rsid w:val="003578D9"/>
    <w:rsid w:val="00357918"/>
    <w:rsid w:val="0035795E"/>
    <w:rsid w:val="003579B8"/>
    <w:rsid w:val="00357BBA"/>
    <w:rsid w:val="00357EAD"/>
    <w:rsid w:val="00360707"/>
    <w:rsid w:val="00360C61"/>
    <w:rsid w:val="00360C90"/>
    <w:rsid w:val="00360E1D"/>
    <w:rsid w:val="00361D74"/>
    <w:rsid w:val="00361E71"/>
    <w:rsid w:val="0036206E"/>
    <w:rsid w:val="003623A1"/>
    <w:rsid w:val="00362526"/>
    <w:rsid w:val="00362B73"/>
    <w:rsid w:val="00362CA9"/>
    <w:rsid w:val="00362F93"/>
    <w:rsid w:val="00362F9E"/>
    <w:rsid w:val="0036347B"/>
    <w:rsid w:val="003634BF"/>
    <w:rsid w:val="00363B6F"/>
    <w:rsid w:val="00364451"/>
    <w:rsid w:val="003645B7"/>
    <w:rsid w:val="00364CD1"/>
    <w:rsid w:val="00364CF9"/>
    <w:rsid w:val="00364DCD"/>
    <w:rsid w:val="003651A2"/>
    <w:rsid w:val="0036533B"/>
    <w:rsid w:val="003654D5"/>
    <w:rsid w:val="0036592F"/>
    <w:rsid w:val="00365DC8"/>
    <w:rsid w:val="003663A8"/>
    <w:rsid w:val="00366B07"/>
    <w:rsid w:val="00366BDF"/>
    <w:rsid w:val="00366C05"/>
    <w:rsid w:val="00366EAA"/>
    <w:rsid w:val="00367584"/>
    <w:rsid w:val="003677CB"/>
    <w:rsid w:val="00367803"/>
    <w:rsid w:val="003678E2"/>
    <w:rsid w:val="00367DD9"/>
    <w:rsid w:val="00370B32"/>
    <w:rsid w:val="003716EA"/>
    <w:rsid w:val="00371F57"/>
    <w:rsid w:val="00371FAC"/>
    <w:rsid w:val="00372035"/>
    <w:rsid w:val="0037228F"/>
    <w:rsid w:val="0037239F"/>
    <w:rsid w:val="00372F32"/>
    <w:rsid w:val="0037309C"/>
    <w:rsid w:val="003730DD"/>
    <w:rsid w:val="00373778"/>
    <w:rsid w:val="003738F5"/>
    <w:rsid w:val="00373B7E"/>
    <w:rsid w:val="00373BAF"/>
    <w:rsid w:val="00374124"/>
    <w:rsid w:val="00375102"/>
    <w:rsid w:val="00375508"/>
    <w:rsid w:val="0037572C"/>
    <w:rsid w:val="00375945"/>
    <w:rsid w:val="00375DF8"/>
    <w:rsid w:val="0037626F"/>
    <w:rsid w:val="00376484"/>
    <w:rsid w:val="0037667A"/>
    <w:rsid w:val="00376776"/>
    <w:rsid w:val="003768A9"/>
    <w:rsid w:val="003769B5"/>
    <w:rsid w:val="00377168"/>
    <w:rsid w:val="00377411"/>
    <w:rsid w:val="00377475"/>
    <w:rsid w:val="00377837"/>
    <w:rsid w:val="00377FBC"/>
    <w:rsid w:val="0038072B"/>
    <w:rsid w:val="00380BA9"/>
    <w:rsid w:val="00381061"/>
    <w:rsid w:val="00381702"/>
    <w:rsid w:val="00381704"/>
    <w:rsid w:val="00381747"/>
    <w:rsid w:val="00381C59"/>
    <w:rsid w:val="003820CF"/>
    <w:rsid w:val="00382178"/>
    <w:rsid w:val="00382840"/>
    <w:rsid w:val="00382E08"/>
    <w:rsid w:val="003830CF"/>
    <w:rsid w:val="0038317B"/>
    <w:rsid w:val="003831E7"/>
    <w:rsid w:val="003832FD"/>
    <w:rsid w:val="0038386A"/>
    <w:rsid w:val="003838B6"/>
    <w:rsid w:val="00383C27"/>
    <w:rsid w:val="00384359"/>
    <w:rsid w:val="00384456"/>
    <w:rsid w:val="00384948"/>
    <w:rsid w:val="00384AC9"/>
    <w:rsid w:val="00384C48"/>
    <w:rsid w:val="00384CFD"/>
    <w:rsid w:val="00385803"/>
    <w:rsid w:val="00385913"/>
    <w:rsid w:val="00386142"/>
    <w:rsid w:val="003868B1"/>
    <w:rsid w:val="00386DB7"/>
    <w:rsid w:val="00386FC9"/>
    <w:rsid w:val="003878E9"/>
    <w:rsid w:val="00387970"/>
    <w:rsid w:val="003879D5"/>
    <w:rsid w:val="00387AD8"/>
    <w:rsid w:val="00387BA4"/>
    <w:rsid w:val="0039037E"/>
    <w:rsid w:val="003904B0"/>
    <w:rsid w:val="003907FB"/>
    <w:rsid w:val="0039098E"/>
    <w:rsid w:val="00390CF1"/>
    <w:rsid w:val="00390D18"/>
    <w:rsid w:val="00390E96"/>
    <w:rsid w:val="00390EDD"/>
    <w:rsid w:val="00390F32"/>
    <w:rsid w:val="00390FC8"/>
    <w:rsid w:val="0039129D"/>
    <w:rsid w:val="003918B1"/>
    <w:rsid w:val="00391C6F"/>
    <w:rsid w:val="00391E28"/>
    <w:rsid w:val="00391EC6"/>
    <w:rsid w:val="003921E6"/>
    <w:rsid w:val="00392213"/>
    <w:rsid w:val="00392448"/>
    <w:rsid w:val="00392650"/>
    <w:rsid w:val="003927C1"/>
    <w:rsid w:val="00392C9A"/>
    <w:rsid w:val="0039314A"/>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5F47"/>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BB1"/>
    <w:rsid w:val="003A1D1F"/>
    <w:rsid w:val="003A2310"/>
    <w:rsid w:val="003A23F5"/>
    <w:rsid w:val="003A2435"/>
    <w:rsid w:val="003A2841"/>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1FBA"/>
    <w:rsid w:val="003B25ED"/>
    <w:rsid w:val="003B2815"/>
    <w:rsid w:val="003B389A"/>
    <w:rsid w:val="003B3C4C"/>
    <w:rsid w:val="003B417E"/>
    <w:rsid w:val="003B42FD"/>
    <w:rsid w:val="003B4850"/>
    <w:rsid w:val="003B4885"/>
    <w:rsid w:val="003B488D"/>
    <w:rsid w:val="003B4CFD"/>
    <w:rsid w:val="003B50B7"/>
    <w:rsid w:val="003B53E8"/>
    <w:rsid w:val="003B5501"/>
    <w:rsid w:val="003B5B51"/>
    <w:rsid w:val="003B5C2D"/>
    <w:rsid w:val="003B644C"/>
    <w:rsid w:val="003B67E9"/>
    <w:rsid w:val="003B6DCE"/>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654"/>
    <w:rsid w:val="003C3BDD"/>
    <w:rsid w:val="003C3C72"/>
    <w:rsid w:val="003C3CAE"/>
    <w:rsid w:val="003C3FFF"/>
    <w:rsid w:val="003C44AC"/>
    <w:rsid w:val="003C4CA5"/>
    <w:rsid w:val="003C501C"/>
    <w:rsid w:val="003C50B2"/>
    <w:rsid w:val="003C53FC"/>
    <w:rsid w:val="003C5BA5"/>
    <w:rsid w:val="003C5E77"/>
    <w:rsid w:val="003C60D8"/>
    <w:rsid w:val="003C6708"/>
    <w:rsid w:val="003C69AD"/>
    <w:rsid w:val="003C6C11"/>
    <w:rsid w:val="003C6D9C"/>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C0"/>
    <w:rsid w:val="003D3AD5"/>
    <w:rsid w:val="003D4CE6"/>
    <w:rsid w:val="003D4DED"/>
    <w:rsid w:val="003D4F71"/>
    <w:rsid w:val="003D515F"/>
    <w:rsid w:val="003D5284"/>
    <w:rsid w:val="003D55A3"/>
    <w:rsid w:val="003D58E7"/>
    <w:rsid w:val="003D5BFA"/>
    <w:rsid w:val="003D5F0E"/>
    <w:rsid w:val="003D5FC2"/>
    <w:rsid w:val="003D6147"/>
    <w:rsid w:val="003D634B"/>
    <w:rsid w:val="003D64D4"/>
    <w:rsid w:val="003D6787"/>
    <w:rsid w:val="003D6844"/>
    <w:rsid w:val="003D6869"/>
    <w:rsid w:val="003D6944"/>
    <w:rsid w:val="003D69B4"/>
    <w:rsid w:val="003D6DE2"/>
    <w:rsid w:val="003D6EA8"/>
    <w:rsid w:val="003D7252"/>
    <w:rsid w:val="003D7E2E"/>
    <w:rsid w:val="003E01F4"/>
    <w:rsid w:val="003E023B"/>
    <w:rsid w:val="003E0372"/>
    <w:rsid w:val="003E0A4B"/>
    <w:rsid w:val="003E1023"/>
    <w:rsid w:val="003E13ED"/>
    <w:rsid w:val="003E166E"/>
    <w:rsid w:val="003E22F2"/>
    <w:rsid w:val="003E244D"/>
    <w:rsid w:val="003E26EC"/>
    <w:rsid w:val="003E2CBE"/>
    <w:rsid w:val="003E2D9F"/>
    <w:rsid w:val="003E2FEE"/>
    <w:rsid w:val="003E3328"/>
    <w:rsid w:val="003E34BA"/>
    <w:rsid w:val="003E383C"/>
    <w:rsid w:val="003E3E96"/>
    <w:rsid w:val="003E43B6"/>
    <w:rsid w:val="003E452E"/>
    <w:rsid w:val="003E49AA"/>
    <w:rsid w:val="003E4E4F"/>
    <w:rsid w:val="003E52DB"/>
    <w:rsid w:val="003E570D"/>
    <w:rsid w:val="003E58D0"/>
    <w:rsid w:val="003E5AD4"/>
    <w:rsid w:val="003E65CE"/>
    <w:rsid w:val="003E66EF"/>
    <w:rsid w:val="003E6C09"/>
    <w:rsid w:val="003E6C6D"/>
    <w:rsid w:val="003E6CB7"/>
    <w:rsid w:val="003E6D32"/>
    <w:rsid w:val="003E6D76"/>
    <w:rsid w:val="003E767F"/>
    <w:rsid w:val="003F056B"/>
    <w:rsid w:val="003F0759"/>
    <w:rsid w:val="003F07ED"/>
    <w:rsid w:val="003F14E1"/>
    <w:rsid w:val="003F1DC6"/>
    <w:rsid w:val="003F2E7C"/>
    <w:rsid w:val="003F3118"/>
    <w:rsid w:val="003F34BF"/>
    <w:rsid w:val="003F3624"/>
    <w:rsid w:val="003F3ABB"/>
    <w:rsid w:val="003F3AD2"/>
    <w:rsid w:val="003F3B72"/>
    <w:rsid w:val="003F3F27"/>
    <w:rsid w:val="003F43C6"/>
    <w:rsid w:val="003F4B8E"/>
    <w:rsid w:val="003F518D"/>
    <w:rsid w:val="003F54A6"/>
    <w:rsid w:val="003F5A09"/>
    <w:rsid w:val="003F5AA0"/>
    <w:rsid w:val="003F5C0C"/>
    <w:rsid w:val="003F5D32"/>
    <w:rsid w:val="003F5D34"/>
    <w:rsid w:val="003F5D5C"/>
    <w:rsid w:val="003F5F90"/>
    <w:rsid w:val="003F627F"/>
    <w:rsid w:val="003F6289"/>
    <w:rsid w:val="003F6351"/>
    <w:rsid w:val="003F669D"/>
    <w:rsid w:val="003F66A3"/>
    <w:rsid w:val="003F73F9"/>
    <w:rsid w:val="003F771B"/>
    <w:rsid w:val="003F7F2F"/>
    <w:rsid w:val="0040013E"/>
    <w:rsid w:val="00400193"/>
    <w:rsid w:val="0040031B"/>
    <w:rsid w:val="00400718"/>
    <w:rsid w:val="00400A06"/>
    <w:rsid w:val="00400FDB"/>
    <w:rsid w:val="00402003"/>
    <w:rsid w:val="00402ABA"/>
    <w:rsid w:val="00402CED"/>
    <w:rsid w:val="004030B2"/>
    <w:rsid w:val="0040334D"/>
    <w:rsid w:val="00403C73"/>
    <w:rsid w:val="00403EBA"/>
    <w:rsid w:val="00403EF2"/>
    <w:rsid w:val="0040449E"/>
    <w:rsid w:val="00404553"/>
    <w:rsid w:val="004049F7"/>
    <w:rsid w:val="00404B65"/>
    <w:rsid w:val="00404D77"/>
    <w:rsid w:val="00404F5F"/>
    <w:rsid w:val="00405343"/>
    <w:rsid w:val="004055E2"/>
    <w:rsid w:val="00405951"/>
    <w:rsid w:val="00405990"/>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745"/>
    <w:rsid w:val="00415A60"/>
    <w:rsid w:val="004160EE"/>
    <w:rsid w:val="00416CF4"/>
    <w:rsid w:val="00416F11"/>
    <w:rsid w:val="00417023"/>
    <w:rsid w:val="00417374"/>
    <w:rsid w:val="0041762A"/>
    <w:rsid w:val="004179C4"/>
    <w:rsid w:val="00417C60"/>
    <w:rsid w:val="004203D3"/>
    <w:rsid w:val="004204E2"/>
    <w:rsid w:val="00420F31"/>
    <w:rsid w:val="004214EB"/>
    <w:rsid w:val="0042181B"/>
    <w:rsid w:val="00421DF9"/>
    <w:rsid w:val="00421F91"/>
    <w:rsid w:val="00422017"/>
    <w:rsid w:val="0042232D"/>
    <w:rsid w:val="00422670"/>
    <w:rsid w:val="00422BD5"/>
    <w:rsid w:val="00422E7F"/>
    <w:rsid w:val="00422EF3"/>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A2F"/>
    <w:rsid w:val="00426C84"/>
    <w:rsid w:val="00426E68"/>
    <w:rsid w:val="00426F21"/>
    <w:rsid w:val="00427072"/>
    <w:rsid w:val="004270E0"/>
    <w:rsid w:val="00427125"/>
    <w:rsid w:val="00427363"/>
    <w:rsid w:val="00427510"/>
    <w:rsid w:val="00427640"/>
    <w:rsid w:val="00427C24"/>
    <w:rsid w:val="00427EE7"/>
    <w:rsid w:val="004300CC"/>
    <w:rsid w:val="00430113"/>
    <w:rsid w:val="00430281"/>
    <w:rsid w:val="004302BA"/>
    <w:rsid w:val="00430419"/>
    <w:rsid w:val="004306EB"/>
    <w:rsid w:val="004308ED"/>
    <w:rsid w:val="0043102B"/>
    <w:rsid w:val="00431296"/>
    <w:rsid w:val="0043185D"/>
    <w:rsid w:val="0043185F"/>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27D"/>
    <w:rsid w:val="0044131C"/>
    <w:rsid w:val="00442366"/>
    <w:rsid w:val="00442DC8"/>
    <w:rsid w:val="00442ED9"/>
    <w:rsid w:val="0044307E"/>
    <w:rsid w:val="004437AB"/>
    <w:rsid w:val="00443CA0"/>
    <w:rsid w:val="00443D00"/>
    <w:rsid w:val="00443D84"/>
    <w:rsid w:val="00444073"/>
    <w:rsid w:val="0044407E"/>
    <w:rsid w:val="004446AA"/>
    <w:rsid w:val="004448C1"/>
    <w:rsid w:val="00444A11"/>
    <w:rsid w:val="00444A9C"/>
    <w:rsid w:val="00444F86"/>
    <w:rsid w:val="00445594"/>
    <w:rsid w:val="00445BAB"/>
    <w:rsid w:val="00445DB1"/>
    <w:rsid w:val="00445DB5"/>
    <w:rsid w:val="00446035"/>
    <w:rsid w:val="00446709"/>
    <w:rsid w:val="00446918"/>
    <w:rsid w:val="004469E6"/>
    <w:rsid w:val="00446BFC"/>
    <w:rsid w:val="00446F4A"/>
    <w:rsid w:val="004473A1"/>
    <w:rsid w:val="00447A65"/>
    <w:rsid w:val="00447B89"/>
    <w:rsid w:val="00447BB5"/>
    <w:rsid w:val="00447BFA"/>
    <w:rsid w:val="00447CE9"/>
    <w:rsid w:val="00447D00"/>
    <w:rsid w:val="00447D48"/>
    <w:rsid w:val="00447EDE"/>
    <w:rsid w:val="0045008A"/>
    <w:rsid w:val="00450575"/>
    <w:rsid w:val="00450B97"/>
    <w:rsid w:val="00450CA0"/>
    <w:rsid w:val="00451404"/>
    <w:rsid w:val="00451861"/>
    <w:rsid w:val="00451A4B"/>
    <w:rsid w:val="00451F0D"/>
    <w:rsid w:val="004521BC"/>
    <w:rsid w:val="004526DD"/>
    <w:rsid w:val="00452C72"/>
    <w:rsid w:val="00452F17"/>
    <w:rsid w:val="00452F83"/>
    <w:rsid w:val="004538BD"/>
    <w:rsid w:val="004538E5"/>
    <w:rsid w:val="00453A66"/>
    <w:rsid w:val="00453B3C"/>
    <w:rsid w:val="00453CD4"/>
    <w:rsid w:val="0045400E"/>
    <w:rsid w:val="00454083"/>
    <w:rsid w:val="00454D43"/>
    <w:rsid w:val="00454D45"/>
    <w:rsid w:val="00454E35"/>
    <w:rsid w:val="00455167"/>
    <w:rsid w:val="00455279"/>
    <w:rsid w:val="00455360"/>
    <w:rsid w:val="004554A9"/>
    <w:rsid w:val="00455752"/>
    <w:rsid w:val="00455E2A"/>
    <w:rsid w:val="00455F10"/>
    <w:rsid w:val="00455FEA"/>
    <w:rsid w:val="00456736"/>
    <w:rsid w:val="00456B24"/>
    <w:rsid w:val="004572C0"/>
    <w:rsid w:val="004575D8"/>
    <w:rsid w:val="00457C1E"/>
    <w:rsid w:val="00460001"/>
    <w:rsid w:val="00460385"/>
    <w:rsid w:val="00460613"/>
    <w:rsid w:val="004607B9"/>
    <w:rsid w:val="0046086A"/>
    <w:rsid w:val="00460891"/>
    <w:rsid w:val="00460BDB"/>
    <w:rsid w:val="00460C3F"/>
    <w:rsid w:val="00460F62"/>
    <w:rsid w:val="00460F81"/>
    <w:rsid w:val="00460FD8"/>
    <w:rsid w:val="004616A8"/>
    <w:rsid w:val="00461719"/>
    <w:rsid w:val="00461C8D"/>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6F"/>
    <w:rsid w:val="00464A8D"/>
    <w:rsid w:val="00464F79"/>
    <w:rsid w:val="00465562"/>
    <w:rsid w:val="00465C55"/>
    <w:rsid w:val="00465C64"/>
    <w:rsid w:val="00465D22"/>
    <w:rsid w:val="00465D87"/>
    <w:rsid w:val="00465F04"/>
    <w:rsid w:val="00466245"/>
    <w:rsid w:val="004664C9"/>
    <w:rsid w:val="004665D3"/>
    <w:rsid w:val="00466828"/>
    <w:rsid w:val="0046687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029"/>
    <w:rsid w:val="00472946"/>
    <w:rsid w:val="004729C5"/>
    <w:rsid w:val="00473140"/>
    <w:rsid w:val="004731B8"/>
    <w:rsid w:val="0047372B"/>
    <w:rsid w:val="00473867"/>
    <w:rsid w:val="004738A0"/>
    <w:rsid w:val="00473EAE"/>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4D8"/>
    <w:rsid w:val="0047680A"/>
    <w:rsid w:val="004769DB"/>
    <w:rsid w:val="00476EF8"/>
    <w:rsid w:val="00476F65"/>
    <w:rsid w:val="00477081"/>
    <w:rsid w:val="00477563"/>
    <w:rsid w:val="00477579"/>
    <w:rsid w:val="00477A27"/>
    <w:rsid w:val="00477ABF"/>
    <w:rsid w:val="00477B47"/>
    <w:rsid w:val="00477D8C"/>
    <w:rsid w:val="00477E32"/>
    <w:rsid w:val="00477F49"/>
    <w:rsid w:val="004805E5"/>
    <w:rsid w:val="004805F4"/>
    <w:rsid w:val="00480957"/>
    <w:rsid w:val="00480BF6"/>
    <w:rsid w:val="00480EA7"/>
    <w:rsid w:val="00481196"/>
    <w:rsid w:val="0048125C"/>
    <w:rsid w:val="00481DE4"/>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E0F"/>
    <w:rsid w:val="00486ED4"/>
    <w:rsid w:val="00486EF1"/>
    <w:rsid w:val="00486F20"/>
    <w:rsid w:val="00487396"/>
    <w:rsid w:val="004878A9"/>
    <w:rsid w:val="00487A44"/>
    <w:rsid w:val="00490266"/>
    <w:rsid w:val="00490383"/>
    <w:rsid w:val="004906A6"/>
    <w:rsid w:val="004907D0"/>
    <w:rsid w:val="00490CE0"/>
    <w:rsid w:val="00490D3C"/>
    <w:rsid w:val="00491135"/>
    <w:rsid w:val="0049147A"/>
    <w:rsid w:val="00491544"/>
    <w:rsid w:val="00491626"/>
    <w:rsid w:val="004919E9"/>
    <w:rsid w:val="00491F54"/>
    <w:rsid w:val="00492830"/>
    <w:rsid w:val="00492BA0"/>
    <w:rsid w:val="004937D7"/>
    <w:rsid w:val="00493BB8"/>
    <w:rsid w:val="00493C52"/>
    <w:rsid w:val="00493DD4"/>
    <w:rsid w:val="00493E12"/>
    <w:rsid w:val="00493E3F"/>
    <w:rsid w:val="00493E62"/>
    <w:rsid w:val="00493EDF"/>
    <w:rsid w:val="00494168"/>
    <w:rsid w:val="004941DA"/>
    <w:rsid w:val="0049457C"/>
    <w:rsid w:val="004945E0"/>
    <w:rsid w:val="00494618"/>
    <w:rsid w:val="00494FA7"/>
    <w:rsid w:val="004951DA"/>
    <w:rsid w:val="00495AA6"/>
    <w:rsid w:val="00495EA4"/>
    <w:rsid w:val="00495EE6"/>
    <w:rsid w:val="00495F9D"/>
    <w:rsid w:val="004961C6"/>
    <w:rsid w:val="00497032"/>
    <w:rsid w:val="00497226"/>
    <w:rsid w:val="00497577"/>
    <w:rsid w:val="00497677"/>
    <w:rsid w:val="004976CB"/>
    <w:rsid w:val="0049779E"/>
    <w:rsid w:val="00497877"/>
    <w:rsid w:val="004979A9"/>
    <w:rsid w:val="004A048C"/>
    <w:rsid w:val="004A05CA"/>
    <w:rsid w:val="004A0935"/>
    <w:rsid w:val="004A0B79"/>
    <w:rsid w:val="004A10F0"/>
    <w:rsid w:val="004A1461"/>
    <w:rsid w:val="004A1C75"/>
    <w:rsid w:val="004A2241"/>
    <w:rsid w:val="004A22B5"/>
    <w:rsid w:val="004A22B7"/>
    <w:rsid w:val="004A2363"/>
    <w:rsid w:val="004A23A0"/>
    <w:rsid w:val="004A289D"/>
    <w:rsid w:val="004A2B10"/>
    <w:rsid w:val="004A2B35"/>
    <w:rsid w:val="004A2D41"/>
    <w:rsid w:val="004A2DE4"/>
    <w:rsid w:val="004A322E"/>
    <w:rsid w:val="004A3263"/>
    <w:rsid w:val="004A356E"/>
    <w:rsid w:val="004A357C"/>
    <w:rsid w:val="004A361C"/>
    <w:rsid w:val="004A4135"/>
    <w:rsid w:val="004A48C8"/>
    <w:rsid w:val="004A48F4"/>
    <w:rsid w:val="004A4D00"/>
    <w:rsid w:val="004A4E16"/>
    <w:rsid w:val="004A5350"/>
    <w:rsid w:val="004A54A6"/>
    <w:rsid w:val="004A551D"/>
    <w:rsid w:val="004A561E"/>
    <w:rsid w:val="004A5987"/>
    <w:rsid w:val="004A5AE5"/>
    <w:rsid w:val="004A5C4B"/>
    <w:rsid w:val="004A5CBA"/>
    <w:rsid w:val="004A6432"/>
    <w:rsid w:val="004A6635"/>
    <w:rsid w:val="004A68F4"/>
    <w:rsid w:val="004A7299"/>
    <w:rsid w:val="004A73D3"/>
    <w:rsid w:val="004A7417"/>
    <w:rsid w:val="004A7880"/>
    <w:rsid w:val="004A7949"/>
    <w:rsid w:val="004A798C"/>
    <w:rsid w:val="004A7FCE"/>
    <w:rsid w:val="004B025A"/>
    <w:rsid w:val="004B097D"/>
    <w:rsid w:val="004B0C3E"/>
    <w:rsid w:val="004B0C97"/>
    <w:rsid w:val="004B0EF4"/>
    <w:rsid w:val="004B10E8"/>
    <w:rsid w:val="004B113F"/>
    <w:rsid w:val="004B11E7"/>
    <w:rsid w:val="004B1AD0"/>
    <w:rsid w:val="004B1E83"/>
    <w:rsid w:val="004B25AD"/>
    <w:rsid w:val="004B26D6"/>
    <w:rsid w:val="004B270B"/>
    <w:rsid w:val="004B27F4"/>
    <w:rsid w:val="004B27FD"/>
    <w:rsid w:val="004B2897"/>
    <w:rsid w:val="004B29E9"/>
    <w:rsid w:val="004B2BE1"/>
    <w:rsid w:val="004B2C35"/>
    <w:rsid w:val="004B2CB2"/>
    <w:rsid w:val="004B2D21"/>
    <w:rsid w:val="004B2DEA"/>
    <w:rsid w:val="004B377E"/>
    <w:rsid w:val="004B37AC"/>
    <w:rsid w:val="004B3B92"/>
    <w:rsid w:val="004B3D06"/>
    <w:rsid w:val="004B3F87"/>
    <w:rsid w:val="004B427B"/>
    <w:rsid w:val="004B45F9"/>
    <w:rsid w:val="004B4B01"/>
    <w:rsid w:val="004B4C81"/>
    <w:rsid w:val="004B5592"/>
    <w:rsid w:val="004B61A0"/>
    <w:rsid w:val="004B6943"/>
    <w:rsid w:val="004B6CBA"/>
    <w:rsid w:val="004B6CE4"/>
    <w:rsid w:val="004B7098"/>
    <w:rsid w:val="004B715E"/>
    <w:rsid w:val="004B7CEC"/>
    <w:rsid w:val="004C047C"/>
    <w:rsid w:val="004C11D8"/>
    <w:rsid w:val="004C1276"/>
    <w:rsid w:val="004C134F"/>
    <w:rsid w:val="004C136D"/>
    <w:rsid w:val="004C17E4"/>
    <w:rsid w:val="004C1C3A"/>
    <w:rsid w:val="004C256C"/>
    <w:rsid w:val="004C2C63"/>
    <w:rsid w:val="004C36B5"/>
    <w:rsid w:val="004C39E5"/>
    <w:rsid w:val="004C430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882"/>
    <w:rsid w:val="004D1D62"/>
    <w:rsid w:val="004D22A8"/>
    <w:rsid w:val="004D23F9"/>
    <w:rsid w:val="004D2725"/>
    <w:rsid w:val="004D2803"/>
    <w:rsid w:val="004D2BB5"/>
    <w:rsid w:val="004D32B4"/>
    <w:rsid w:val="004D3718"/>
    <w:rsid w:val="004D380A"/>
    <w:rsid w:val="004D381F"/>
    <w:rsid w:val="004D41E5"/>
    <w:rsid w:val="004D5117"/>
    <w:rsid w:val="004D5189"/>
    <w:rsid w:val="004D5227"/>
    <w:rsid w:val="004D5418"/>
    <w:rsid w:val="004D55C2"/>
    <w:rsid w:val="004D5C18"/>
    <w:rsid w:val="004D5F71"/>
    <w:rsid w:val="004D62D5"/>
    <w:rsid w:val="004D6471"/>
    <w:rsid w:val="004D6601"/>
    <w:rsid w:val="004D67EB"/>
    <w:rsid w:val="004D69C4"/>
    <w:rsid w:val="004D6AB2"/>
    <w:rsid w:val="004D6EB1"/>
    <w:rsid w:val="004D7BF4"/>
    <w:rsid w:val="004D7F75"/>
    <w:rsid w:val="004E0386"/>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54"/>
    <w:rsid w:val="004E46E6"/>
    <w:rsid w:val="004E483A"/>
    <w:rsid w:val="004E4D48"/>
    <w:rsid w:val="004E4FFB"/>
    <w:rsid w:val="004E5148"/>
    <w:rsid w:val="004E53F8"/>
    <w:rsid w:val="004E56B0"/>
    <w:rsid w:val="004E56E2"/>
    <w:rsid w:val="004E586D"/>
    <w:rsid w:val="004E5D2F"/>
    <w:rsid w:val="004E5D55"/>
    <w:rsid w:val="004E5E22"/>
    <w:rsid w:val="004E612E"/>
    <w:rsid w:val="004E648B"/>
    <w:rsid w:val="004E657B"/>
    <w:rsid w:val="004E6687"/>
    <w:rsid w:val="004E6E6D"/>
    <w:rsid w:val="004E70B8"/>
    <w:rsid w:val="004E740E"/>
    <w:rsid w:val="004E791F"/>
    <w:rsid w:val="004E7B46"/>
    <w:rsid w:val="004E7DD7"/>
    <w:rsid w:val="004F01F0"/>
    <w:rsid w:val="004F026E"/>
    <w:rsid w:val="004F06BE"/>
    <w:rsid w:val="004F0D6F"/>
    <w:rsid w:val="004F0D81"/>
    <w:rsid w:val="004F0F2F"/>
    <w:rsid w:val="004F118E"/>
    <w:rsid w:val="004F1272"/>
    <w:rsid w:val="004F12A6"/>
    <w:rsid w:val="004F15AB"/>
    <w:rsid w:val="004F1BA4"/>
    <w:rsid w:val="004F1DBD"/>
    <w:rsid w:val="004F20ED"/>
    <w:rsid w:val="004F2652"/>
    <w:rsid w:val="004F2B20"/>
    <w:rsid w:val="004F2E04"/>
    <w:rsid w:val="004F2F0F"/>
    <w:rsid w:val="004F31C1"/>
    <w:rsid w:val="004F3312"/>
    <w:rsid w:val="004F35E3"/>
    <w:rsid w:val="004F3804"/>
    <w:rsid w:val="004F397B"/>
    <w:rsid w:val="004F3BD6"/>
    <w:rsid w:val="004F3DC4"/>
    <w:rsid w:val="004F40E1"/>
    <w:rsid w:val="004F5573"/>
    <w:rsid w:val="004F5B8E"/>
    <w:rsid w:val="004F60AB"/>
    <w:rsid w:val="004F6888"/>
    <w:rsid w:val="004F6ADC"/>
    <w:rsid w:val="004F6CC8"/>
    <w:rsid w:val="004F6FE6"/>
    <w:rsid w:val="004F70F3"/>
    <w:rsid w:val="004F71F4"/>
    <w:rsid w:val="004F7A4F"/>
    <w:rsid w:val="004F7BCF"/>
    <w:rsid w:val="00500089"/>
    <w:rsid w:val="005001E2"/>
    <w:rsid w:val="00500222"/>
    <w:rsid w:val="00500D36"/>
    <w:rsid w:val="00501AED"/>
    <w:rsid w:val="0050272B"/>
    <w:rsid w:val="005028FF"/>
    <w:rsid w:val="00502B07"/>
    <w:rsid w:val="00502E6F"/>
    <w:rsid w:val="00503754"/>
    <w:rsid w:val="00503B96"/>
    <w:rsid w:val="00503E6F"/>
    <w:rsid w:val="00503F57"/>
    <w:rsid w:val="00503F91"/>
    <w:rsid w:val="00504343"/>
    <w:rsid w:val="00504360"/>
    <w:rsid w:val="00504382"/>
    <w:rsid w:val="005045BF"/>
    <w:rsid w:val="0050492C"/>
    <w:rsid w:val="00504F5B"/>
    <w:rsid w:val="005052B9"/>
    <w:rsid w:val="005054FB"/>
    <w:rsid w:val="0050612F"/>
    <w:rsid w:val="00506194"/>
    <w:rsid w:val="005066C4"/>
    <w:rsid w:val="005067EE"/>
    <w:rsid w:val="00506ABB"/>
    <w:rsid w:val="00506C04"/>
    <w:rsid w:val="00506C57"/>
    <w:rsid w:val="0050715A"/>
    <w:rsid w:val="00507473"/>
    <w:rsid w:val="00507B3F"/>
    <w:rsid w:val="00510341"/>
    <w:rsid w:val="00510BBC"/>
    <w:rsid w:val="00510DA3"/>
    <w:rsid w:val="00511402"/>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749"/>
    <w:rsid w:val="00515927"/>
    <w:rsid w:val="00515B13"/>
    <w:rsid w:val="00515C50"/>
    <w:rsid w:val="00515F26"/>
    <w:rsid w:val="005162D8"/>
    <w:rsid w:val="0051678D"/>
    <w:rsid w:val="00516DB6"/>
    <w:rsid w:val="00516ECD"/>
    <w:rsid w:val="00517042"/>
    <w:rsid w:val="0051732C"/>
    <w:rsid w:val="0051737B"/>
    <w:rsid w:val="00517801"/>
    <w:rsid w:val="00517BA8"/>
    <w:rsid w:val="00517C13"/>
    <w:rsid w:val="00517C72"/>
    <w:rsid w:val="00517C8D"/>
    <w:rsid w:val="00517D8C"/>
    <w:rsid w:val="00517E1E"/>
    <w:rsid w:val="00520424"/>
    <w:rsid w:val="00520485"/>
    <w:rsid w:val="005204C1"/>
    <w:rsid w:val="005206D2"/>
    <w:rsid w:val="00520885"/>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237"/>
    <w:rsid w:val="0052796A"/>
    <w:rsid w:val="00527D8B"/>
    <w:rsid w:val="00527E00"/>
    <w:rsid w:val="0053028F"/>
    <w:rsid w:val="00530819"/>
    <w:rsid w:val="005309E8"/>
    <w:rsid w:val="00530DF3"/>
    <w:rsid w:val="00530E99"/>
    <w:rsid w:val="005316CD"/>
    <w:rsid w:val="00531C1D"/>
    <w:rsid w:val="00531C7B"/>
    <w:rsid w:val="00531F13"/>
    <w:rsid w:val="005326B6"/>
    <w:rsid w:val="00532925"/>
    <w:rsid w:val="005329B6"/>
    <w:rsid w:val="00532AF2"/>
    <w:rsid w:val="00532C4C"/>
    <w:rsid w:val="00532D38"/>
    <w:rsid w:val="00532DC3"/>
    <w:rsid w:val="00532EF1"/>
    <w:rsid w:val="00532FE7"/>
    <w:rsid w:val="0053339E"/>
    <w:rsid w:val="00533624"/>
    <w:rsid w:val="0053365F"/>
    <w:rsid w:val="005337E0"/>
    <w:rsid w:val="00533B74"/>
    <w:rsid w:val="0053419C"/>
    <w:rsid w:val="005344F0"/>
    <w:rsid w:val="00534ACA"/>
    <w:rsid w:val="00534D3F"/>
    <w:rsid w:val="00534E1D"/>
    <w:rsid w:val="00534F96"/>
    <w:rsid w:val="00535010"/>
    <w:rsid w:val="00535B5F"/>
    <w:rsid w:val="0053667E"/>
    <w:rsid w:val="00536783"/>
    <w:rsid w:val="0053764E"/>
    <w:rsid w:val="00537C6C"/>
    <w:rsid w:val="00537CEA"/>
    <w:rsid w:val="00537F55"/>
    <w:rsid w:val="005403DD"/>
    <w:rsid w:val="00540780"/>
    <w:rsid w:val="005408DB"/>
    <w:rsid w:val="005408DC"/>
    <w:rsid w:val="00541FF4"/>
    <w:rsid w:val="005421CD"/>
    <w:rsid w:val="0054285E"/>
    <w:rsid w:val="00542C35"/>
    <w:rsid w:val="005430C4"/>
    <w:rsid w:val="0054345B"/>
    <w:rsid w:val="005437D6"/>
    <w:rsid w:val="00543A9A"/>
    <w:rsid w:val="00543B97"/>
    <w:rsid w:val="00543D12"/>
    <w:rsid w:val="00543EFB"/>
    <w:rsid w:val="005442B2"/>
    <w:rsid w:val="005448C0"/>
    <w:rsid w:val="005448CD"/>
    <w:rsid w:val="00544CF0"/>
    <w:rsid w:val="00545991"/>
    <w:rsid w:val="00546411"/>
    <w:rsid w:val="005475A4"/>
    <w:rsid w:val="0054791A"/>
    <w:rsid w:val="00547993"/>
    <w:rsid w:val="00547A68"/>
    <w:rsid w:val="00547B93"/>
    <w:rsid w:val="00547CF0"/>
    <w:rsid w:val="00550559"/>
    <w:rsid w:val="00550766"/>
    <w:rsid w:val="005509A0"/>
    <w:rsid w:val="00550D51"/>
    <w:rsid w:val="00550DAC"/>
    <w:rsid w:val="005510D8"/>
    <w:rsid w:val="0055151E"/>
    <w:rsid w:val="0055194D"/>
    <w:rsid w:val="00551F9A"/>
    <w:rsid w:val="0055202E"/>
    <w:rsid w:val="0055263B"/>
    <w:rsid w:val="00552883"/>
    <w:rsid w:val="00552A98"/>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C95"/>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9F"/>
    <w:rsid w:val="005644C5"/>
    <w:rsid w:val="005647F5"/>
    <w:rsid w:val="0056491B"/>
    <w:rsid w:val="0056597E"/>
    <w:rsid w:val="00565BFD"/>
    <w:rsid w:val="00565E9B"/>
    <w:rsid w:val="00566488"/>
    <w:rsid w:val="00566545"/>
    <w:rsid w:val="0056680F"/>
    <w:rsid w:val="00566AAD"/>
    <w:rsid w:val="00566B0C"/>
    <w:rsid w:val="005675FE"/>
    <w:rsid w:val="00567A70"/>
    <w:rsid w:val="00567C69"/>
    <w:rsid w:val="005703DF"/>
    <w:rsid w:val="0057064E"/>
    <w:rsid w:val="00570D1B"/>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5D"/>
    <w:rsid w:val="00577E85"/>
    <w:rsid w:val="00577EFA"/>
    <w:rsid w:val="00577FD8"/>
    <w:rsid w:val="00580B47"/>
    <w:rsid w:val="0058144C"/>
    <w:rsid w:val="00581503"/>
    <w:rsid w:val="005815F4"/>
    <w:rsid w:val="005817DF"/>
    <w:rsid w:val="005817F8"/>
    <w:rsid w:val="00581B28"/>
    <w:rsid w:val="00581CB3"/>
    <w:rsid w:val="00581E43"/>
    <w:rsid w:val="005822D2"/>
    <w:rsid w:val="0058252B"/>
    <w:rsid w:val="00582AC0"/>
    <w:rsid w:val="00582DB0"/>
    <w:rsid w:val="00583737"/>
    <w:rsid w:val="005837B4"/>
    <w:rsid w:val="005838B9"/>
    <w:rsid w:val="005838E5"/>
    <w:rsid w:val="00583A78"/>
    <w:rsid w:val="00583FBD"/>
    <w:rsid w:val="00584046"/>
    <w:rsid w:val="005844A8"/>
    <w:rsid w:val="005846BE"/>
    <w:rsid w:val="00584AA4"/>
    <w:rsid w:val="00585471"/>
    <w:rsid w:val="00585689"/>
    <w:rsid w:val="0058598A"/>
    <w:rsid w:val="0058625B"/>
    <w:rsid w:val="005864D6"/>
    <w:rsid w:val="00586593"/>
    <w:rsid w:val="005865AB"/>
    <w:rsid w:val="0058687C"/>
    <w:rsid w:val="00586C0B"/>
    <w:rsid w:val="00586E00"/>
    <w:rsid w:val="00586E4C"/>
    <w:rsid w:val="00587137"/>
    <w:rsid w:val="005874FE"/>
    <w:rsid w:val="00587CED"/>
    <w:rsid w:val="00590ABB"/>
    <w:rsid w:val="00590DC2"/>
    <w:rsid w:val="005918DE"/>
    <w:rsid w:val="0059215F"/>
    <w:rsid w:val="005928ED"/>
    <w:rsid w:val="00592981"/>
    <w:rsid w:val="00592ABE"/>
    <w:rsid w:val="00592BFE"/>
    <w:rsid w:val="00592CD7"/>
    <w:rsid w:val="00592E1B"/>
    <w:rsid w:val="00593081"/>
    <w:rsid w:val="00593147"/>
    <w:rsid w:val="00593332"/>
    <w:rsid w:val="005942F4"/>
    <w:rsid w:val="00594473"/>
    <w:rsid w:val="00594C3E"/>
    <w:rsid w:val="00594FAD"/>
    <w:rsid w:val="00595370"/>
    <w:rsid w:val="0059592C"/>
    <w:rsid w:val="00595F9D"/>
    <w:rsid w:val="005962E4"/>
    <w:rsid w:val="0059636F"/>
    <w:rsid w:val="00596506"/>
    <w:rsid w:val="00596612"/>
    <w:rsid w:val="00596A3D"/>
    <w:rsid w:val="00596BB0"/>
    <w:rsid w:val="00596C98"/>
    <w:rsid w:val="00596D44"/>
    <w:rsid w:val="0059704F"/>
    <w:rsid w:val="00597248"/>
    <w:rsid w:val="005978CB"/>
    <w:rsid w:val="0059798E"/>
    <w:rsid w:val="005979E6"/>
    <w:rsid w:val="00597BD1"/>
    <w:rsid w:val="005A0305"/>
    <w:rsid w:val="005A04F7"/>
    <w:rsid w:val="005A093E"/>
    <w:rsid w:val="005A0D30"/>
    <w:rsid w:val="005A1553"/>
    <w:rsid w:val="005A168F"/>
    <w:rsid w:val="005A19BE"/>
    <w:rsid w:val="005A200C"/>
    <w:rsid w:val="005A29D8"/>
    <w:rsid w:val="005A2C79"/>
    <w:rsid w:val="005A2FBE"/>
    <w:rsid w:val="005A3403"/>
    <w:rsid w:val="005A3504"/>
    <w:rsid w:val="005A3566"/>
    <w:rsid w:val="005A376B"/>
    <w:rsid w:val="005A3943"/>
    <w:rsid w:val="005A3CF6"/>
    <w:rsid w:val="005A4791"/>
    <w:rsid w:val="005A51A1"/>
    <w:rsid w:val="005A5460"/>
    <w:rsid w:val="005A5926"/>
    <w:rsid w:val="005A5980"/>
    <w:rsid w:val="005A6889"/>
    <w:rsid w:val="005A695A"/>
    <w:rsid w:val="005A6A3B"/>
    <w:rsid w:val="005A6CD7"/>
    <w:rsid w:val="005A6CFD"/>
    <w:rsid w:val="005A6D3B"/>
    <w:rsid w:val="005A7608"/>
    <w:rsid w:val="005A776E"/>
    <w:rsid w:val="005A7CA7"/>
    <w:rsid w:val="005B03CA"/>
    <w:rsid w:val="005B04A3"/>
    <w:rsid w:val="005B0C8F"/>
    <w:rsid w:val="005B18CA"/>
    <w:rsid w:val="005B1D45"/>
    <w:rsid w:val="005B1FC3"/>
    <w:rsid w:val="005B26D3"/>
    <w:rsid w:val="005B2E21"/>
    <w:rsid w:val="005B2F5D"/>
    <w:rsid w:val="005B3522"/>
    <w:rsid w:val="005B3832"/>
    <w:rsid w:val="005B399E"/>
    <w:rsid w:val="005B3A2B"/>
    <w:rsid w:val="005B3A60"/>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8EE"/>
    <w:rsid w:val="005C1A91"/>
    <w:rsid w:val="005C1CC2"/>
    <w:rsid w:val="005C1E21"/>
    <w:rsid w:val="005C1F6D"/>
    <w:rsid w:val="005C2334"/>
    <w:rsid w:val="005C23D4"/>
    <w:rsid w:val="005C2912"/>
    <w:rsid w:val="005C29AE"/>
    <w:rsid w:val="005C2BA5"/>
    <w:rsid w:val="005C2C54"/>
    <w:rsid w:val="005C2DF0"/>
    <w:rsid w:val="005C3062"/>
    <w:rsid w:val="005C3272"/>
    <w:rsid w:val="005C3567"/>
    <w:rsid w:val="005C36D9"/>
    <w:rsid w:val="005C3BAD"/>
    <w:rsid w:val="005C3FC7"/>
    <w:rsid w:val="005C4077"/>
    <w:rsid w:val="005C4234"/>
    <w:rsid w:val="005C43E5"/>
    <w:rsid w:val="005C4627"/>
    <w:rsid w:val="005C4C21"/>
    <w:rsid w:val="005C4D0C"/>
    <w:rsid w:val="005C4D50"/>
    <w:rsid w:val="005C52CE"/>
    <w:rsid w:val="005C5787"/>
    <w:rsid w:val="005C5AEA"/>
    <w:rsid w:val="005C5C2A"/>
    <w:rsid w:val="005C5E78"/>
    <w:rsid w:val="005C5F9E"/>
    <w:rsid w:val="005C651F"/>
    <w:rsid w:val="005C6B72"/>
    <w:rsid w:val="005C7453"/>
    <w:rsid w:val="005C7A55"/>
    <w:rsid w:val="005C7D2C"/>
    <w:rsid w:val="005C7E64"/>
    <w:rsid w:val="005C7F9E"/>
    <w:rsid w:val="005D0062"/>
    <w:rsid w:val="005D04B3"/>
    <w:rsid w:val="005D098C"/>
    <w:rsid w:val="005D0A5D"/>
    <w:rsid w:val="005D0D08"/>
    <w:rsid w:val="005D1060"/>
    <w:rsid w:val="005D13AE"/>
    <w:rsid w:val="005D1413"/>
    <w:rsid w:val="005D20F8"/>
    <w:rsid w:val="005D22FF"/>
    <w:rsid w:val="005D2CDA"/>
    <w:rsid w:val="005D2E24"/>
    <w:rsid w:val="005D2F59"/>
    <w:rsid w:val="005D344D"/>
    <w:rsid w:val="005D3645"/>
    <w:rsid w:val="005D3CEC"/>
    <w:rsid w:val="005D3CF8"/>
    <w:rsid w:val="005D4841"/>
    <w:rsid w:val="005D5163"/>
    <w:rsid w:val="005D5637"/>
    <w:rsid w:val="005D5F6E"/>
    <w:rsid w:val="005D6292"/>
    <w:rsid w:val="005D62DA"/>
    <w:rsid w:val="005D6336"/>
    <w:rsid w:val="005D6EEE"/>
    <w:rsid w:val="005D7502"/>
    <w:rsid w:val="005E01F2"/>
    <w:rsid w:val="005E0446"/>
    <w:rsid w:val="005E0766"/>
    <w:rsid w:val="005E0C91"/>
    <w:rsid w:val="005E1055"/>
    <w:rsid w:val="005E141B"/>
    <w:rsid w:val="005E17A9"/>
    <w:rsid w:val="005E1A9A"/>
    <w:rsid w:val="005E1BE2"/>
    <w:rsid w:val="005E1EA9"/>
    <w:rsid w:val="005E1F51"/>
    <w:rsid w:val="005E24D8"/>
    <w:rsid w:val="005E25C4"/>
    <w:rsid w:val="005E2730"/>
    <w:rsid w:val="005E29C2"/>
    <w:rsid w:val="005E2AB8"/>
    <w:rsid w:val="005E2D9E"/>
    <w:rsid w:val="005E2FBA"/>
    <w:rsid w:val="005E3018"/>
    <w:rsid w:val="005E3CE9"/>
    <w:rsid w:val="005E4077"/>
    <w:rsid w:val="005E40C5"/>
    <w:rsid w:val="005E41E9"/>
    <w:rsid w:val="005E448E"/>
    <w:rsid w:val="005E44BB"/>
    <w:rsid w:val="005E4B16"/>
    <w:rsid w:val="005E4B1C"/>
    <w:rsid w:val="005E4B70"/>
    <w:rsid w:val="005E508D"/>
    <w:rsid w:val="005E519B"/>
    <w:rsid w:val="005E5229"/>
    <w:rsid w:val="005E5328"/>
    <w:rsid w:val="005E563A"/>
    <w:rsid w:val="005E594F"/>
    <w:rsid w:val="005E5AFD"/>
    <w:rsid w:val="005E5D9E"/>
    <w:rsid w:val="005E5EF8"/>
    <w:rsid w:val="005E6073"/>
    <w:rsid w:val="005E6383"/>
    <w:rsid w:val="005E64AD"/>
    <w:rsid w:val="005E6706"/>
    <w:rsid w:val="005E6B5F"/>
    <w:rsid w:val="005E6D0F"/>
    <w:rsid w:val="005E702E"/>
    <w:rsid w:val="005E76D2"/>
    <w:rsid w:val="005E795F"/>
    <w:rsid w:val="005E7A50"/>
    <w:rsid w:val="005F01C0"/>
    <w:rsid w:val="005F01C8"/>
    <w:rsid w:val="005F13E0"/>
    <w:rsid w:val="005F167D"/>
    <w:rsid w:val="005F1FCE"/>
    <w:rsid w:val="005F29C6"/>
    <w:rsid w:val="005F2D0E"/>
    <w:rsid w:val="005F31F5"/>
    <w:rsid w:val="005F32AE"/>
    <w:rsid w:val="005F36DB"/>
    <w:rsid w:val="005F4332"/>
    <w:rsid w:val="005F4E5D"/>
    <w:rsid w:val="005F500A"/>
    <w:rsid w:val="005F5175"/>
    <w:rsid w:val="005F5392"/>
    <w:rsid w:val="005F5651"/>
    <w:rsid w:val="005F5662"/>
    <w:rsid w:val="005F57E4"/>
    <w:rsid w:val="005F5DAC"/>
    <w:rsid w:val="005F64C1"/>
    <w:rsid w:val="005F65E1"/>
    <w:rsid w:val="005F6751"/>
    <w:rsid w:val="005F6787"/>
    <w:rsid w:val="005F6BAA"/>
    <w:rsid w:val="005F6BFA"/>
    <w:rsid w:val="005F717C"/>
    <w:rsid w:val="005F768E"/>
    <w:rsid w:val="005F784F"/>
    <w:rsid w:val="005F7891"/>
    <w:rsid w:val="005F7BD1"/>
    <w:rsid w:val="00600016"/>
    <w:rsid w:val="006000C1"/>
    <w:rsid w:val="00600592"/>
    <w:rsid w:val="00600608"/>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BFC"/>
    <w:rsid w:val="00604E59"/>
    <w:rsid w:val="00605100"/>
    <w:rsid w:val="0060519D"/>
    <w:rsid w:val="00605580"/>
    <w:rsid w:val="006055D3"/>
    <w:rsid w:val="00605699"/>
    <w:rsid w:val="00605BCB"/>
    <w:rsid w:val="00605E14"/>
    <w:rsid w:val="00605FA6"/>
    <w:rsid w:val="00606098"/>
    <w:rsid w:val="00606387"/>
    <w:rsid w:val="006063E3"/>
    <w:rsid w:val="006065C7"/>
    <w:rsid w:val="00606DC4"/>
    <w:rsid w:val="00606F1C"/>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3"/>
    <w:rsid w:val="00612F75"/>
    <w:rsid w:val="00613197"/>
    <w:rsid w:val="00613AE3"/>
    <w:rsid w:val="00613EC5"/>
    <w:rsid w:val="00614364"/>
    <w:rsid w:val="0061455C"/>
    <w:rsid w:val="00615AD3"/>
    <w:rsid w:val="00615B47"/>
    <w:rsid w:val="00616557"/>
    <w:rsid w:val="006172AA"/>
    <w:rsid w:val="00617346"/>
    <w:rsid w:val="00617EC0"/>
    <w:rsid w:val="00620002"/>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A00"/>
    <w:rsid w:val="00622D0B"/>
    <w:rsid w:val="00624173"/>
    <w:rsid w:val="006242AA"/>
    <w:rsid w:val="00624A7F"/>
    <w:rsid w:val="006256C8"/>
    <w:rsid w:val="0062574B"/>
    <w:rsid w:val="00625881"/>
    <w:rsid w:val="00625D0B"/>
    <w:rsid w:val="006269C3"/>
    <w:rsid w:val="00626DA3"/>
    <w:rsid w:val="00627312"/>
    <w:rsid w:val="00627537"/>
    <w:rsid w:val="00627B7A"/>
    <w:rsid w:val="00627CC7"/>
    <w:rsid w:val="0063032B"/>
    <w:rsid w:val="00630398"/>
    <w:rsid w:val="00630418"/>
    <w:rsid w:val="00630AFE"/>
    <w:rsid w:val="00630E61"/>
    <w:rsid w:val="006315A3"/>
    <w:rsid w:val="006315CD"/>
    <w:rsid w:val="006319E3"/>
    <w:rsid w:val="00631B2A"/>
    <w:rsid w:val="00631B5F"/>
    <w:rsid w:val="006323A2"/>
    <w:rsid w:val="006323D8"/>
    <w:rsid w:val="006328DC"/>
    <w:rsid w:val="006329FA"/>
    <w:rsid w:val="00632A07"/>
    <w:rsid w:val="00632BC2"/>
    <w:rsid w:val="00633061"/>
    <w:rsid w:val="006339E1"/>
    <w:rsid w:val="00633C10"/>
    <w:rsid w:val="00634278"/>
    <w:rsid w:val="00634374"/>
    <w:rsid w:val="00634BE2"/>
    <w:rsid w:val="006353B1"/>
    <w:rsid w:val="00635CD6"/>
    <w:rsid w:val="00635E1C"/>
    <w:rsid w:val="0063640A"/>
    <w:rsid w:val="006369D1"/>
    <w:rsid w:val="006373D4"/>
    <w:rsid w:val="0063770F"/>
    <w:rsid w:val="006378E0"/>
    <w:rsid w:val="00637F58"/>
    <w:rsid w:val="00637FDC"/>
    <w:rsid w:val="00640308"/>
    <w:rsid w:val="00640780"/>
    <w:rsid w:val="00640811"/>
    <w:rsid w:val="00640E8B"/>
    <w:rsid w:val="006412E9"/>
    <w:rsid w:val="00641635"/>
    <w:rsid w:val="0064196C"/>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3AA7"/>
    <w:rsid w:val="0064410E"/>
    <w:rsid w:val="00644191"/>
    <w:rsid w:val="006451C6"/>
    <w:rsid w:val="006451FA"/>
    <w:rsid w:val="006453F5"/>
    <w:rsid w:val="00645446"/>
    <w:rsid w:val="0064569E"/>
    <w:rsid w:val="006457DF"/>
    <w:rsid w:val="00645B2A"/>
    <w:rsid w:val="00645D8C"/>
    <w:rsid w:val="006465F3"/>
    <w:rsid w:val="0064744B"/>
    <w:rsid w:val="00647493"/>
    <w:rsid w:val="006475FA"/>
    <w:rsid w:val="00647614"/>
    <w:rsid w:val="0064772E"/>
    <w:rsid w:val="0064783F"/>
    <w:rsid w:val="00647DD5"/>
    <w:rsid w:val="0065058C"/>
    <w:rsid w:val="00650C86"/>
    <w:rsid w:val="00650E42"/>
    <w:rsid w:val="0065105A"/>
    <w:rsid w:val="006510D3"/>
    <w:rsid w:val="006511C2"/>
    <w:rsid w:val="00651677"/>
    <w:rsid w:val="0065180E"/>
    <w:rsid w:val="00651A56"/>
    <w:rsid w:val="00651D09"/>
    <w:rsid w:val="00652334"/>
    <w:rsid w:val="006523D2"/>
    <w:rsid w:val="00652464"/>
    <w:rsid w:val="00652691"/>
    <w:rsid w:val="00652CA6"/>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A92"/>
    <w:rsid w:val="00655DF5"/>
    <w:rsid w:val="006560D0"/>
    <w:rsid w:val="006562EB"/>
    <w:rsid w:val="00656421"/>
    <w:rsid w:val="006567CF"/>
    <w:rsid w:val="006567DD"/>
    <w:rsid w:val="00656B4B"/>
    <w:rsid w:val="0065702D"/>
    <w:rsid w:val="006576FB"/>
    <w:rsid w:val="0066018C"/>
    <w:rsid w:val="00660642"/>
    <w:rsid w:val="006608AB"/>
    <w:rsid w:val="006609FB"/>
    <w:rsid w:val="00660BC1"/>
    <w:rsid w:val="00660DD1"/>
    <w:rsid w:val="00661038"/>
    <w:rsid w:val="0066127E"/>
    <w:rsid w:val="006613C5"/>
    <w:rsid w:val="0066147C"/>
    <w:rsid w:val="00661534"/>
    <w:rsid w:val="0066167C"/>
    <w:rsid w:val="0066194F"/>
    <w:rsid w:val="00661E00"/>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C19"/>
    <w:rsid w:val="00665CB7"/>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3631"/>
    <w:rsid w:val="0067409B"/>
    <w:rsid w:val="0067423F"/>
    <w:rsid w:val="0067469E"/>
    <w:rsid w:val="00675227"/>
    <w:rsid w:val="00675298"/>
    <w:rsid w:val="006752F8"/>
    <w:rsid w:val="00675521"/>
    <w:rsid w:val="006759B0"/>
    <w:rsid w:val="00675A99"/>
    <w:rsid w:val="00675EB4"/>
    <w:rsid w:val="00675F01"/>
    <w:rsid w:val="0067656D"/>
    <w:rsid w:val="006766B3"/>
    <w:rsid w:val="00676922"/>
    <w:rsid w:val="00676DE3"/>
    <w:rsid w:val="00677454"/>
    <w:rsid w:val="006774B1"/>
    <w:rsid w:val="00677835"/>
    <w:rsid w:val="00677BFE"/>
    <w:rsid w:val="00680CC6"/>
    <w:rsid w:val="00680D7E"/>
    <w:rsid w:val="006813E9"/>
    <w:rsid w:val="006814B7"/>
    <w:rsid w:val="00681A6C"/>
    <w:rsid w:val="006820B9"/>
    <w:rsid w:val="00682511"/>
    <w:rsid w:val="006827A2"/>
    <w:rsid w:val="00682F41"/>
    <w:rsid w:val="006834CD"/>
    <w:rsid w:val="006836ED"/>
    <w:rsid w:val="00683C6C"/>
    <w:rsid w:val="00683F72"/>
    <w:rsid w:val="00684E2E"/>
    <w:rsid w:val="00685B46"/>
    <w:rsid w:val="00685CA8"/>
    <w:rsid w:val="00685CD5"/>
    <w:rsid w:val="0068686D"/>
    <w:rsid w:val="00687068"/>
    <w:rsid w:val="00687217"/>
    <w:rsid w:val="0068721E"/>
    <w:rsid w:val="0068798E"/>
    <w:rsid w:val="00687EBC"/>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54B"/>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681"/>
    <w:rsid w:val="006A2B1D"/>
    <w:rsid w:val="006A2BDE"/>
    <w:rsid w:val="006A2F32"/>
    <w:rsid w:val="006A2F3C"/>
    <w:rsid w:val="006A3386"/>
    <w:rsid w:val="006A3A01"/>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1C32"/>
    <w:rsid w:val="006B2204"/>
    <w:rsid w:val="006B2886"/>
    <w:rsid w:val="006B2B1F"/>
    <w:rsid w:val="006B2C90"/>
    <w:rsid w:val="006B2E93"/>
    <w:rsid w:val="006B3453"/>
    <w:rsid w:val="006B3469"/>
    <w:rsid w:val="006B3512"/>
    <w:rsid w:val="006B373A"/>
    <w:rsid w:val="006B386C"/>
    <w:rsid w:val="006B3899"/>
    <w:rsid w:val="006B3B75"/>
    <w:rsid w:val="006B41FC"/>
    <w:rsid w:val="006B428C"/>
    <w:rsid w:val="006B4D68"/>
    <w:rsid w:val="006B4F7A"/>
    <w:rsid w:val="006B57F0"/>
    <w:rsid w:val="006B5C09"/>
    <w:rsid w:val="006B5DBD"/>
    <w:rsid w:val="006B6027"/>
    <w:rsid w:val="006B63FD"/>
    <w:rsid w:val="006B642A"/>
    <w:rsid w:val="006B67DA"/>
    <w:rsid w:val="006B6B87"/>
    <w:rsid w:val="006B72F4"/>
    <w:rsid w:val="006B7504"/>
    <w:rsid w:val="006B75FC"/>
    <w:rsid w:val="006B76BD"/>
    <w:rsid w:val="006C0255"/>
    <w:rsid w:val="006C06F6"/>
    <w:rsid w:val="006C0D11"/>
    <w:rsid w:val="006C1027"/>
    <w:rsid w:val="006C17E3"/>
    <w:rsid w:val="006C199B"/>
    <w:rsid w:val="006C2000"/>
    <w:rsid w:val="006C333A"/>
    <w:rsid w:val="006C3369"/>
    <w:rsid w:val="006C33AA"/>
    <w:rsid w:val="006C3598"/>
    <w:rsid w:val="006C3741"/>
    <w:rsid w:val="006C381B"/>
    <w:rsid w:val="006C3842"/>
    <w:rsid w:val="006C38C3"/>
    <w:rsid w:val="006C49B5"/>
    <w:rsid w:val="006C4AE8"/>
    <w:rsid w:val="006C4D87"/>
    <w:rsid w:val="006C5032"/>
    <w:rsid w:val="006C55B8"/>
    <w:rsid w:val="006C5759"/>
    <w:rsid w:val="006C5842"/>
    <w:rsid w:val="006C58A5"/>
    <w:rsid w:val="006C5C52"/>
    <w:rsid w:val="006C5D13"/>
    <w:rsid w:val="006C636E"/>
    <w:rsid w:val="006C65A5"/>
    <w:rsid w:val="006C6639"/>
    <w:rsid w:val="006C6761"/>
    <w:rsid w:val="006C6A5A"/>
    <w:rsid w:val="006C7983"/>
    <w:rsid w:val="006D0323"/>
    <w:rsid w:val="006D0D05"/>
    <w:rsid w:val="006D156B"/>
    <w:rsid w:val="006D1C5A"/>
    <w:rsid w:val="006D2349"/>
    <w:rsid w:val="006D24A3"/>
    <w:rsid w:val="006D2D51"/>
    <w:rsid w:val="006D2DFC"/>
    <w:rsid w:val="006D3336"/>
    <w:rsid w:val="006D3399"/>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9D7"/>
    <w:rsid w:val="006E4BFC"/>
    <w:rsid w:val="006E4D64"/>
    <w:rsid w:val="006E5777"/>
    <w:rsid w:val="006E5ED5"/>
    <w:rsid w:val="006E672E"/>
    <w:rsid w:val="006E68DA"/>
    <w:rsid w:val="006E690B"/>
    <w:rsid w:val="006E6A6E"/>
    <w:rsid w:val="006E6C5E"/>
    <w:rsid w:val="006E6E06"/>
    <w:rsid w:val="006E6E1D"/>
    <w:rsid w:val="006E7759"/>
    <w:rsid w:val="006E798D"/>
    <w:rsid w:val="006E7AD5"/>
    <w:rsid w:val="006E7B66"/>
    <w:rsid w:val="006F01A6"/>
    <w:rsid w:val="006F067B"/>
    <w:rsid w:val="006F0729"/>
    <w:rsid w:val="006F0A62"/>
    <w:rsid w:val="006F0A66"/>
    <w:rsid w:val="006F1151"/>
    <w:rsid w:val="006F16FF"/>
    <w:rsid w:val="006F18F0"/>
    <w:rsid w:val="006F1AFA"/>
    <w:rsid w:val="006F1AFF"/>
    <w:rsid w:val="006F25DC"/>
    <w:rsid w:val="006F26D6"/>
    <w:rsid w:val="006F2846"/>
    <w:rsid w:val="006F29E9"/>
    <w:rsid w:val="006F3167"/>
    <w:rsid w:val="006F3EBF"/>
    <w:rsid w:val="006F43AA"/>
    <w:rsid w:val="006F4B77"/>
    <w:rsid w:val="006F530D"/>
    <w:rsid w:val="006F5B83"/>
    <w:rsid w:val="006F5EBD"/>
    <w:rsid w:val="006F63B5"/>
    <w:rsid w:val="006F6655"/>
    <w:rsid w:val="006F69C8"/>
    <w:rsid w:val="006F6A1D"/>
    <w:rsid w:val="006F6A8B"/>
    <w:rsid w:val="006F72DD"/>
    <w:rsid w:val="006F7485"/>
    <w:rsid w:val="006F74B1"/>
    <w:rsid w:val="006F74D0"/>
    <w:rsid w:val="006F7560"/>
    <w:rsid w:val="006F7738"/>
    <w:rsid w:val="006F77C4"/>
    <w:rsid w:val="006F7A96"/>
    <w:rsid w:val="006F7E52"/>
    <w:rsid w:val="007002EB"/>
    <w:rsid w:val="007003DE"/>
    <w:rsid w:val="007003E3"/>
    <w:rsid w:val="00700737"/>
    <w:rsid w:val="0070082A"/>
    <w:rsid w:val="00700C2C"/>
    <w:rsid w:val="00700EFB"/>
    <w:rsid w:val="0070102C"/>
    <w:rsid w:val="0070113E"/>
    <w:rsid w:val="007015D6"/>
    <w:rsid w:val="007017D4"/>
    <w:rsid w:val="00701866"/>
    <w:rsid w:val="00701F8E"/>
    <w:rsid w:val="00702099"/>
    <w:rsid w:val="0070231F"/>
    <w:rsid w:val="00702661"/>
    <w:rsid w:val="00702DC0"/>
    <w:rsid w:val="00702E2D"/>
    <w:rsid w:val="00702F61"/>
    <w:rsid w:val="00703284"/>
    <w:rsid w:val="007033F2"/>
    <w:rsid w:val="00703E04"/>
    <w:rsid w:val="007045B8"/>
    <w:rsid w:val="0070463E"/>
    <w:rsid w:val="00704E91"/>
    <w:rsid w:val="00704FE5"/>
    <w:rsid w:val="007050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CDD"/>
    <w:rsid w:val="0071165C"/>
    <w:rsid w:val="007117B3"/>
    <w:rsid w:val="00711808"/>
    <w:rsid w:val="00711B99"/>
    <w:rsid w:val="00713107"/>
    <w:rsid w:val="00713706"/>
    <w:rsid w:val="00713CAF"/>
    <w:rsid w:val="00713DA1"/>
    <w:rsid w:val="00714448"/>
    <w:rsid w:val="007144E3"/>
    <w:rsid w:val="007147F6"/>
    <w:rsid w:val="0071495A"/>
    <w:rsid w:val="00714B99"/>
    <w:rsid w:val="00714D30"/>
    <w:rsid w:val="00715479"/>
    <w:rsid w:val="00715542"/>
    <w:rsid w:val="00715571"/>
    <w:rsid w:val="0071577C"/>
    <w:rsid w:val="0071586D"/>
    <w:rsid w:val="007159FF"/>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701"/>
    <w:rsid w:val="007209E2"/>
    <w:rsid w:val="007210E8"/>
    <w:rsid w:val="00721180"/>
    <w:rsid w:val="00721397"/>
    <w:rsid w:val="0072161A"/>
    <w:rsid w:val="00721FFA"/>
    <w:rsid w:val="007223F1"/>
    <w:rsid w:val="0072251A"/>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3E1"/>
    <w:rsid w:val="0073354F"/>
    <w:rsid w:val="00733B93"/>
    <w:rsid w:val="00733EEC"/>
    <w:rsid w:val="00734660"/>
    <w:rsid w:val="00734CC6"/>
    <w:rsid w:val="00734D8E"/>
    <w:rsid w:val="00734E31"/>
    <w:rsid w:val="00734F85"/>
    <w:rsid w:val="007351AD"/>
    <w:rsid w:val="00735471"/>
    <w:rsid w:val="0073589A"/>
    <w:rsid w:val="00735AD7"/>
    <w:rsid w:val="00735C40"/>
    <w:rsid w:val="00735FD0"/>
    <w:rsid w:val="007363B2"/>
    <w:rsid w:val="0073641C"/>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727"/>
    <w:rsid w:val="00742A0E"/>
    <w:rsid w:val="00742CAA"/>
    <w:rsid w:val="00742F9C"/>
    <w:rsid w:val="00743261"/>
    <w:rsid w:val="0074328F"/>
    <w:rsid w:val="007435ED"/>
    <w:rsid w:val="00743F67"/>
    <w:rsid w:val="00744015"/>
    <w:rsid w:val="0074422C"/>
    <w:rsid w:val="007444BC"/>
    <w:rsid w:val="007448B8"/>
    <w:rsid w:val="00744F6C"/>
    <w:rsid w:val="00745CB8"/>
    <w:rsid w:val="00745D99"/>
    <w:rsid w:val="007465E3"/>
    <w:rsid w:val="007477CC"/>
    <w:rsid w:val="007478F9"/>
    <w:rsid w:val="0075029F"/>
    <w:rsid w:val="00750FEE"/>
    <w:rsid w:val="00751128"/>
    <w:rsid w:val="0075165C"/>
    <w:rsid w:val="007518E9"/>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5AC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063"/>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0C66"/>
    <w:rsid w:val="0078111B"/>
    <w:rsid w:val="007816E7"/>
    <w:rsid w:val="0078173B"/>
    <w:rsid w:val="007819C4"/>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4A8"/>
    <w:rsid w:val="007856B5"/>
    <w:rsid w:val="00785B3D"/>
    <w:rsid w:val="0078652E"/>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B34"/>
    <w:rsid w:val="00792BB8"/>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306"/>
    <w:rsid w:val="00797483"/>
    <w:rsid w:val="0079759C"/>
    <w:rsid w:val="00797631"/>
    <w:rsid w:val="00797927"/>
    <w:rsid w:val="007A0653"/>
    <w:rsid w:val="007A10CC"/>
    <w:rsid w:val="007A12A9"/>
    <w:rsid w:val="007A1A7F"/>
    <w:rsid w:val="007A1E9B"/>
    <w:rsid w:val="007A2051"/>
    <w:rsid w:val="007A20E0"/>
    <w:rsid w:val="007A20E4"/>
    <w:rsid w:val="007A22C5"/>
    <w:rsid w:val="007A241F"/>
    <w:rsid w:val="007A26AA"/>
    <w:rsid w:val="007A2BC0"/>
    <w:rsid w:val="007A2D2E"/>
    <w:rsid w:val="007A3186"/>
    <w:rsid w:val="007A3400"/>
    <w:rsid w:val="007A38BB"/>
    <w:rsid w:val="007A39BE"/>
    <w:rsid w:val="007A3C12"/>
    <w:rsid w:val="007A3F09"/>
    <w:rsid w:val="007A4069"/>
    <w:rsid w:val="007A4073"/>
    <w:rsid w:val="007A4191"/>
    <w:rsid w:val="007A4483"/>
    <w:rsid w:val="007A44B6"/>
    <w:rsid w:val="007A4800"/>
    <w:rsid w:val="007A4B23"/>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523"/>
    <w:rsid w:val="007A78D8"/>
    <w:rsid w:val="007A7930"/>
    <w:rsid w:val="007A798C"/>
    <w:rsid w:val="007B035F"/>
    <w:rsid w:val="007B03D7"/>
    <w:rsid w:val="007B09AF"/>
    <w:rsid w:val="007B0A1B"/>
    <w:rsid w:val="007B0BF7"/>
    <w:rsid w:val="007B0C22"/>
    <w:rsid w:val="007B0D76"/>
    <w:rsid w:val="007B1CE1"/>
    <w:rsid w:val="007B267E"/>
    <w:rsid w:val="007B2A42"/>
    <w:rsid w:val="007B2D40"/>
    <w:rsid w:val="007B2F75"/>
    <w:rsid w:val="007B3543"/>
    <w:rsid w:val="007B3A69"/>
    <w:rsid w:val="007B3B2E"/>
    <w:rsid w:val="007B3B56"/>
    <w:rsid w:val="007B418D"/>
    <w:rsid w:val="007B44A2"/>
    <w:rsid w:val="007B44C0"/>
    <w:rsid w:val="007B4EB6"/>
    <w:rsid w:val="007B50D5"/>
    <w:rsid w:val="007B5343"/>
    <w:rsid w:val="007B5907"/>
    <w:rsid w:val="007B5A4F"/>
    <w:rsid w:val="007B5E8A"/>
    <w:rsid w:val="007B6021"/>
    <w:rsid w:val="007B654D"/>
    <w:rsid w:val="007B67B8"/>
    <w:rsid w:val="007B6C5F"/>
    <w:rsid w:val="007B6C91"/>
    <w:rsid w:val="007B7109"/>
    <w:rsid w:val="007B7272"/>
    <w:rsid w:val="007B746B"/>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6A"/>
    <w:rsid w:val="007C5F86"/>
    <w:rsid w:val="007C60FE"/>
    <w:rsid w:val="007C61DC"/>
    <w:rsid w:val="007C65FF"/>
    <w:rsid w:val="007C66E5"/>
    <w:rsid w:val="007C6AC1"/>
    <w:rsid w:val="007C6BA8"/>
    <w:rsid w:val="007C6D54"/>
    <w:rsid w:val="007C70D9"/>
    <w:rsid w:val="007C70E5"/>
    <w:rsid w:val="007C743C"/>
    <w:rsid w:val="007C7616"/>
    <w:rsid w:val="007C7ACC"/>
    <w:rsid w:val="007C7E42"/>
    <w:rsid w:val="007C7F9A"/>
    <w:rsid w:val="007D00FC"/>
    <w:rsid w:val="007D0800"/>
    <w:rsid w:val="007D135F"/>
    <w:rsid w:val="007D1ED8"/>
    <w:rsid w:val="007D29AD"/>
    <w:rsid w:val="007D2ADF"/>
    <w:rsid w:val="007D2BC4"/>
    <w:rsid w:val="007D31B7"/>
    <w:rsid w:val="007D3294"/>
    <w:rsid w:val="007D35F7"/>
    <w:rsid w:val="007D40A7"/>
    <w:rsid w:val="007D47F4"/>
    <w:rsid w:val="007D4AB5"/>
    <w:rsid w:val="007D4AE4"/>
    <w:rsid w:val="007D57D9"/>
    <w:rsid w:val="007D585D"/>
    <w:rsid w:val="007D5A86"/>
    <w:rsid w:val="007D5C88"/>
    <w:rsid w:val="007D6DE8"/>
    <w:rsid w:val="007D72B0"/>
    <w:rsid w:val="007D7417"/>
    <w:rsid w:val="007D7669"/>
    <w:rsid w:val="007D79C4"/>
    <w:rsid w:val="007E0284"/>
    <w:rsid w:val="007E044D"/>
    <w:rsid w:val="007E07DB"/>
    <w:rsid w:val="007E0936"/>
    <w:rsid w:val="007E10E5"/>
    <w:rsid w:val="007E1402"/>
    <w:rsid w:val="007E1659"/>
    <w:rsid w:val="007E18B0"/>
    <w:rsid w:val="007E1E15"/>
    <w:rsid w:val="007E1E9A"/>
    <w:rsid w:val="007E2088"/>
    <w:rsid w:val="007E24B9"/>
    <w:rsid w:val="007E2824"/>
    <w:rsid w:val="007E2BF9"/>
    <w:rsid w:val="007E2C4C"/>
    <w:rsid w:val="007E2DA9"/>
    <w:rsid w:val="007E30DB"/>
    <w:rsid w:val="007E33AF"/>
    <w:rsid w:val="007E3D3B"/>
    <w:rsid w:val="007E3FAC"/>
    <w:rsid w:val="007E3FF5"/>
    <w:rsid w:val="007E41A7"/>
    <w:rsid w:val="007E4475"/>
    <w:rsid w:val="007E456F"/>
    <w:rsid w:val="007E4827"/>
    <w:rsid w:val="007E489D"/>
    <w:rsid w:val="007E55FB"/>
    <w:rsid w:val="007E56C4"/>
    <w:rsid w:val="007E5825"/>
    <w:rsid w:val="007E65B3"/>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25A"/>
    <w:rsid w:val="007F5532"/>
    <w:rsid w:val="007F5A06"/>
    <w:rsid w:val="007F5A1F"/>
    <w:rsid w:val="007F5BC7"/>
    <w:rsid w:val="007F615A"/>
    <w:rsid w:val="007F62EE"/>
    <w:rsid w:val="007F62FD"/>
    <w:rsid w:val="007F641B"/>
    <w:rsid w:val="007F65A3"/>
    <w:rsid w:val="007F6729"/>
    <w:rsid w:val="007F6910"/>
    <w:rsid w:val="007F6AB8"/>
    <w:rsid w:val="007F6B03"/>
    <w:rsid w:val="007F6B32"/>
    <w:rsid w:val="007F7446"/>
    <w:rsid w:val="007F74CE"/>
    <w:rsid w:val="007F76DE"/>
    <w:rsid w:val="007F7BCC"/>
    <w:rsid w:val="007F7E4D"/>
    <w:rsid w:val="008001ED"/>
    <w:rsid w:val="00800506"/>
    <w:rsid w:val="00800851"/>
    <w:rsid w:val="00800A15"/>
    <w:rsid w:val="00800E44"/>
    <w:rsid w:val="00801D3A"/>
    <w:rsid w:val="00801E61"/>
    <w:rsid w:val="00801F38"/>
    <w:rsid w:val="00802139"/>
    <w:rsid w:val="00802352"/>
    <w:rsid w:val="00802779"/>
    <w:rsid w:val="008027C9"/>
    <w:rsid w:val="0080281A"/>
    <w:rsid w:val="00802899"/>
    <w:rsid w:val="00802B3F"/>
    <w:rsid w:val="00802EBA"/>
    <w:rsid w:val="00802EF4"/>
    <w:rsid w:val="00803320"/>
    <w:rsid w:val="00803865"/>
    <w:rsid w:val="00803920"/>
    <w:rsid w:val="00803BE9"/>
    <w:rsid w:val="00804162"/>
    <w:rsid w:val="0080435A"/>
    <w:rsid w:val="008047C4"/>
    <w:rsid w:val="008047EF"/>
    <w:rsid w:val="008049C8"/>
    <w:rsid w:val="00804AA6"/>
    <w:rsid w:val="00804B63"/>
    <w:rsid w:val="0080561F"/>
    <w:rsid w:val="0080581E"/>
    <w:rsid w:val="00805ADB"/>
    <w:rsid w:val="008062D7"/>
    <w:rsid w:val="00806540"/>
    <w:rsid w:val="008065C6"/>
    <w:rsid w:val="0080716F"/>
    <w:rsid w:val="0080717F"/>
    <w:rsid w:val="008071AD"/>
    <w:rsid w:val="00807538"/>
    <w:rsid w:val="00807772"/>
    <w:rsid w:val="00807822"/>
    <w:rsid w:val="00807F17"/>
    <w:rsid w:val="0081000C"/>
    <w:rsid w:val="0081006D"/>
    <w:rsid w:val="00810185"/>
    <w:rsid w:val="00810187"/>
    <w:rsid w:val="0081055E"/>
    <w:rsid w:val="0081066C"/>
    <w:rsid w:val="00810705"/>
    <w:rsid w:val="0081070C"/>
    <w:rsid w:val="00810A59"/>
    <w:rsid w:val="00810C07"/>
    <w:rsid w:val="008112E7"/>
    <w:rsid w:val="00811747"/>
    <w:rsid w:val="00811A18"/>
    <w:rsid w:val="00812019"/>
    <w:rsid w:val="008121C5"/>
    <w:rsid w:val="008123D8"/>
    <w:rsid w:val="00812511"/>
    <w:rsid w:val="00812800"/>
    <w:rsid w:val="00812C58"/>
    <w:rsid w:val="00812C88"/>
    <w:rsid w:val="00812D20"/>
    <w:rsid w:val="00812E1B"/>
    <w:rsid w:val="00813181"/>
    <w:rsid w:val="00813A07"/>
    <w:rsid w:val="00813BC1"/>
    <w:rsid w:val="00813BDF"/>
    <w:rsid w:val="00814262"/>
    <w:rsid w:val="00814795"/>
    <w:rsid w:val="008148A6"/>
    <w:rsid w:val="00814F20"/>
    <w:rsid w:val="00815131"/>
    <w:rsid w:val="00815338"/>
    <w:rsid w:val="0081548A"/>
    <w:rsid w:val="0081558C"/>
    <w:rsid w:val="008155C5"/>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F7D"/>
    <w:rsid w:val="0082374A"/>
    <w:rsid w:val="008237B2"/>
    <w:rsid w:val="00823C3B"/>
    <w:rsid w:val="00823D91"/>
    <w:rsid w:val="008244D0"/>
    <w:rsid w:val="00824975"/>
    <w:rsid w:val="00824B14"/>
    <w:rsid w:val="00825264"/>
    <w:rsid w:val="008252F1"/>
    <w:rsid w:val="00827606"/>
    <w:rsid w:val="008276D8"/>
    <w:rsid w:val="00827C66"/>
    <w:rsid w:val="00830A32"/>
    <w:rsid w:val="00830CD2"/>
    <w:rsid w:val="00830E11"/>
    <w:rsid w:val="008311D0"/>
    <w:rsid w:val="00831214"/>
    <w:rsid w:val="00831A5E"/>
    <w:rsid w:val="00831BEC"/>
    <w:rsid w:val="00831C14"/>
    <w:rsid w:val="00831D11"/>
    <w:rsid w:val="0083235E"/>
    <w:rsid w:val="00832BF7"/>
    <w:rsid w:val="00832DB2"/>
    <w:rsid w:val="00833A8C"/>
    <w:rsid w:val="00833C2D"/>
    <w:rsid w:val="00834393"/>
    <w:rsid w:val="008344BC"/>
    <w:rsid w:val="00834B2B"/>
    <w:rsid w:val="00834B5E"/>
    <w:rsid w:val="008350AA"/>
    <w:rsid w:val="00835194"/>
    <w:rsid w:val="008360DD"/>
    <w:rsid w:val="00836AA9"/>
    <w:rsid w:val="0083734B"/>
    <w:rsid w:val="0083786A"/>
    <w:rsid w:val="0083791B"/>
    <w:rsid w:val="00837924"/>
    <w:rsid w:val="00837B4B"/>
    <w:rsid w:val="008408D1"/>
    <w:rsid w:val="00840B20"/>
    <w:rsid w:val="008410B3"/>
    <w:rsid w:val="00841213"/>
    <w:rsid w:val="008418AC"/>
    <w:rsid w:val="00841E0A"/>
    <w:rsid w:val="008421B9"/>
    <w:rsid w:val="00842292"/>
    <w:rsid w:val="00842295"/>
    <w:rsid w:val="008425CB"/>
    <w:rsid w:val="00842A32"/>
    <w:rsid w:val="00842B19"/>
    <w:rsid w:val="00842EC9"/>
    <w:rsid w:val="00843851"/>
    <w:rsid w:val="00843BB4"/>
    <w:rsid w:val="00844008"/>
    <w:rsid w:val="0084453D"/>
    <w:rsid w:val="00844647"/>
    <w:rsid w:val="008448CD"/>
    <w:rsid w:val="00844B37"/>
    <w:rsid w:val="00844C1D"/>
    <w:rsid w:val="00845085"/>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D9A"/>
    <w:rsid w:val="00847EF2"/>
    <w:rsid w:val="00850039"/>
    <w:rsid w:val="008502C3"/>
    <w:rsid w:val="0085072B"/>
    <w:rsid w:val="00850CE1"/>
    <w:rsid w:val="00850D57"/>
    <w:rsid w:val="00851353"/>
    <w:rsid w:val="00851898"/>
    <w:rsid w:val="00851B48"/>
    <w:rsid w:val="00851BDF"/>
    <w:rsid w:val="00851CA8"/>
    <w:rsid w:val="00851D80"/>
    <w:rsid w:val="00851F4A"/>
    <w:rsid w:val="00851F87"/>
    <w:rsid w:val="0085214C"/>
    <w:rsid w:val="008527AA"/>
    <w:rsid w:val="00852A14"/>
    <w:rsid w:val="008536E3"/>
    <w:rsid w:val="00853CA6"/>
    <w:rsid w:val="008540C6"/>
    <w:rsid w:val="00854121"/>
    <w:rsid w:val="008544B9"/>
    <w:rsid w:val="0085480A"/>
    <w:rsid w:val="008549A3"/>
    <w:rsid w:val="00854CB1"/>
    <w:rsid w:val="00855427"/>
    <w:rsid w:val="0085568C"/>
    <w:rsid w:val="00855C8F"/>
    <w:rsid w:val="00855CA7"/>
    <w:rsid w:val="008561A6"/>
    <w:rsid w:val="0085673D"/>
    <w:rsid w:val="00856773"/>
    <w:rsid w:val="00856882"/>
    <w:rsid w:val="00856A80"/>
    <w:rsid w:val="00856B2E"/>
    <w:rsid w:val="0085704E"/>
    <w:rsid w:val="00857536"/>
    <w:rsid w:val="00857877"/>
    <w:rsid w:val="00857C1C"/>
    <w:rsid w:val="00857CDE"/>
    <w:rsid w:val="00860353"/>
    <w:rsid w:val="0086036F"/>
    <w:rsid w:val="0086052E"/>
    <w:rsid w:val="00860C6E"/>
    <w:rsid w:val="008616F8"/>
    <w:rsid w:val="00861798"/>
    <w:rsid w:val="008618E8"/>
    <w:rsid w:val="008619D8"/>
    <w:rsid w:val="00861C19"/>
    <w:rsid w:val="00861E2F"/>
    <w:rsid w:val="008620CE"/>
    <w:rsid w:val="00862239"/>
    <w:rsid w:val="0086230C"/>
    <w:rsid w:val="00862976"/>
    <w:rsid w:val="00862A29"/>
    <w:rsid w:val="00862F54"/>
    <w:rsid w:val="00863172"/>
    <w:rsid w:val="008631F0"/>
    <w:rsid w:val="00864079"/>
    <w:rsid w:val="008647B5"/>
    <w:rsid w:val="00864A0D"/>
    <w:rsid w:val="00864A3E"/>
    <w:rsid w:val="00864B52"/>
    <w:rsid w:val="00864D9B"/>
    <w:rsid w:val="008652E6"/>
    <w:rsid w:val="008657C0"/>
    <w:rsid w:val="00865DF8"/>
    <w:rsid w:val="00865F0B"/>
    <w:rsid w:val="008663D0"/>
    <w:rsid w:val="00866403"/>
    <w:rsid w:val="0086644F"/>
    <w:rsid w:val="00866761"/>
    <w:rsid w:val="00866B44"/>
    <w:rsid w:val="00867068"/>
    <w:rsid w:val="008672D8"/>
    <w:rsid w:val="0086746C"/>
    <w:rsid w:val="00867E18"/>
    <w:rsid w:val="008700B9"/>
    <w:rsid w:val="00870126"/>
    <w:rsid w:val="008703B4"/>
    <w:rsid w:val="0087046B"/>
    <w:rsid w:val="00870B10"/>
    <w:rsid w:val="00870C13"/>
    <w:rsid w:val="0087101C"/>
    <w:rsid w:val="00871188"/>
    <w:rsid w:val="00871292"/>
    <w:rsid w:val="008715AA"/>
    <w:rsid w:val="008716C6"/>
    <w:rsid w:val="008719F3"/>
    <w:rsid w:val="00871D80"/>
    <w:rsid w:val="0087218A"/>
    <w:rsid w:val="008722E0"/>
    <w:rsid w:val="008722ED"/>
    <w:rsid w:val="00872497"/>
    <w:rsid w:val="0087289E"/>
    <w:rsid w:val="00872BBC"/>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209"/>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87BD6"/>
    <w:rsid w:val="00887CDC"/>
    <w:rsid w:val="00890030"/>
    <w:rsid w:val="00890040"/>
    <w:rsid w:val="008909B9"/>
    <w:rsid w:val="00890A36"/>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3D64"/>
    <w:rsid w:val="0089421C"/>
    <w:rsid w:val="0089480E"/>
    <w:rsid w:val="00894939"/>
    <w:rsid w:val="00894A5B"/>
    <w:rsid w:val="00894BAC"/>
    <w:rsid w:val="00894E38"/>
    <w:rsid w:val="008956FE"/>
    <w:rsid w:val="00895ABE"/>
    <w:rsid w:val="008962F9"/>
    <w:rsid w:val="00896397"/>
    <w:rsid w:val="00896425"/>
    <w:rsid w:val="00896849"/>
    <w:rsid w:val="00896EAB"/>
    <w:rsid w:val="0089716D"/>
    <w:rsid w:val="008971A1"/>
    <w:rsid w:val="0089745A"/>
    <w:rsid w:val="0089754F"/>
    <w:rsid w:val="0089765C"/>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7142"/>
    <w:rsid w:val="008A7345"/>
    <w:rsid w:val="008A76C1"/>
    <w:rsid w:val="008A79AB"/>
    <w:rsid w:val="008B0B11"/>
    <w:rsid w:val="008B0BA7"/>
    <w:rsid w:val="008B0C89"/>
    <w:rsid w:val="008B0D18"/>
    <w:rsid w:val="008B10A4"/>
    <w:rsid w:val="008B1235"/>
    <w:rsid w:val="008B1614"/>
    <w:rsid w:val="008B187D"/>
    <w:rsid w:val="008B1C87"/>
    <w:rsid w:val="008B1D83"/>
    <w:rsid w:val="008B206F"/>
    <w:rsid w:val="008B2185"/>
    <w:rsid w:val="008B2A3A"/>
    <w:rsid w:val="008B3628"/>
    <w:rsid w:val="008B3725"/>
    <w:rsid w:val="008B41FE"/>
    <w:rsid w:val="008B434E"/>
    <w:rsid w:val="008B4793"/>
    <w:rsid w:val="008B49E4"/>
    <w:rsid w:val="008B4AB3"/>
    <w:rsid w:val="008B4C0E"/>
    <w:rsid w:val="008B4D22"/>
    <w:rsid w:val="008B5444"/>
    <w:rsid w:val="008B5909"/>
    <w:rsid w:val="008B67AB"/>
    <w:rsid w:val="008B67F5"/>
    <w:rsid w:val="008B7014"/>
    <w:rsid w:val="008B772C"/>
    <w:rsid w:val="008B7918"/>
    <w:rsid w:val="008B79E2"/>
    <w:rsid w:val="008B7D9C"/>
    <w:rsid w:val="008C01CF"/>
    <w:rsid w:val="008C03FB"/>
    <w:rsid w:val="008C066F"/>
    <w:rsid w:val="008C0F0C"/>
    <w:rsid w:val="008C0FFF"/>
    <w:rsid w:val="008C10A4"/>
    <w:rsid w:val="008C1133"/>
    <w:rsid w:val="008C1888"/>
    <w:rsid w:val="008C188E"/>
    <w:rsid w:val="008C1930"/>
    <w:rsid w:val="008C1ED4"/>
    <w:rsid w:val="008C2138"/>
    <w:rsid w:val="008C213B"/>
    <w:rsid w:val="008C22D7"/>
    <w:rsid w:val="008C23CD"/>
    <w:rsid w:val="008C29A4"/>
    <w:rsid w:val="008C2AAD"/>
    <w:rsid w:val="008C2B7C"/>
    <w:rsid w:val="008C310F"/>
    <w:rsid w:val="008C314F"/>
    <w:rsid w:val="008C3295"/>
    <w:rsid w:val="008C3F87"/>
    <w:rsid w:val="008C4079"/>
    <w:rsid w:val="008C46C2"/>
    <w:rsid w:val="008C47D4"/>
    <w:rsid w:val="008C4A56"/>
    <w:rsid w:val="008C4A82"/>
    <w:rsid w:val="008C4F0E"/>
    <w:rsid w:val="008C5024"/>
    <w:rsid w:val="008C5033"/>
    <w:rsid w:val="008C510E"/>
    <w:rsid w:val="008C5A7D"/>
    <w:rsid w:val="008C5F82"/>
    <w:rsid w:val="008C6316"/>
    <w:rsid w:val="008C6365"/>
    <w:rsid w:val="008C658A"/>
    <w:rsid w:val="008C676E"/>
    <w:rsid w:val="008C693B"/>
    <w:rsid w:val="008C6C31"/>
    <w:rsid w:val="008C6EFF"/>
    <w:rsid w:val="008C6FBE"/>
    <w:rsid w:val="008C7428"/>
    <w:rsid w:val="008C7580"/>
    <w:rsid w:val="008C7739"/>
    <w:rsid w:val="008C782F"/>
    <w:rsid w:val="008C79B3"/>
    <w:rsid w:val="008C79BC"/>
    <w:rsid w:val="008C79C9"/>
    <w:rsid w:val="008C7B5C"/>
    <w:rsid w:val="008C7ED1"/>
    <w:rsid w:val="008D0A12"/>
    <w:rsid w:val="008D0A5D"/>
    <w:rsid w:val="008D11FE"/>
    <w:rsid w:val="008D13EB"/>
    <w:rsid w:val="008D1D7A"/>
    <w:rsid w:val="008D1E59"/>
    <w:rsid w:val="008D1E68"/>
    <w:rsid w:val="008D1F7C"/>
    <w:rsid w:val="008D27FE"/>
    <w:rsid w:val="008D288E"/>
    <w:rsid w:val="008D32F6"/>
    <w:rsid w:val="008D3817"/>
    <w:rsid w:val="008D3BB5"/>
    <w:rsid w:val="008D4BEC"/>
    <w:rsid w:val="008D51BD"/>
    <w:rsid w:val="008D5492"/>
    <w:rsid w:val="008D5516"/>
    <w:rsid w:val="008D5D6D"/>
    <w:rsid w:val="008D5EE5"/>
    <w:rsid w:val="008D62CD"/>
    <w:rsid w:val="008D6E4A"/>
    <w:rsid w:val="008D7065"/>
    <w:rsid w:val="008D7104"/>
    <w:rsid w:val="008D71C7"/>
    <w:rsid w:val="008D764F"/>
    <w:rsid w:val="008D7BC5"/>
    <w:rsid w:val="008D7C77"/>
    <w:rsid w:val="008E0401"/>
    <w:rsid w:val="008E085B"/>
    <w:rsid w:val="008E09A4"/>
    <w:rsid w:val="008E0E8B"/>
    <w:rsid w:val="008E1338"/>
    <w:rsid w:val="008E1499"/>
    <w:rsid w:val="008E14FF"/>
    <w:rsid w:val="008E1869"/>
    <w:rsid w:val="008E196F"/>
    <w:rsid w:val="008E1BC6"/>
    <w:rsid w:val="008E1C16"/>
    <w:rsid w:val="008E1C2C"/>
    <w:rsid w:val="008E2589"/>
    <w:rsid w:val="008E3147"/>
    <w:rsid w:val="008E3230"/>
    <w:rsid w:val="008E35EC"/>
    <w:rsid w:val="008E3FB6"/>
    <w:rsid w:val="008E4160"/>
    <w:rsid w:val="008E4CB9"/>
    <w:rsid w:val="008E4D9E"/>
    <w:rsid w:val="008E552E"/>
    <w:rsid w:val="008E5D67"/>
    <w:rsid w:val="008E5DEB"/>
    <w:rsid w:val="008E6079"/>
    <w:rsid w:val="008E635E"/>
    <w:rsid w:val="008E6BF1"/>
    <w:rsid w:val="008E6F9F"/>
    <w:rsid w:val="008E71AE"/>
    <w:rsid w:val="008E7D24"/>
    <w:rsid w:val="008F013A"/>
    <w:rsid w:val="008F0514"/>
    <w:rsid w:val="008F0771"/>
    <w:rsid w:val="008F0A1E"/>
    <w:rsid w:val="008F1244"/>
    <w:rsid w:val="008F1957"/>
    <w:rsid w:val="008F1E7A"/>
    <w:rsid w:val="008F2109"/>
    <w:rsid w:val="008F2467"/>
    <w:rsid w:val="008F24B5"/>
    <w:rsid w:val="008F2A67"/>
    <w:rsid w:val="008F2D6A"/>
    <w:rsid w:val="008F2FD3"/>
    <w:rsid w:val="008F323D"/>
    <w:rsid w:val="008F3366"/>
    <w:rsid w:val="008F3B6C"/>
    <w:rsid w:val="008F3EC2"/>
    <w:rsid w:val="008F45E2"/>
    <w:rsid w:val="008F46DF"/>
    <w:rsid w:val="008F4944"/>
    <w:rsid w:val="008F498E"/>
    <w:rsid w:val="008F520B"/>
    <w:rsid w:val="008F52E5"/>
    <w:rsid w:val="008F5583"/>
    <w:rsid w:val="008F57EF"/>
    <w:rsid w:val="008F5F81"/>
    <w:rsid w:val="008F603C"/>
    <w:rsid w:val="008F607A"/>
    <w:rsid w:val="008F69A8"/>
    <w:rsid w:val="008F69B7"/>
    <w:rsid w:val="008F6ED0"/>
    <w:rsid w:val="008F7022"/>
    <w:rsid w:val="008F765E"/>
    <w:rsid w:val="008F7D88"/>
    <w:rsid w:val="008F7E0F"/>
    <w:rsid w:val="00900255"/>
    <w:rsid w:val="00900748"/>
    <w:rsid w:val="00900819"/>
    <w:rsid w:val="0090101D"/>
    <w:rsid w:val="009011BF"/>
    <w:rsid w:val="0090141C"/>
    <w:rsid w:val="00901743"/>
    <w:rsid w:val="00901D82"/>
    <w:rsid w:val="00901DC3"/>
    <w:rsid w:val="00902218"/>
    <w:rsid w:val="009026B7"/>
    <w:rsid w:val="00902A2E"/>
    <w:rsid w:val="009031B3"/>
    <w:rsid w:val="009033B2"/>
    <w:rsid w:val="009033FB"/>
    <w:rsid w:val="009034C0"/>
    <w:rsid w:val="009034F0"/>
    <w:rsid w:val="0090358B"/>
    <w:rsid w:val="00903AE7"/>
    <w:rsid w:val="00903D56"/>
    <w:rsid w:val="0090454A"/>
    <w:rsid w:val="00904D63"/>
    <w:rsid w:val="00905165"/>
    <w:rsid w:val="009051B3"/>
    <w:rsid w:val="009055C2"/>
    <w:rsid w:val="009056BA"/>
    <w:rsid w:val="00905744"/>
    <w:rsid w:val="00905D73"/>
    <w:rsid w:val="00905F95"/>
    <w:rsid w:val="009060F6"/>
    <w:rsid w:val="009063DB"/>
    <w:rsid w:val="009065EC"/>
    <w:rsid w:val="009068B2"/>
    <w:rsid w:val="00906A2C"/>
    <w:rsid w:val="00906DB0"/>
    <w:rsid w:val="0090706D"/>
    <w:rsid w:val="00907405"/>
    <w:rsid w:val="00907702"/>
    <w:rsid w:val="00907718"/>
    <w:rsid w:val="00907C74"/>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327"/>
    <w:rsid w:val="009136F4"/>
    <w:rsid w:val="00913852"/>
    <w:rsid w:val="009146A0"/>
    <w:rsid w:val="0091480C"/>
    <w:rsid w:val="00914888"/>
    <w:rsid w:val="00914B23"/>
    <w:rsid w:val="009155E9"/>
    <w:rsid w:val="0091595B"/>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009"/>
    <w:rsid w:val="0092264B"/>
    <w:rsid w:val="00922A3C"/>
    <w:rsid w:val="00922D98"/>
    <w:rsid w:val="00922E66"/>
    <w:rsid w:val="00923396"/>
    <w:rsid w:val="00923748"/>
    <w:rsid w:val="00923813"/>
    <w:rsid w:val="00923930"/>
    <w:rsid w:val="00923A6F"/>
    <w:rsid w:val="00923C6E"/>
    <w:rsid w:val="00923CB6"/>
    <w:rsid w:val="009246B1"/>
    <w:rsid w:val="009248DB"/>
    <w:rsid w:val="0092546A"/>
    <w:rsid w:val="0092561A"/>
    <w:rsid w:val="00925621"/>
    <w:rsid w:val="00925F80"/>
    <w:rsid w:val="009260B0"/>
    <w:rsid w:val="00926469"/>
    <w:rsid w:val="009268D4"/>
    <w:rsid w:val="009270C9"/>
    <w:rsid w:val="0092733C"/>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6F6"/>
    <w:rsid w:val="009337A8"/>
    <w:rsid w:val="00933E7A"/>
    <w:rsid w:val="00933EB0"/>
    <w:rsid w:val="00934131"/>
    <w:rsid w:val="00934649"/>
    <w:rsid w:val="00935085"/>
    <w:rsid w:val="00935376"/>
    <w:rsid w:val="00935583"/>
    <w:rsid w:val="00935A1D"/>
    <w:rsid w:val="00935C89"/>
    <w:rsid w:val="00936336"/>
    <w:rsid w:val="00936774"/>
    <w:rsid w:val="00936793"/>
    <w:rsid w:val="00937140"/>
    <w:rsid w:val="00937265"/>
    <w:rsid w:val="009373EB"/>
    <w:rsid w:val="00937786"/>
    <w:rsid w:val="009418DE"/>
    <w:rsid w:val="0094192B"/>
    <w:rsid w:val="00941A3C"/>
    <w:rsid w:val="0094216C"/>
    <w:rsid w:val="00942A2A"/>
    <w:rsid w:val="0094315C"/>
    <w:rsid w:val="009438AB"/>
    <w:rsid w:val="009440DA"/>
    <w:rsid w:val="0094411D"/>
    <w:rsid w:val="00944388"/>
    <w:rsid w:val="009448BD"/>
    <w:rsid w:val="009453EE"/>
    <w:rsid w:val="0094561B"/>
    <w:rsid w:val="00945701"/>
    <w:rsid w:val="00945BEE"/>
    <w:rsid w:val="0094601A"/>
    <w:rsid w:val="00946065"/>
    <w:rsid w:val="009465F1"/>
    <w:rsid w:val="00946793"/>
    <w:rsid w:val="00946D6A"/>
    <w:rsid w:val="00947770"/>
    <w:rsid w:val="00947CDA"/>
    <w:rsid w:val="00947D0D"/>
    <w:rsid w:val="00947D61"/>
    <w:rsid w:val="00947E0A"/>
    <w:rsid w:val="00947EDA"/>
    <w:rsid w:val="009507AD"/>
    <w:rsid w:val="009509C4"/>
    <w:rsid w:val="00950B22"/>
    <w:rsid w:val="00950CB9"/>
    <w:rsid w:val="00950EC8"/>
    <w:rsid w:val="0095104A"/>
    <w:rsid w:val="00951A69"/>
    <w:rsid w:val="00951FC1"/>
    <w:rsid w:val="0095219D"/>
    <w:rsid w:val="00952715"/>
    <w:rsid w:val="00952A0E"/>
    <w:rsid w:val="00952B42"/>
    <w:rsid w:val="00952CD7"/>
    <w:rsid w:val="00953085"/>
    <w:rsid w:val="00953557"/>
    <w:rsid w:val="009535BD"/>
    <w:rsid w:val="009536A0"/>
    <w:rsid w:val="00953B49"/>
    <w:rsid w:val="009548DA"/>
    <w:rsid w:val="00954DB9"/>
    <w:rsid w:val="009556B0"/>
    <w:rsid w:val="009558A8"/>
    <w:rsid w:val="00955995"/>
    <w:rsid w:val="00956339"/>
    <w:rsid w:val="0095643E"/>
    <w:rsid w:val="0095684B"/>
    <w:rsid w:val="0095697E"/>
    <w:rsid w:val="00956ACE"/>
    <w:rsid w:val="00957219"/>
    <w:rsid w:val="009576AF"/>
    <w:rsid w:val="00957C30"/>
    <w:rsid w:val="00957F31"/>
    <w:rsid w:val="0096033C"/>
    <w:rsid w:val="0096051A"/>
    <w:rsid w:val="00960882"/>
    <w:rsid w:val="00960A83"/>
    <w:rsid w:val="00960BC0"/>
    <w:rsid w:val="009614AC"/>
    <w:rsid w:val="00961A17"/>
    <w:rsid w:val="009625BD"/>
    <w:rsid w:val="00962D0E"/>
    <w:rsid w:val="009634C6"/>
    <w:rsid w:val="00963527"/>
    <w:rsid w:val="00963811"/>
    <w:rsid w:val="00963D01"/>
    <w:rsid w:val="00964018"/>
    <w:rsid w:val="00964044"/>
    <w:rsid w:val="00964146"/>
    <w:rsid w:val="0096466E"/>
    <w:rsid w:val="009647BD"/>
    <w:rsid w:val="009648A1"/>
    <w:rsid w:val="00965435"/>
    <w:rsid w:val="00965952"/>
    <w:rsid w:val="00965BBE"/>
    <w:rsid w:val="0096645C"/>
    <w:rsid w:val="00966966"/>
    <w:rsid w:val="00966B4F"/>
    <w:rsid w:val="00966DEC"/>
    <w:rsid w:val="00966F3C"/>
    <w:rsid w:val="0096731F"/>
    <w:rsid w:val="009678AD"/>
    <w:rsid w:val="0096790F"/>
    <w:rsid w:val="0097001A"/>
    <w:rsid w:val="009702E8"/>
    <w:rsid w:val="00970974"/>
    <w:rsid w:val="00970CD6"/>
    <w:rsid w:val="009715F4"/>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845"/>
    <w:rsid w:val="00975D01"/>
    <w:rsid w:val="00975E0D"/>
    <w:rsid w:val="00975F7A"/>
    <w:rsid w:val="00976007"/>
    <w:rsid w:val="009773D2"/>
    <w:rsid w:val="00977405"/>
    <w:rsid w:val="00977722"/>
    <w:rsid w:val="009779BF"/>
    <w:rsid w:val="00977C2B"/>
    <w:rsid w:val="009806D0"/>
    <w:rsid w:val="00980782"/>
    <w:rsid w:val="009807C8"/>
    <w:rsid w:val="00980AB7"/>
    <w:rsid w:val="00980DA7"/>
    <w:rsid w:val="0098151B"/>
    <w:rsid w:val="0098163F"/>
    <w:rsid w:val="009816E4"/>
    <w:rsid w:val="00981A75"/>
    <w:rsid w:val="0098273F"/>
    <w:rsid w:val="00982901"/>
    <w:rsid w:val="00982D6B"/>
    <w:rsid w:val="00982E25"/>
    <w:rsid w:val="00983598"/>
    <w:rsid w:val="00984334"/>
    <w:rsid w:val="00984478"/>
    <w:rsid w:val="00984861"/>
    <w:rsid w:val="00984A65"/>
    <w:rsid w:val="00984B3B"/>
    <w:rsid w:val="009853CD"/>
    <w:rsid w:val="00985511"/>
    <w:rsid w:val="00985637"/>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4A6"/>
    <w:rsid w:val="009907B2"/>
    <w:rsid w:val="0099096E"/>
    <w:rsid w:val="00990C48"/>
    <w:rsid w:val="00990CDF"/>
    <w:rsid w:val="00990FA1"/>
    <w:rsid w:val="00991046"/>
    <w:rsid w:val="00991555"/>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1FD2"/>
    <w:rsid w:val="009A2407"/>
    <w:rsid w:val="009A26B0"/>
    <w:rsid w:val="009A2C84"/>
    <w:rsid w:val="009A310A"/>
    <w:rsid w:val="009A34DB"/>
    <w:rsid w:val="009A39A3"/>
    <w:rsid w:val="009A3A12"/>
    <w:rsid w:val="009A3DC7"/>
    <w:rsid w:val="009A41B9"/>
    <w:rsid w:val="009A4524"/>
    <w:rsid w:val="009A4C86"/>
    <w:rsid w:val="009A54C8"/>
    <w:rsid w:val="009A611F"/>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7ED"/>
    <w:rsid w:val="009B17FE"/>
    <w:rsid w:val="009B18B2"/>
    <w:rsid w:val="009B1CFA"/>
    <w:rsid w:val="009B1D47"/>
    <w:rsid w:val="009B2748"/>
    <w:rsid w:val="009B2749"/>
    <w:rsid w:val="009B2CF5"/>
    <w:rsid w:val="009B2FAF"/>
    <w:rsid w:val="009B3520"/>
    <w:rsid w:val="009B3536"/>
    <w:rsid w:val="009B361B"/>
    <w:rsid w:val="009B3A3D"/>
    <w:rsid w:val="009B3CA5"/>
    <w:rsid w:val="009B406E"/>
    <w:rsid w:val="009B423A"/>
    <w:rsid w:val="009B42A9"/>
    <w:rsid w:val="009B42BD"/>
    <w:rsid w:val="009B497C"/>
    <w:rsid w:val="009B4B82"/>
    <w:rsid w:val="009B4D26"/>
    <w:rsid w:val="009B5016"/>
    <w:rsid w:val="009B54EF"/>
    <w:rsid w:val="009B610A"/>
    <w:rsid w:val="009B6116"/>
    <w:rsid w:val="009B6D71"/>
    <w:rsid w:val="009B7229"/>
    <w:rsid w:val="009B7247"/>
    <w:rsid w:val="009B7285"/>
    <w:rsid w:val="009B7625"/>
    <w:rsid w:val="009B7CA3"/>
    <w:rsid w:val="009C01BC"/>
    <w:rsid w:val="009C052A"/>
    <w:rsid w:val="009C05E7"/>
    <w:rsid w:val="009C0850"/>
    <w:rsid w:val="009C0DDD"/>
    <w:rsid w:val="009C1493"/>
    <w:rsid w:val="009C14E0"/>
    <w:rsid w:val="009C19F3"/>
    <w:rsid w:val="009C1BC4"/>
    <w:rsid w:val="009C1EFA"/>
    <w:rsid w:val="009C20BE"/>
    <w:rsid w:val="009C251F"/>
    <w:rsid w:val="009C2692"/>
    <w:rsid w:val="009C26C6"/>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B2C"/>
    <w:rsid w:val="009C6009"/>
    <w:rsid w:val="009C610C"/>
    <w:rsid w:val="009C634B"/>
    <w:rsid w:val="009C63CC"/>
    <w:rsid w:val="009C656D"/>
    <w:rsid w:val="009C6653"/>
    <w:rsid w:val="009C6749"/>
    <w:rsid w:val="009C6992"/>
    <w:rsid w:val="009C7826"/>
    <w:rsid w:val="009C7B34"/>
    <w:rsid w:val="009C7D5D"/>
    <w:rsid w:val="009D019C"/>
    <w:rsid w:val="009D03E3"/>
    <w:rsid w:val="009D0542"/>
    <w:rsid w:val="009D09FD"/>
    <w:rsid w:val="009D0B20"/>
    <w:rsid w:val="009D0EA9"/>
    <w:rsid w:val="009D0EDD"/>
    <w:rsid w:val="009D108F"/>
    <w:rsid w:val="009D1513"/>
    <w:rsid w:val="009D168E"/>
    <w:rsid w:val="009D1C9A"/>
    <w:rsid w:val="009D1E1E"/>
    <w:rsid w:val="009D1F1A"/>
    <w:rsid w:val="009D2197"/>
    <w:rsid w:val="009D21F0"/>
    <w:rsid w:val="009D2218"/>
    <w:rsid w:val="009D25E9"/>
    <w:rsid w:val="009D2746"/>
    <w:rsid w:val="009D2EDC"/>
    <w:rsid w:val="009D3160"/>
    <w:rsid w:val="009D33FF"/>
    <w:rsid w:val="009D341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D41"/>
    <w:rsid w:val="009D6E5B"/>
    <w:rsid w:val="009D7461"/>
    <w:rsid w:val="009D7959"/>
    <w:rsid w:val="009D7C22"/>
    <w:rsid w:val="009E00EB"/>
    <w:rsid w:val="009E0214"/>
    <w:rsid w:val="009E0543"/>
    <w:rsid w:val="009E0DB9"/>
    <w:rsid w:val="009E0F58"/>
    <w:rsid w:val="009E170F"/>
    <w:rsid w:val="009E1D30"/>
    <w:rsid w:val="009E21AA"/>
    <w:rsid w:val="009E2331"/>
    <w:rsid w:val="009E235D"/>
    <w:rsid w:val="009E2505"/>
    <w:rsid w:val="009E2B3A"/>
    <w:rsid w:val="009E335C"/>
    <w:rsid w:val="009E3532"/>
    <w:rsid w:val="009E3554"/>
    <w:rsid w:val="009E35ED"/>
    <w:rsid w:val="009E3822"/>
    <w:rsid w:val="009E3ED2"/>
    <w:rsid w:val="009E4009"/>
    <w:rsid w:val="009E4524"/>
    <w:rsid w:val="009E4775"/>
    <w:rsid w:val="009E48AC"/>
    <w:rsid w:val="009E4998"/>
    <w:rsid w:val="009E4B04"/>
    <w:rsid w:val="009E4EB2"/>
    <w:rsid w:val="009E4F36"/>
    <w:rsid w:val="009E593C"/>
    <w:rsid w:val="009E5BD4"/>
    <w:rsid w:val="009E613A"/>
    <w:rsid w:val="009E6616"/>
    <w:rsid w:val="009E680B"/>
    <w:rsid w:val="009E6D15"/>
    <w:rsid w:val="009E75B8"/>
    <w:rsid w:val="009F0210"/>
    <w:rsid w:val="009F025D"/>
    <w:rsid w:val="009F05DB"/>
    <w:rsid w:val="009F070D"/>
    <w:rsid w:val="009F114B"/>
    <w:rsid w:val="009F140E"/>
    <w:rsid w:val="009F1554"/>
    <w:rsid w:val="009F1638"/>
    <w:rsid w:val="009F1888"/>
    <w:rsid w:val="009F1ED4"/>
    <w:rsid w:val="009F1FB2"/>
    <w:rsid w:val="009F2047"/>
    <w:rsid w:val="009F20AE"/>
    <w:rsid w:val="009F2480"/>
    <w:rsid w:val="009F2678"/>
    <w:rsid w:val="009F2682"/>
    <w:rsid w:val="009F2688"/>
    <w:rsid w:val="009F2744"/>
    <w:rsid w:val="009F2929"/>
    <w:rsid w:val="009F2951"/>
    <w:rsid w:val="009F2CA2"/>
    <w:rsid w:val="009F2DB6"/>
    <w:rsid w:val="009F3297"/>
    <w:rsid w:val="009F365E"/>
    <w:rsid w:val="009F374A"/>
    <w:rsid w:val="009F3B2C"/>
    <w:rsid w:val="009F3BA3"/>
    <w:rsid w:val="009F3BD6"/>
    <w:rsid w:val="009F3E95"/>
    <w:rsid w:val="009F3F16"/>
    <w:rsid w:val="009F4026"/>
    <w:rsid w:val="009F4A37"/>
    <w:rsid w:val="009F4D7E"/>
    <w:rsid w:val="009F4DC5"/>
    <w:rsid w:val="009F57D0"/>
    <w:rsid w:val="009F5A56"/>
    <w:rsid w:val="009F5F99"/>
    <w:rsid w:val="009F630B"/>
    <w:rsid w:val="009F64BA"/>
    <w:rsid w:val="009F6592"/>
    <w:rsid w:val="009F699F"/>
    <w:rsid w:val="009F69DE"/>
    <w:rsid w:val="009F6AC4"/>
    <w:rsid w:val="009F6CED"/>
    <w:rsid w:val="009F6E40"/>
    <w:rsid w:val="009F6ECD"/>
    <w:rsid w:val="009F742B"/>
    <w:rsid w:val="009F7607"/>
    <w:rsid w:val="009F786C"/>
    <w:rsid w:val="009F7899"/>
    <w:rsid w:val="009F7D8D"/>
    <w:rsid w:val="00A000B6"/>
    <w:rsid w:val="00A0018D"/>
    <w:rsid w:val="00A006F9"/>
    <w:rsid w:val="00A0091B"/>
    <w:rsid w:val="00A00D76"/>
    <w:rsid w:val="00A01477"/>
    <w:rsid w:val="00A0187D"/>
    <w:rsid w:val="00A019B0"/>
    <w:rsid w:val="00A022BE"/>
    <w:rsid w:val="00A02BA0"/>
    <w:rsid w:val="00A02BB7"/>
    <w:rsid w:val="00A02FF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70A"/>
    <w:rsid w:val="00A1098C"/>
    <w:rsid w:val="00A10A32"/>
    <w:rsid w:val="00A112A2"/>
    <w:rsid w:val="00A113C8"/>
    <w:rsid w:val="00A1276C"/>
    <w:rsid w:val="00A12BA6"/>
    <w:rsid w:val="00A13112"/>
    <w:rsid w:val="00A13230"/>
    <w:rsid w:val="00A137BF"/>
    <w:rsid w:val="00A13A16"/>
    <w:rsid w:val="00A13E3D"/>
    <w:rsid w:val="00A14755"/>
    <w:rsid w:val="00A147AC"/>
    <w:rsid w:val="00A1497D"/>
    <w:rsid w:val="00A14DE0"/>
    <w:rsid w:val="00A14F2E"/>
    <w:rsid w:val="00A15680"/>
    <w:rsid w:val="00A15959"/>
    <w:rsid w:val="00A159ED"/>
    <w:rsid w:val="00A15E09"/>
    <w:rsid w:val="00A15FC9"/>
    <w:rsid w:val="00A16127"/>
    <w:rsid w:val="00A161C4"/>
    <w:rsid w:val="00A16C80"/>
    <w:rsid w:val="00A16E79"/>
    <w:rsid w:val="00A16FC2"/>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255"/>
    <w:rsid w:val="00A2470E"/>
    <w:rsid w:val="00A24BB4"/>
    <w:rsid w:val="00A24BBD"/>
    <w:rsid w:val="00A24D06"/>
    <w:rsid w:val="00A255AF"/>
    <w:rsid w:val="00A257F5"/>
    <w:rsid w:val="00A25870"/>
    <w:rsid w:val="00A25DD1"/>
    <w:rsid w:val="00A26D5B"/>
    <w:rsid w:val="00A26E3B"/>
    <w:rsid w:val="00A276B9"/>
    <w:rsid w:val="00A27725"/>
    <w:rsid w:val="00A27B89"/>
    <w:rsid w:val="00A300EC"/>
    <w:rsid w:val="00A3052F"/>
    <w:rsid w:val="00A30950"/>
    <w:rsid w:val="00A3101B"/>
    <w:rsid w:val="00A31509"/>
    <w:rsid w:val="00A31805"/>
    <w:rsid w:val="00A31A48"/>
    <w:rsid w:val="00A31AE1"/>
    <w:rsid w:val="00A31EC9"/>
    <w:rsid w:val="00A31F3F"/>
    <w:rsid w:val="00A32199"/>
    <w:rsid w:val="00A326BC"/>
    <w:rsid w:val="00A328EF"/>
    <w:rsid w:val="00A32B80"/>
    <w:rsid w:val="00A331D1"/>
    <w:rsid w:val="00A334AF"/>
    <w:rsid w:val="00A3359B"/>
    <w:rsid w:val="00A33746"/>
    <w:rsid w:val="00A337A5"/>
    <w:rsid w:val="00A33DF4"/>
    <w:rsid w:val="00A34113"/>
    <w:rsid w:val="00A3433A"/>
    <w:rsid w:val="00A34983"/>
    <w:rsid w:val="00A34A88"/>
    <w:rsid w:val="00A34B34"/>
    <w:rsid w:val="00A34C44"/>
    <w:rsid w:val="00A34DD8"/>
    <w:rsid w:val="00A34EE7"/>
    <w:rsid w:val="00A34F44"/>
    <w:rsid w:val="00A35263"/>
    <w:rsid w:val="00A35657"/>
    <w:rsid w:val="00A35AF7"/>
    <w:rsid w:val="00A35B79"/>
    <w:rsid w:val="00A36533"/>
    <w:rsid w:val="00A36F33"/>
    <w:rsid w:val="00A375DB"/>
    <w:rsid w:val="00A376A1"/>
    <w:rsid w:val="00A37997"/>
    <w:rsid w:val="00A379BE"/>
    <w:rsid w:val="00A37D38"/>
    <w:rsid w:val="00A40065"/>
    <w:rsid w:val="00A40149"/>
    <w:rsid w:val="00A40942"/>
    <w:rsid w:val="00A40988"/>
    <w:rsid w:val="00A4104E"/>
    <w:rsid w:val="00A41533"/>
    <w:rsid w:val="00A41551"/>
    <w:rsid w:val="00A41750"/>
    <w:rsid w:val="00A4177B"/>
    <w:rsid w:val="00A41F43"/>
    <w:rsid w:val="00A41F71"/>
    <w:rsid w:val="00A41F7B"/>
    <w:rsid w:val="00A42CB1"/>
    <w:rsid w:val="00A4306F"/>
    <w:rsid w:val="00A4316F"/>
    <w:rsid w:val="00A4318A"/>
    <w:rsid w:val="00A43191"/>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7D4"/>
    <w:rsid w:val="00A509C8"/>
    <w:rsid w:val="00A50A93"/>
    <w:rsid w:val="00A50C83"/>
    <w:rsid w:val="00A50C8E"/>
    <w:rsid w:val="00A50CC5"/>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749"/>
    <w:rsid w:val="00A548EB"/>
    <w:rsid w:val="00A54D9B"/>
    <w:rsid w:val="00A55150"/>
    <w:rsid w:val="00A5558C"/>
    <w:rsid w:val="00A5562C"/>
    <w:rsid w:val="00A55956"/>
    <w:rsid w:val="00A55C85"/>
    <w:rsid w:val="00A55CFF"/>
    <w:rsid w:val="00A55DF8"/>
    <w:rsid w:val="00A56027"/>
    <w:rsid w:val="00A56657"/>
    <w:rsid w:val="00A566B0"/>
    <w:rsid w:val="00A56B93"/>
    <w:rsid w:val="00A573C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747"/>
    <w:rsid w:val="00A70AF0"/>
    <w:rsid w:val="00A70C06"/>
    <w:rsid w:val="00A70D57"/>
    <w:rsid w:val="00A70EB7"/>
    <w:rsid w:val="00A710C5"/>
    <w:rsid w:val="00A7174B"/>
    <w:rsid w:val="00A71908"/>
    <w:rsid w:val="00A7198D"/>
    <w:rsid w:val="00A71BFB"/>
    <w:rsid w:val="00A71CBE"/>
    <w:rsid w:val="00A71FDE"/>
    <w:rsid w:val="00A72062"/>
    <w:rsid w:val="00A720FD"/>
    <w:rsid w:val="00A72410"/>
    <w:rsid w:val="00A72554"/>
    <w:rsid w:val="00A7282F"/>
    <w:rsid w:val="00A7309F"/>
    <w:rsid w:val="00A730F7"/>
    <w:rsid w:val="00A73243"/>
    <w:rsid w:val="00A7375C"/>
    <w:rsid w:val="00A73814"/>
    <w:rsid w:val="00A73F33"/>
    <w:rsid w:val="00A7402A"/>
    <w:rsid w:val="00A745F8"/>
    <w:rsid w:val="00A74664"/>
    <w:rsid w:val="00A746F4"/>
    <w:rsid w:val="00A755F8"/>
    <w:rsid w:val="00A75EAF"/>
    <w:rsid w:val="00A76515"/>
    <w:rsid w:val="00A76523"/>
    <w:rsid w:val="00A76812"/>
    <w:rsid w:val="00A76965"/>
    <w:rsid w:val="00A769D1"/>
    <w:rsid w:val="00A76B7F"/>
    <w:rsid w:val="00A77063"/>
    <w:rsid w:val="00A77154"/>
    <w:rsid w:val="00A7738A"/>
    <w:rsid w:val="00A77D78"/>
    <w:rsid w:val="00A77DC5"/>
    <w:rsid w:val="00A80905"/>
    <w:rsid w:val="00A80ABB"/>
    <w:rsid w:val="00A80C81"/>
    <w:rsid w:val="00A80DA9"/>
    <w:rsid w:val="00A80F00"/>
    <w:rsid w:val="00A810F9"/>
    <w:rsid w:val="00A81230"/>
    <w:rsid w:val="00A817BA"/>
    <w:rsid w:val="00A8180F"/>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6EE"/>
    <w:rsid w:val="00A908FC"/>
    <w:rsid w:val="00A90965"/>
    <w:rsid w:val="00A90A7C"/>
    <w:rsid w:val="00A910E7"/>
    <w:rsid w:val="00A919A2"/>
    <w:rsid w:val="00A91E70"/>
    <w:rsid w:val="00A920E4"/>
    <w:rsid w:val="00A9287A"/>
    <w:rsid w:val="00A92B90"/>
    <w:rsid w:val="00A92FE7"/>
    <w:rsid w:val="00A93014"/>
    <w:rsid w:val="00A93202"/>
    <w:rsid w:val="00A9322B"/>
    <w:rsid w:val="00A9411C"/>
    <w:rsid w:val="00A9461F"/>
    <w:rsid w:val="00A948AC"/>
    <w:rsid w:val="00A948FF"/>
    <w:rsid w:val="00A94B69"/>
    <w:rsid w:val="00A94D09"/>
    <w:rsid w:val="00A95149"/>
    <w:rsid w:val="00A9520B"/>
    <w:rsid w:val="00A952BC"/>
    <w:rsid w:val="00A958C4"/>
    <w:rsid w:val="00A95988"/>
    <w:rsid w:val="00A95CF9"/>
    <w:rsid w:val="00A95F15"/>
    <w:rsid w:val="00A95F67"/>
    <w:rsid w:val="00A966A8"/>
    <w:rsid w:val="00A968B5"/>
    <w:rsid w:val="00A968EF"/>
    <w:rsid w:val="00A96D3B"/>
    <w:rsid w:val="00A9725D"/>
    <w:rsid w:val="00A974ED"/>
    <w:rsid w:val="00A97C3C"/>
    <w:rsid w:val="00AA0101"/>
    <w:rsid w:val="00AA0261"/>
    <w:rsid w:val="00AA0712"/>
    <w:rsid w:val="00AA0C4A"/>
    <w:rsid w:val="00AA11DB"/>
    <w:rsid w:val="00AA15D2"/>
    <w:rsid w:val="00AA160F"/>
    <w:rsid w:val="00AA190C"/>
    <w:rsid w:val="00AA1A86"/>
    <w:rsid w:val="00AA1B62"/>
    <w:rsid w:val="00AA222C"/>
    <w:rsid w:val="00AA243B"/>
    <w:rsid w:val="00AA2F25"/>
    <w:rsid w:val="00AA335B"/>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12B"/>
    <w:rsid w:val="00AB15D2"/>
    <w:rsid w:val="00AB15FD"/>
    <w:rsid w:val="00AB1959"/>
    <w:rsid w:val="00AB1ABE"/>
    <w:rsid w:val="00AB2EC4"/>
    <w:rsid w:val="00AB2EE8"/>
    <w:rsid w:val="00AB40C9"/>
    <w:rsid w:val="00AB45C8"/>
    <w:rsid w:val="00AB45FC"/>
    <w:rsid w:val="00AB465F"/>
    <w:rsid w:val="00AB47FA"/>
    <w:rsid w:val="00AB4C0A"/>
    <w:rsid w:val="00AB4D47"/>
    <w:rsid w:val="00AB5634"/>
    <w:rsid w:val="00AB5986"/>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033"/>
    <w:rsid w:val="00AC266C"/>
    <w:rsid w:val="00AC294E"/>
    <w:rsid w:val="00AC2F3F"/>
    <w:rsid w:val="00AC34D4"/>
    <w:rsid w:val="00AC3B7A"/>
    <w:rsid w:val="00AC43E5"/>
    <w:rsid w:val="00AC4E26"/>
    <w:rsid w:val="00AC4FCB"/>
    <w:rsid w:val="00AC514A"/>
    <w:rsid w:val="00AC5151"/>
    <w:rsid w:val="00AC51D0"/>
    <w:rsid w:val="00AC57F6"/>
    <w:rsid w:val="00AC5F0C"/>
    <w:rsid w:val="00AC6042"/>
    <w:rsid w:val="00AC75B9"/>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95E"/>
    <w:rsid w:val="00AD4E15"/>
    <w:rsid w:val="00AD4E4A"/>
    <w:rsid w:val="00AD4EC8"/>
    <w:rsid w:val="00AD4F73"/>
    <w:rsid w:val="00AD4F8A"/>
    <w:rsid w:val="00AD543E"/>
    <w:rsid w:val="00AD5576"/>
    <w:rsid w:val="00AD5BD2"/>
    <w:rsid w:val="00AD647B"/>
    <w:rsid w:val="00AD6B51"/>
    <w:rsid w:val="00AD7071"/>
    <w:rsid w:val="00AD7935"/>
    <w:rsid w:val="00AD7A45"/>
    <w:rsid w:val="00AD7EA2"/>
    <w:rsid w:val="00AE09B6"/>
    <w:rsid w:val="00AE0A8D"/>
    <w:rsid w:val="00AE0B28"/>
    <w:rsid w:val="00AE1103"/>
    <w:rsid w:val="00AE1184"/>
    <w:rsid w:val="00AE11E4"/>
    <w:rsid w:val="00AE11F4"/>
    <w:rsid w:val="00AE1746"/>
    <w:rsid w:val="00AE18DF"/>
    <w:rsid w:val="00AE1D1E"/>
    <w:rsid w:val="00AE1E10"/>
    <w:rsid w:val="00AE2101"/>
    <w:rsid w:val="00AE2643"/>
    <w:rsid w:val="00AE26CE"/>
    <w:rsid w:val="00AE2E45"/>
    <w:rsid w:val="00AE2EA8"/>
    <w:rsid w:val="00AE33E8"/>
    <w:rsid w:val="00AE3623"/>
    <w:rsid w:val="00AE3653"/>
    <w:rsid w:val="00AE3BC3"/>
    <w:rsid w:val="00AE41E9"/>
    <w:rsid w:val="00AE4759"/>
    <w:rsid w:val="00AE4A2B"/>
    <w:rsid w:val="00AE4D1C"/>
    <w:rsid w:val="00AE4E62"/>
    <w:rsid w:val="00AE4FDD"/>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0C"/>
    <w:rsid w:val="00AF1B17"/>
    <w:rsid w:val="00AF1B27"/>
    <w:rsid w:val="00AF2000"/>
    <w:rsid w:val="00AF2078"/>
    <w:rsid w:val="00AF2185"/>
    <w:rsid w:val="00AF28CF"/>
    <w:rsid w:val="00AF2918"/>
    <w:rsid w:val="00AF2A74"/>
    <w:rsid w:val="00AF3985"/>
    <w:rsid w:val="00AF3C67"/>
    <w:rsid w:val="00AF3CEC"/>
    <w:rsid w:val="00AF3DFF"/>
    <w:rsid w:val="00AF4198"/>
    <w:rsid w:val="00AF42D2"/>
    <w:rsid w:val="00AF43EE"/>
    <w:rsid w:val="00AF4534"/>
    <w:rsid w:val="00AF455C"/>
    <w:rsid w:val="00AF476F"/>
    <w:rsid w:val="00AF47CF"/>
    <w:rsid w:val="00AF5409"/>
    <w:rsid w:val="00AF5872"/>
    <w:rsid w:val="00AF5C1E"/>
    <w:rsid w:val="00AF62D6"/>
    <w:rsid w:val="00AF64D5"/>
    <w:rsid w:val="00AF7225"/>
    <w:rsid w:val="00AF76BB"/>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10487"/>
    <w:rsid w:val="00B10CD0"/>
    <w:rsid w:val="00B1147E"/>
    <w:rsid w:val="00B1178C"/>
    <w:rsid w:val="00B11C4B"/>
    <w:rsid w:val="00B12495"/>
    <w:rsid w:val="00B12F8B"/>
    <w:rsid w:val="00B135BC"/>
    <w:rsid w:val="00B13A4D"/>
    <w:rsid w:val="00B13A5A"/>
    <w:rsid w:val="00B142D6"/>
    <w:rsid w:val="00B14780"/>
    <w:rsid w:val="00B14A31"/>
    <w:rsid w:val="00B151FC"/>
    <w:rsid w:val="00B1539D"/>
    <w:rsid w:val="00B154DE"/>
    <w:rsid w:val="00B15C51"/>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298"/>
    <w:rsid w:val="00B225E1"/>
    <w:rsid w:val="00B226C9"/>
    <w:rsid w:val="00B22ABA"/>
    <w:rsid w:val="00B22B59"/>
    <w:rsid w:val="00B22E67"/>
    <w:rsid w:val="00B2300D"/>
    <w:rsid w:val="00B23307"/>
    <w:rsid w:val="00B23900"/>
    <w:rsid w:val="00B23A85"/>
    <w:rsid w:val="00B23C00"/>
    <w:rsid w:val="00B23F8B"/>
    <w:rsid w:val="00B24AE3"/>
    <w:rsid w:val="00B257A2"/>
    <w:rsid w:val="00B257E0"/>
    <w:rsid w:val="00B25AF2"/>
    <w:rsid w:val="00B25C13"/>
    <w:rsid w:val="00B25FD7"/>
    <w:rsid w:val="00B260FE"/>
    <w:rsid w:val="00B2624C"/>
    <w:rsid w:val="00B26AF5"/>
    <w:rsid w:val="00B26CB0"/>
    <w:rsid w:val="00B26EE6"/>
    <w:rsid w:val="00B26F6E"/>
    <w:rsid w:val="00B2700B"/>
    <w:rsid w:val="00B27191"/>
    <w:rsid w:val="00B2724B"/>
    <w:rsid w:val="00B27414"/>
    <w:rsid w:val="00B27952"/>
    <w:rsid w:val="00B27D61"/>
    <w:rsid w:val="00B301AA"/>
    <w:rsid w:val="00B30346"/>
    <w:rsid w:val="00B305F7"/>
    <w:rsid w:val="00B307FC"/>
    <w:rsid w:val="00B30AAF"/>
    <w:rsid w:val="00B30AFB"/>
    <w:rsid w:val="00B30C10"/>
    <w:rsid w:val="00B30DCF"/>
    <w:rsid w:val="00B30F3B"/>
    <w:rsid w:val="00B31E23"/>
    <w:rsid w:val="00B32742"/>
    <w:rsid w:val="00B32A52"/>
    <w:rsid w:val="00B32C7A"/>
    <w:rsid w:val="00B32F4C"/>
    <w:rsid w:val="00B337AB"/>
    <w:rsid w:val="00B3395E"/>
    <w:rsid w:val="00B33AC7"/>
    <w:rsid w:val="00B33BCD"/>
    <w:rsid w:val="00B33D2A"/>
    <w:rsid w:val="00B3450F"/>
    <w:rsid w:val="00B3468F"/>
    <w:rsid w:val="00B3485E"/>
    <w:rsid w:val="00B34E98"/>
    <w:rsid w:val="00B3520B"/>
    <w:rsid w:val="00B3528F"/>
    <w:rsid w:val="00B35880"/>
    <w:rsid w:val="00B35BBF"/>
    <w:rsid w:val="00B35D4E"/>
    <w:rsid w:val="00B35E2E"/>
    <w:rsid w:val="00B35F66"/>
    <w:rsid w:val="00B35FDF"/>
    <w:rsid w:val="00B369E4"/>
    <w:rsid w:val="00B36ABF"/>
    <w:rsid w:val="00B36F90"/>
    <w:rsid w:val="00B36FB1"/>
    <w:rsid w:val="00B375BE"/>
    <w:rsid w:val="00B378A2"/>
    <w:rsid w:val="00B37A78"/>
    <w:rsid w:val="00B37B68"/>
    <w:rsid w:val="00B37FD3"/>
    <w:rsid w:val="00B4016D"/>
    <w:rsid w:val="00B40343"/>
    <w:rsid w:val="00B403DF"/>
    <w:rsid w:val="00B40426"/>
    <w:rsid w:val="00B4071F"/>
    <w:rsid w:val="00B40BAF"/>
    <w:rsid w:val="00B40EC7"/>
    <w:rsid w:val="00B40EEC"/>
    <w:rsid w:val="00B41494"/>
    <w:rsid w:val="00B4184A"/>
    <w:rsid w:val="00B418B6"/>
    <w:rsid w:val="00B41BB0"/>
    <w:rsid w:val="00B41C71"/>
    <w:rsid w:val="00B4246B"/>
    <w:rsid w:val="00B42A7E"/>
    <w:rsid w:val="00B42D58"/>
    <w:rsid w:val="00B434B6"/>
    <w:rsid w:val="00B437CD"/>
    <w:rsid w:val="00B43D54"/>
    <w:rsid w:val="00B44088"/>
    <w:rsid w:val="00B4417F"/>
    <w:rsid w:val="00B441B9"/>
    <w:rsid w:val="00B4460D"/>
    <w:rsid w:val="00B44B77"/>
    <w:rsid w:val="00B44E0A"/>
    <w:rsid w:val="00B450C6"/>
    <w:rsid w:val="00B454F2"/>
    <w:rsid w:val="00B45517"/>
    <w:rsid w:val="00B45658"/>
    <w:rsid w:val="00B458B6"/>
    <w:rsid w:val="00B45DF6"/>
    <w:rsid w:val="00B45E4C"/>
    <w:rsid w:val="00B46205"/>
    <w:rsid w:val="00B46828"/>
    <w:rsid w:val="00B46911"/>
    <w:rsid w:val="00B46A0F"/>
    <w:rsid w:val="00B46A16"/>
    <w:rsid w:val="00B46F00"/>
    <w:rsid w:val="00B4713E"/>
    <w:rsid w:val="00B47926"/>
    <w:rsid w:val="00B47964"/>
    <w:rsid w:val="00B47C3E"/>
    <w:rsid w:val="00B5018C"/>
    <w:rsid w:val="00B502BC"/>
    <w:rsid w:val="00B50488"/>
    <w:rsid w:val="00B50625"/>
    <w:rsid w:val="00B511AC"/>
    <w:rsid w:val="00B518C5"/>
    <w:rsid w:val="00B51922"/>
    <w:rsid w:val="00B52054"/>
    <w:rsid w:val="00B520E9"/>
    <w:rsid w:val="00B5233E"/>
    <w:rsid w:val="00B52CCF"/>
    <w:rsid w:val="00B52D14"/>
    <w:rsid w:val="00B52E6B"/>
    <w:rsid w:val="00B52FD5"/>
    <w:rsid w:val="00B5370C"/>
    <w:rsid w:val="00B54055"/>
    <w:rsid w:val="00B54099"/>
    <w:rsid w:val="00B5422E"/>
    <w:rsid w:val="00B5429C"/>
    <w:rsid w:val="00B5433C"/>
    <w:rsid w:val="00B54836"/>
    <w:rsid w:val="00B5496F"/>
    <w:rsid w:val="00B54E7E"/>
    <w:rsid w:val="00B55263"/>
    <w:rsid w:val="00B553DA"/>
    <w:rsid w:val="00B557F1"/>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DE5"/>
    <w:rsid w:val="00B61FA3"/>
    <w:rsid w:val="00B622EE"/>
    <w:rsid w:val="00B62708"/>
    <w:rsid w:val="00B62D7F"/>
    <w:rsid w:val="00B62F7C"/>
    <w:rsid w:val="00B63157"/>
    <w:rsid w:val="00B634CA"/>
    <w:rsid w:val="00B634D9"/>
    <w:rsid w:val="00B63524"/>
    <w:rsid w:val="00B63569"/>
    <w:rsid w:val="00B63664"/>
    <w:rsid w:val="00B63A73"/>
    <w:rsid w:val="00B63FEE"/>
    <w:rsid w:val="00B64429"/>
    <w:rsid w:val="00B644CB"/>
    <w:rsid w:val="00B64C17"/>
    <w:rsid w:val="00B65503"/>
    <w:rsid w:val="00B6554C"/>
    <w:rsid w:val="00B658AC"/>
    <w:rsid w:val="00B65CC2"/>
    <w:rsid w:val="00B66160"/>
    <w:rsid w:val="00B662FD"/>
    <w:rsid w:val="00B6650B"/>
    <w:rsid w:val="00B66637"/>
    <w:rsid w:val="00B66C37"/>
    <w:rsid w:val="00B66E80"/>
    <w:rsid w:val="00B678B6"/>
    <w:rsid w:val="00B67909"/>
    <w:rsid w:val="00B67AFC"/>
    <w:rsid w:val="00B67F67"/>
    <w:rsid w:val="00B67FD2"/>
    <w:rsid w:val="00B70373"/>
    <w:rsid w:val="00B70BAE"/>
    <w:rsid w:val="00B70C07"/>
    <w:rsid w:val="00B70F5F"/>
    <w:rsid w:val="00B70F88"/>
    <w:rsid w:val="00B718D5"/>
    <w:rsid w:val="00B719C0"/>
    <w:rsid w:val="00B71FCA"/>
    <w:rsid w:val="00B723B3"/>
    <w:rsid w:val="00B723BF"/>
    <w:rsid w:val="00B7246C"/>
    <w:rsid w:val="00B72FAF"/>
    <w:rsid w:val="00B732A1"/>
    <w:rsid w:val="00B7340F"/>
    <w:rsid w:val="00B73AF3"/>
    <w:rsid w:val="00B73BE6"/>
    <w:rsid w:val="00B73CDC"/>
    <w:rsid w:val="00B74B2A"/>
    <w:rsid w:val="00B74EB2"/>
    <w:rsid w:val="00B75150"/>
    <w:rsid w:val="00B751BA"/>
    <w:rsid w:val="00B754A8"/>
    <w:rsid w:val="00B7592E"/>
    <w:rsid w:val="00B75CC5"/>
    <w:rsid w:val="00B75E7D"/>
    <w:rsid w:val="00B76BDD"/>
    <w:rsid w:val="00B76C42"/>
    <w:rsid w:val="00B76C4B"/>
    <w:rsid w:val="00B76DBC"/>
    <w:rsid w:val="00B76F34"/>
    <w:rsid w:val="00B774EE"/>
    <w:rsid w:val="00B777A1"/>
    <w:rsid w:val="00B77CD4"/>
    <w:rsid w:val="00B80030"/>
    <w:rsid w:val="00B80135"/>
    <w:rsid w:val="00B801DB"/>
    <w:rsid w:val="00B80418"/>
    <w:rsid w:val="00B8060A"/>
    <w:rsid w:val="00B80867"/>
    <w:rsid w:val="00B809EC"/>
    <w:rsid w:val="00B80FA6"/>
    <w:rsid w:val="00B8143F"/>
    <w:rsid w:val="00B81818"/>
    <w:rsid w:val="00B8198F"/>
    <w:rsid w:val="00B81CF4"/>
    <w:rsid w:val="00B81EB9"/>
    <w:rsid w:val="00B8246B"/>
    <w:rsid w:val="00B82776"/>
    <w:rsid w:val="00B82B88"/>
    <w:rsid w:val="00B82E97"/>
    <w:rsid w:val="00B8309A"/>
    <w:rsid w:val="00B83228"/>
    <w:rsid w:val="00B832C4"/>
    <w:rsid w:val="00B832C5"/>
    <w:rsid w:val="00B834E6"/>
    <w:rsid w:val="00B8360F"/>
    <w:rsid w:val="00B83A82"/>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1B3"/>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977BB"/>
    <w:rsid w:val="00BA03FD"/>
    <w:rsid w:val="00BA0705"/>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3B2F"/>
    <w:rsid w:val="00BA3E1A"/>
    <w:rsid w:val="00BA442A"/>
    <w:rsid w:val="00BA44F4"/>
    <w:rsid w:val="00BA469B"/>
    <w:rsid w:val="00BA472D"/>
    <w:rsid w:val="00BA4D23"/>
    <w:rsid w:val="00BA501D"/>
    <w:rsid w:val="00BA5040"/>
    <w:rsid w:val="00BA5176"/>
    <w:rsid w:val="00BA5296"/>
    <w:rsid w:val="00BA529C"/>
    <w:rsid w:val="00BA5573"/>
    <w:rsid w:val="00BA55F5"/>
    <w:rsid w:val="00BA58E7"/>
    <w:rsid w:val="00BA5A19"/>
    <w:rsid w:val="00BA5B5E"/>
    <w:rsid w:val="00BA5F42"/>
    <w:rsid w:val="00BA5FAD"/>
    <w:rsid w:val="00BA632C"/>
    <w:rsid w:val="00BA6AF7"/>
    <w:rsid w:val="00BA6D02"/>
    <w:rsid w:val="00BA7063"/>
    <w:rsid w:val="00BA7226"/>
    <w:rsid w:val="00BA74B4"/>
    <w:rsid w:val="00BA7571"/>
    <w:rsid w:val="00BA7FDC"/>
    <w:rsid w:val="00BB0142"/>
    <w:rsid w:val="00BB0151"/>
    <w:rsid w:val="00BB0437"/>
    <w:rsid w:val="00BB04DB"/>
    <w:rsid w:val="00BB0538"/>
    <w:rsid w:val="00BB06FF"/>
    <w:rsid w:val="00BB076E"/>
    <w:rsid w:val="00BB0843"/>
    <w:rsid w:val="00BB0954"/>
    <w:rsid w:val="00BB09DE"/>
    <w:rsid w:val="00BB0A4F"/>
    <w:rsid w:val="00BB0C04"/>
    <w:rsid w:val="00BB0C72"/>
    <w:rsid w:val="00BB1AB5"/>
    <w:rsid w:val="00BB21B7"/>
    <w:rsid w:val="00BB221A"/>
    <w:rsid w:val="00BB250D"/>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B8D"/>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5D14"/>
    <w:rsid w:val="00BC6066"/>
    <w:rsid w:val="00BC61F0"/>
    <w:rsid w:val="00BC6465"/>
    <w:rsid w:val="00BC6954"/>
    <w:rsid w:val="00BC6AE3"/>
    <w:rsid w:val="00BC6B49"/>
    <w:rsid w:val="00BC7727"/>
    <w:rsid w:val="00BC79E4"/>
    <w:rsid w:val="00BC7F29"/>
    <w:rsid w:val="00BC7FC3"/>
    <w:rsid w:val="00BD0232"/>
    <w:rsid w:val="00BD0337"/>
    <w:rsid w:val="00BD070C"/>
    <w:rsid w:val="00BD07D1"/>
    <w:rsid w:val="00BD0868"/>
    <w:rsid w:val="00BD0AF6"/>
    <w:rsid w:val="00BD0F4A"/>
    <w:rsid w:val="00BD0FB8"/>
    <w:rsid w:val="00BD1174"/>
    <w:rsid w:val="00BD1318"/>
    <w:rsid w:val="00BD1653"/>
    <w:rsid w:val="00BD17EF"/>
    <w:rsid w:val="00BD1800"/>
    <w:rsid w:val="00BD2216"/>
    <w:rsid w:val="00BD2440"/>
    <w:rsid w:val="00BD2445"/>
    <w:rsid w:val="00BD2672"/>
    <w:rsid w:val="00BD2C54"/>
    <w:rsid w:val="00BD2FBA"/>
    <w:rsid w:val="00BD3838"/>
    <w:rsid w:val="00BD3961"/>
    <w:rsid w:val="00BD418E"/>
    <w:rsid w:val="00BD43F7"/>
    <w:rsid w:val="00BD443B"/>
    <w:rsid w:val="00BD45AA"/>
    <w:rsid w:val="00BD461B"/>
    <w:rsid w:val="00BD49F6"/>
    <w:rsid w:val="00BD4A28"/>
    <w:rsid w:val="00BD4A7F"/>
    <w:rsid w:val="00BD4BF2"/>
    <w:rsid w:val="00BD4CCD"/>
    <w:rsid w:val="00BD4E53"/>
    <w:rsid w:val="00BD4FB0"/>
    <w:rsid w:val="00BD542F"/>
    <w:rsid w:val="00BD5454"/>
    <w:rsid w:val="00BD65A6"/>
    <w:rsid w:val="00BD680E"/>
    <w:rsid w:val="00BD68B0"/>
    <w:rsid w:val="00BD690C"/>
    <w:rsid w:val="00BD6C37"/>
    <w:rsid w:val="00BD779C"/>
    <w:rsid w:val="00BD7800"/>
    <w:rsid w:val="00BD78B0"/>
    <w:rsid w:val="00BD7A4F"/>
    <w:rsid w:val="00BD7AD4"/>
    <w:rsid w:val="00BD7D88"/>
    <w:rsid w:val="00BE01B1"/>
    <w:rsid w:val="00BE02F7"/>
    <w:rsid w:val="00BE06E6"/>
    <w:rsid w:val="00BE0AE3"/>
    <w:rsid w:val="00BE0B8E"/>
    <w:rsid w:val="00BE1558"/>
    <w:rsid w:val="00BE168A"/>
    <w:rsid w:val="00BE175A"/>
    <w:rsid w:val="00BE1A15"/>
    <w:rsid w:val="00BE1DC6"/>
    <w:rsid w:val="00BE2375"/>
    <w:rsid w:val="00BE2928"/>
    <w:rsid w:val="00BE2A0E"/>
    <w:rsid w:val="00BE2D1F"/>
    <w:rsid w:val="00BE2DBA"/>
    <w:rsid w:val="00BE38FE"/>
    <w:rsid w:val="00BE4779"/>
    <w:rsid w:val="00BE5177"/>
    <w:rsid w:val="00BE54A3"/>
    <w:rsid w:val="00BE55C2"/>
    <w:rsid w:val="00BE5669"/>
    <w:rsid w:val="00BE590D"/>
    <w:rsid w:val="00BE59CE"/>
    <w:rsid w:val="00BE5B46"/>
    <w:rsid w:val="00BE5D79"/>
    <w:rsid w:val="00BE61EF"/>
    <w:rsid w:val="00BE624C"/>
    <w:rsid w:val="00BE638C"/>
    <w:rsid w:val="00BE64E8"/>
    <w:rsid w:val="00BE6841"/>
    <w:rsid w:val="00BE787C"/>
    <w:rsid w:val="00BE7C03"/>
    <w:rsid w:val="00BF0DC0"/>
    <w:rsid w:val="00BF119C"/>
    <w:rsid w:val="00BF1686"/>
    <w:rsid w:val="00BF1AD2"/>
    <w:rsid w:val="00BF2B10"/>
    <w:rsid w:val="00BF2C91"/>
    <w:rsid w:val="00BF2D14"/>
    <w:rsid w:val="00BF3133"/>
    <w:rsid w:val="00BF3220"/>
    <w:rsid w:val="00BF3A26"/>
    <w:rsid w:val="00BF4132"/>
    <w:rsid w:val="00BF4CE2"/>
    <w:rsid w:val="00BF5065"/>
    <w:rsid w:val="00BF5B9F"/>
    <w:rsid w:val="00BF5F84"/>
    <w:rsid w:val="00BF69AC"/>
    <w:rsid w:val="00BF6A7C"/>
    <w:rsid w:val="00BF6B61"/>
    <w:rsid w:val="00BF6C18"/>
    <w:rsid w:val="00BF6CFF"/>
    <w:rsid w:val="00BF7359"/>
    <w:rsid w:val="00BF75EB"/>
    <w:rsid w:val="00BF7781"/>
    <w:rsid w:val="00BF7912"/>
    <w:rsid w:val="00BF7924"/>
    <w:rsid w:val="00BF7BE5"/>
    <w:rsid w:val="00BF7F8E"/>
    <w:rsid w:val="00C00487"/>
    <w:rsid w:val="00C00641"/>
    <w:rsid w:val="00C00BBA"/>
    <w:rsid w:val="00C00C26"/>
    <w:rsid w:val="00C00DDF"/>
    <w:rsid w:val="00C012C8"/>
    <w:rsid w:val="00C01355"/>
    <w:rsid w:val="00C01376"/>
    <w:rsid w:val="00C016D1"/>
    <w:rsid w:val="00C01ACC"/>
    <w:rsid w:val="00C02704"/>
    <w:rsid w:val="00C02CAF"/>
    <w:rsid w:val="00C02DDE"/>
    <w:rsid w:val="00C03307"/>
    <w:rsid w:val="00C03313"/>
    <w:rsid w:val="00C035B6"/>
    <w:rsid w:val="00C037AB"/>
    <w:rsid w:val="00C03A20"/>
    <w:rsid w:val="00C03C87"/>
    <w:rsid w:val="00C03CA3"/>
    <w:rsid w:val="00C03E5C"/>
    <w:rsid w:val="00C0454A"/>
    <w:rsid w:val="00C04592"/>
    <w:rsid w:val="00C05034"/>
    <w:rsid w:val="00C05498"/>
    <w:rsid w:val="00C05C9E"/>
    <w:rsid w:val="00C06141"/>
    <w:rsid w:val="00C0648E"/>
    <w:rsid w:val="00C06B86"/>
    <w:rsid w:val="00C06CBB"/>
    <w:rsid w:val="00C06EDA"/>
    <w:rsid w:val="00C07484"/>
    <w:rsid w:val="00C076C3"/>
    <w:rsid w:val="00C076F6"/>
    <w:rsid w:val="00C07888"/>
    <w:rsid w:val="00C07DA4"/>
    <w:rsid w:val="00C10008"/>
    <w:rsid w:val="00C100AA"/>
    <w:rsid w:val="00C101A5"/>
    <w:rsid w:val="00C10790"/>
    <w:rsid w:val="00C10C7A"/>
    <w:rsid w:val="00C10DE5"/>
    <w:rsid w:val="00C113C8"/>
    <w:rsid w:val="00C11BCE"/>
    <w:rsid w:val="00C11E06"/>
    <w:rsid w:val="00C1270C"/>
    <w:rsid w:val="00C1281B"/>
    <w:rsid w:val="00C1289F"/>
    <w:rsid w:val="00C12C07"/>
    <w:rsid w:val="00C12CC4"/>
    <w:rsid w:val="00C1314F"/>
    <w:rsid w:val="00C13814"/>
    <w:rsid w:val="00C140AC"/>
    <w:rsid w:val="00C1431F"/>
    <w:rsid w:val="00C146A3"/>
    <w:rsid w:val="00C148A0"/>
    <w:rsid w:val="00C14E18"/>
    <w:rsid w:val="00C1560D"/>
    <w:rsid w:val="00C16766"/>
    <w:rsid w:val="00C167AC"/>
    <w:rsid w:val="00C16835"/>
    <w:rsid w:val="00C16B2F"/>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0D2A"/>
    <w:rsid w:val="00C31201"/>
    <w:rsid w:val="00C31438"/>
    <w:rsid w:val="00C31608"/>
    <w:rsid w:val="00C31A48"/>
    <w:rsid w:val="00C321D1"/>
    <w:rsid w:val="00C32201"/>
    <w:rsid w:val="00C323F2"/>
    <w:rsid w:val="00C3292C"/>
    <w:rsid w:val="00C32D3E"/>
    <w:rsid w:val="00C32E2E"/>
    <w:rsid w:val="00C333E5"/>
    <w:rsid w:val="00C336A4"/>
    <w:rsid w:val="00C339D7"/>
    <w:rsid w:val="00C33ABE"/>
    <w:rsid w:val="00C33D35"/>
    <w:rsid w:val="00C33DF8"/>
    <w:rsid w:val="00C3406F"/>
    <w:rsid w:val="00C34263"/>
    <w:rsid w:val="00C34328"/>
    <w:rsid w:val="00C343AC"/>
    <w:rsid w:val="00C345E0"/>
    <w:rsid w:val="00C34D72"/>
    <w:rsid w:val="00C35389"/>
    <w:rsid w:val="00C3579B"/>
    <w:rsid w:val="00C35B69"/>
    <w:rsid w:val="00C35DE0"/>
    <w:rsid w:val="00C35F8B"/>
    <w:rsid w:val="00C363AE"/>
    <w:rsid w:val="00C36524"/>
    <w:rsid w:val="00C36729"/>
    <w:rsid w:val="00C36837"/>
    <w:rsid w:val="00C36C41"/>
    <w:rsid w:val="00C37088"/>
    <w:rsid w:val="00C375BD"/>
    <w:rsid w:val="00C3778A"/>
    <w:rsid w:val="00C379BE"/>
    <w:rsid w:val="00C37F96"/>
    <w:rsid w:val="00C401AB"/>
    <w:rsid w:val="00C407DD"/>
    <w:rsid w:val="00C40822"/>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E0A"/>
    <w:rsid w:val="00C43FAD"/>
    <w:rsid w:val="00C44002"/>
    <w:rsid w:val="00C44460"/>
    <w:rsid w:val="00C44B7F"/>
    <w:rsid w:val="00C45088"/>
    <w:rsid w:val="00C46506"/>
    <w:rsid w:val="00C46624"/>
    <w:rsid w:val="00C46919"/>
    <w:rsid w:val="00C4691E"/>
    <w:rsid w:val="00C46927"/>
    <w:rsid w:val="00C46A8D"/>
    <w:rsid w:val="00C46AA9"/>
    <w:rsid w:val="00C46DB2"/>
    <w:rsid w:val="00C4712A"/>
    <w:rsid w:val="00C475F8"/>
    <w:rsid w:val="00C50038"/>
    <w:rsid w:val="00C50268"/>
    <w:rsid w:val="00C50609"/>
    <w:rsid w:val="00C50703"/>
    <w:rsid w:val="00C50AD3"/>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737"/>
    <w:rsid w:val="00C57C16"/>
    <w:rsid w:val="00C60342"/>
    <w:rsid w:val="00C6038E"/>
    <w:rsid w:val="00C607A3"/>
    <w:rsid w:val="00C60B1A"/>
    <w:rsid w:val="00C61108"/>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B8D"/>
    <w:rsid w:val="00C63C85"/>
    <w:rsid w:val="00C63EEC"/>
    <w:rsid w:val="00C6456E"/>
    <w:rsid w:val="00C64685"/>
    <w:rsid w:val="00C647AF"/>
    <w:rsid w:val="00C64931"/>
    <w:rsid w:val="00C64AE1"/>
    <w:rsid w:val="00C64CEB"/>
    <w:rsid w:val="00C64FAB"/>
    <w:rsid w:val="00C65242"/>
    <w:rsid w:val="00C6572F"/>
    <w:rsid w:val="00C65731"/>
    <w:rsid w:val="00C65984"/>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5D"/>
    <w:rsid w:val="00C728BA"/>
    <w:rsid w:val="00C72915"/>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227"/>
    <w:rsid w:val="00C77566"/>
    <w:rsid w:val="00C7774D"/>
    <w:rsid w:val="00C77A90"/>
    <w:rsid w:val="00C77BCE"/>
    <w:rsid w:val="00C77E10"/>
    <w:rsid w:val="00C8020D"/>
    <w:rsid w:val="00C8047C"/>
    <w:rsid w:val="00C80A49"/>
    <w:rsid w:val="00C80D63"/>
    <w:rsid w:val="00C80DA3"/>
    <w:rsid w:val="00C811EB"/>
    <w:rsid w:val="00C816ED"/>
    <w:rsid w:val="00C81DE8"/>
    <w:rsid w:val="00C8273C"/>
    <w:rsid w:val="00C827D6"/>
    <w:rsid w:val="00C82845"/>
    <w:rsid w:val="00C82ECD"/>
    <w:rsid w:val="00C82F2E"/>
    <w:rsid w:val="00C833E4"/>
    <w:rsid w:val="00C8357B"/>
    <w:rsid w:val="00C83B17"/>
    <w:rsid w:val="00C83DB7"/>
    <w:rsid w:val="00C83E32"/>
    <w:rsid w:val="00C83F76"/>
    <w:rsid w:val="00C8477B"/>
    <w:rsid w:val="00C84E4C"/>
    <w:rsid w:val="00C84EA0"/>
    <w:rsid w:val="00C84F1C"/>
    <w:rsid w:val="00C8506F"/>
    <w:rsid w:val="00C852BA"/>
    <w:rsid w:val="00C858F6"/>
    <w:rsid w:val="00C859B9"/>
    <w:rsid w:val="00C85A25"/>
    <w:rsid w:val="00C85EFD"/>
    <w:rsid w:val="00C86107"/>
    <w:rsid w:val="00C8703F"/>
    <w:rsid w:val="00C8720A"/>
    <w:rsid w:val="00C873CC"/>
    <w:rsid w:val="00C87479"/>
    <w:rsid w:val="00C8790B"/>
    <w:rsid w:val="00C8794E"/>
    <w:rsid w:val="00C87AB9"/>
    <w:rsid w:val="00C87AD8"/>
    <w:rsid w:val="00C87D38"/>
    <w:rsid w:val="00C903FB"/>
    <w:rsid w:val="00C90836"/>
    <w:rsid w:val="00C90EC1"/>
    <w:rsid w:val="00C91095"/>
    <w:rsid w:val="00C91222"/>
    <w:rsid w:val="00C91572"/>
    <w:rsid w:val="00C9196A"/>
    <w:rsid w:val="00C92066"/>
    <w:rsid w:val="00C9224C"/>
    <w:rsid w:val="00C9260F"/>
    <w:rsid w:val="00C927C1"/>
    <w:rsid w:val="00C92A41"/>
    <w:rsid w:val="00C9312C"/>
    <w:rsid w:val="00C93262"/>
    <w:rsid w:val="00C9329B"/>
    <w:rsid w:val="00C935B0"/>
    <w:rsid w:val="00C94645"/>
    <w:rsid w:val="00C948FA"/>
    <w:rsid w:val="00C949E7"/>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05DD"/>
    <w:rsid w:val="00CA05FB"/>
    <w:rsid w:val="00CA0723"/>
    <w:rsid w:val="00CA0AB2"/>
    <w:rsid w:val="00CA1335"/>
    <w:rsid w:val="00CA1982"/>
    <w:rsid w:val="00CA19BB"/>
    <w:rsid w:val="00CA1C19"/>
    <w:rsid w:val="00CA26A3"/>
    <w:rsid w:val="00CA28C0"/>
    <w:rsid w:val="00CA28CC"/>
    <w:rsid w:val="00CA2CD3"/>
    <w:rsid w:val="00CA2D1E"/>
    <w:rsid w:val="00CA31BD"/>
    <w:rsid w:val="00CA32C3"/>
    <w:rsid w:val="00CA3638"/>
    <w:rsid w:val="00CA399D"/>
    <w:rsid w:val="00CA4286"/>
    <w:rsid w:val="00CA44BB"/>
    <w:rsid w:val="00CA47BB"/>
    <w:rsid w:val="00CA48E6"/>
    <w:rsid w:val="00CA4AC9"/>
    <w:rsid w:val="00CA4BB9"/>
    <w:rsid w:val="00CA4BC9"/>
    <w:rsid w:val="00CA5115"/>
    <w:rsid w:val="00CA582C"/>
    <w:rsid w:val="00CA5E7E"/>
    <w:rsid w:val="00CA5F2E"/>
    <w:rsid w:val="00CA6063"/>
    <w:rsid w:val="00CA617A"/>
    <w:rsid w:val="00CA67E2"/>
    <w:rsid w:val="00CA699B"/>
    <w:rsid w:val="00CA69FC"/>
    <w:rsid w:val="00CA6F59"/>
    <w:rsid w:val="00CA6FA8"/>
    <w:rsid w:val="00CA70B2"/>
    <w:rsid w:val="00CA723C"/>
    <w:rsid w:val="00CA73EE"/>
    <w:rsid w:val="00CA742E"/>
    <w:rsid w:val="00CA76F7"/>
    <w:rsid w:val="00CA77BA"/>
    <w:rsid w:val="00CA77C3"/>
    <w:rsid w:val="00CA7C89"/>
    <w:rsid w:val="00CB00DA"/>
    <w:rsid w:val="00CB0284"/>
    <w:rsid w:val="00CB029D"/>
    <w:rsid w:val="00CB053C"/>
    <w:rsid w:val="00CB1B72"/>
    <w:rsid w:val="00CB1BA6"/>
    <w:rsid w:val="00CB1F6B"/>
    <w:rsid w:val="00CB23B1"/>
    <w:rsid w:val="00CB2475"/>
    <w:rsid w:val="00CB25BE"/>
    <w:rsid w:val="00CB2720"/>
    <w:rsid w:val="00CB2E98"/>
    <w:rsid w:val="00CB2F6E"/>
    <w:rsid w:val="00CB3218"/>
    <w:rsid w:val="00CB34C1"/>
    <w:rsid w:val="00CB44AC"/>
    <w:rsid w:val="00CB4B0B"/>
    <w:rsid w:val="00CB4B3B"/>
    <w:rsid w:val="00CB4C0D"/>
    <w:rsid w:val="00CB516E"/>
    <w:rsid w:val="00CB54B5"/>
    <w:rsid w:val="00CB56D9"/>
    <w:rsid w:val="00CB5826"/>
    <w:rsid w:val="00CB5F1B"/>
    <w:rsid w:val="00CB5FA5"/>
    <w:rsid w:val="00CB6167"/>
    <w:rsid w:val="00CB637A"/>
    <w:rsid w:val="00CB6692"/>
    <w:rsid w:val="00CB66E1"/>
    <w:rsid w:val="00CB692E"/>
    <w:rsid w:val="00CB6A30"/>
    <w:rsid w:val="00CB70A9"/>
    <w:rsid w:val="00CB7298"/>
    <w:rsid w:val="00CB7384"/>
    <w:rsid w:val="00CB7438"/>
    <w:rsid w:val="00CB7960"/>
    <w:rsid w:val="00CB7B0E"/>
    <w:rsid w:val="00CB7CF2"/>
    <w:rsid w:val="00CB7E31"/>
    <w:rsid w:val="00CC0660"/>
    <w:rsid w:val="00CC0793"/>
    <w:rsid w:val="00CC0A53"/>
    <w:rsid w:val="00CC0E2F"/>
    <w:rsid w:val="00CC0FF6"/>
    <w:rsid w:val="00CC1C00"/>
    <w:rsid w:val="00CC1D9E"/>
    <w:rsid w:val="00CC2004"/>
    <w:rsid w:val="00CC204A"/>
    <w:rsid w:val="00CC299D"/>
    <w:rsid w:val="00CC29F6"/>
    <w:rsid w:val="00CC2F1D"/>
    <w:rsid w:val="00CC3378"/>
    <w:rsid w:val="00CC3C40"/>
    <w:rsid w:val="00CC3CB0"/>
    <w:rsid w:val="00CC3F43"/>
    <w:rsid w:val="00CC405F"/>
    <w:rsid w:val="00CC41A7"/>
    <w:rsid w:val="00CC48D3"/>
    <w:rsid w:val="00CC50C1"/>
    <w:rsid w:val="00CC59F8"/>
    <w:rsid w:val="00CC5F7E"/>
    <w:rsid w:val="00CC6598"/>
    <w:rsid w:val="00CC6682"/>
    <w:rsid w:val="00CC733F"/>
    <w:rsid w:val="00CC7C09"/>
    <w:rsid w:val="00CC7DBD"/>
    <w:rsid w:val="00CC7E59"/>
    <w:rsid w:val="00CD06AC"/>
    <w:rsid w:val="00CD0753"/>
    <w:rsid w:val="00CD0FE3"/>
    <w:rsid w:val="00CD146B"/>
    <w:rsid w:val="00CD200E"/>
    <w:rsid w:val="00CD21C4"/>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989"/>
    <w:rsid w:val="00CD7AE3"/>
    <w:rsid w:val="00CD7C05"/>
    <w:rsid w:val="00CD7D65"/>
    <w:rsid w:val="00CD7E2D"/>
    <w:rsid w:val="00CD7F0B"/>
    <w:rsid w:val="00CE0C20"/>
    <w:rsid w:val="00CE0F65"/>
    <w:rsid w:val="00CE17E6"/>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0F5"/>
    <w:rsid w:val="00CE510B"/>
    <w:rsid w:val="00CE52BB"/>
    <w:rsid w:val="00CE52DB"/>
    <w:rsid w:val="00CE53C9"/>
    <w:rsid w:val="00CE54D3"/>
    <w:rsid w:val="00CE5602"/>
    <w:rsid w:val="00CE561F"/>
    <w:rsid w:val="00CE680B"/>
    <w:rsid w:val="00CE6A8A"/>
    <w:rsid w:val="00CE6AC7"/>
    <w:rsid w:val="00CE6B7F"/>
    <w:rsid w:val="00CE6D65"/>
    <w:rsid w:val="00CE7509"/>
    <w:rsid w:val="00CE7E87"/>
    <w:rsid w:val="00CE7EC9"/>
    <w:rsid w:val="00CE7FC3"/>
    <w:rsid w:val="00CF0185"/>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44D"/>
    <w:rsid w:val="00CF594D"/>
    <w:rsid w:val="00CF68C7"/>
    <w:rsid w:val="00CF6ADA"/>
    <w:rsid w:val="00CF6B3F"/>
    <w:rsid w:val="00CF6D1B"/>
    <w:rsid w:val="00CF6DDC"/>
    <w:rsid w:val="00CF754D"/>
    <w:rsid w:val="00CF7BEB"/>
    <w:rsid w:val="00CF7DC9"/>
    <w:rsid w:val="00D00771"/>
    <w:rsid w:val="00D008C2"/>
    <w:rsid w:val="00D00D1F"/>
    <w:rsid w:val="00D0120D"/>
    <w:rsid w:val="00D01528"/>
    <w:rsid w:val="00D016CA"/>
    <w:rsid w:val="00D01855"/>
    <w:rsid w:val="00D01867"/>
    <w:rsid w:val="00D01E68"/>
    <w:rsid w:val="00D02449"/>
    <w:rsid w:val="00D02966"/>
    <w:rsid w:val="00D02EF8"/>
    <w:rsid w:val="00D0396C"/>
    <w:rsid w:val="00D039EE"/>
    <w:rsid w:val="00D03FB7"/>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9CB"/>
    <w:rsid w:val="00D07B94"/>
    <w:rsid w:val="00D07C34"/>
    <w:rsid w:val="00D1023F"/>
    <w:rsid w:val="00D10B01"/>
    <w:rsid w:val="00D10DD8"/>
    <w:rsid w:val="00D10E30"/>
    <w:rsid w:val="00D111A0"/>
    <w:rsid w:val="00D119FA"/>
    <w:rsid w:val="00D11EB9"/>
    <w:rsid w:val="00D11F07"/>
    <w:rsid w:val="00D11F1F"/>
    <w:rsid w:val="00D12BDF"/>
    <w:rsid w:val="00D13558"/>
    <w:rsid w:val="00D13812"/>
    <w:rsid w:val="00D13B7D"/>
    <w:rsid w:val="00D140DE"/>
    <w:rsid w:val="00D141CB"/>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17BA6"/>
    <w:rsid w:val="00D2016B"/>
    <w:rsid w:val="00D203E6"/>
    <w:rsid w:val="00D20469"/>
    <w:rsid w:val="00D209EE"/>
    <w:rsid w:val="00D20B32"/>
    <w:rsid w:val="00D20DE8"/>
    <w:rsid w:val="00D21459"/>
    <w:rsid w:val="00D2153C"/>
    <w:rsid w:val="00D21F5E"/>
    <w:rsid w:val="00D22148"/>
    <w:rsid w:val="00D226D7"/>
    <w:rsid w:val="00D22A53"/>
    <w:rsid w:val="00D22EFA"/>
    <w:rsid w:val="00D2315E"/>
    <w:rsid w:val="00D2322F"/>
    <w:rsid w:val="00D235DC"/>
    <w:rsid w:val="00D236F2"/>
    <w:rsid w:val="00D23952"/>
    <w:rsid w:val="00D23986"/>
    <w:rsid w:val="00D23F33"/>
    <w:rsid w:val="00D24379"/>
    <w:rsid w:val="00D24477"/>
    <w:rsid w:val="00D245A8"/>
    <w:rsid w:val="00D24BFE"/>
    <w:rsid w:val="00D255E0"/>
    <w:rsid w:val="00D256B5"/>
    <w:rsid w:val="00D25D47"/>
    <w:rsid w:val="00D25DA9"/>
    <w:rsid w:val="00D260BE"/>
    <w:rsid w:val="00D26A9E"/>
    <w:rsid w:val="00D26DC5"/>
    <w:rsid w:val="00D270EC"/>
    <w:rsid w:val="00D271AF"/>
    <w:rsid w:val="00D273BD"/>
    <w:rsid w:val="00D27854"/>
    <w:rsid w:val="00D27CA7"/>
    <w:rsid w:val="00D3068E"/>
    <w:rsid w:val="00D30AEC"/>
    <w:rsid w:val="00D30E92"/>
    <w:rsid w:val="00D30F0A"/>
    <w:rsid w:val="00D31022"/>
    <w:rsid w:val="00D3198D"/>
    <w:rsid w:val="00D31A54"/>
    <w:rsid w:val="00D3211D"/>
    <w:rsid w:val="00D323E7"/>
    <w:rsid w:val="00D33323"/>
    <w:rsid w:val="00D335DF"/>
    <w:rsid w:val="00D33661"/>
    <w:rsid w:val="00D3390D"/>
    <w:rsid w:val="00D3397A"/>
    <w:rsid w:val="00D33A72"/>
    <w:rsid w:val="00D33BFA"/>
    <w:rsid w:val="00D349A9"/>
    <w:rsid w:val="00D349BD"/>
    <w:rsid w:val="00D34AB2"/>
    <w:rsid w:val="00D34E89"/>
    <w:rsid w:val="00D351C4"/>
    <w:rsid w:val="00D35210"/>
    <w:rsid w:val="00D35413"/>
    <w:rsid w:val="00D355C3"/>
    <w:rsid w:val="00D3565C"/>
    <w:rsid w:val="00D35AD4"/>
    <w:rsid w:val="00D364CC"/>
    <w:rsid w:val="00D368D6"/>
    <w:rsid w:val="00D36CF6"/>
    <w:rsid w:val="00D36EDC"/>
    <w:rsid w:val="00D3700A"/>
    <w:rsid w:val="00D3787E"/>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2D79"/>
    <w:rsid w:val="00D4304B"/>
    <w:rsid w:val="00D43516"/>
    <w:rsid w:val="00D43879"/>
    <w:rsid w:val="00D43F41"/>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82"/>
    <w:rsid w:val="00D510D5"/>
    <w:rsid w:val="00D510DB"/>
    <w:rsid w:val="00D51302"/>
    <w:rsid w:val="00D513F5"/>
    <w:rsid w:val="00D51493"/>
    <w:rsid w:val="00D515AC"/>
    <w:rsid w:val="00D51B6A"/>
    <w:rsid w:val="00D51F65"/>
    <w:rsid w:val="00D52578"/>
    <w:rsid w:val="00D52670"/>
    <w:rsid w:val="00D529FC"/>
    <w:rsid w:val="00D530A0"/>
    <w:rsid w:val="00D53284"/>
    <w:rsid w:val="00D53335"/>
    <w:rsid w:val="00D53708"/>
    <w:rsid w:val="00D53764"/>
    <w:rsid w:val="00D53B9A"/>
    <w:rsid w:val="00D53DA2"/>
    <w:rsid w:val="00D53E67"/>
    <w:rsid w:val="00D546E8"/>
    <w:rsid w:val="00D547F2"/>
    <w:rsid w:val="00D54D24"/>
    <w:rsid w:val="00D54D5F"/>
    <w:rsid w:val="00D5507F"/>
    <w:rsid w:val="00D558C7"/>
    <w:rsid w:val="00D55927"/>
    <w:rsid w:val="00D55B8E"/>
    <w:rsid w:val="00D55F6E"/>
    <w:rsid w:val="00D56003"/>
    <w:rsid w:val="00D5609A"/>
    <w:rsid w:val="00D56380"/>
    <w:rsid w:val="00D56E3E"/>
    <w:rsid w:val="00D57108"/>
    <w:rsid w:val="00D57410"/>
    <w:rsid w:val="00D57A83"/>
    <w:rsid w:val="00D57CDA"/>
    <w:rsid w:val="00D57E1F"/>
    <w:rsid w:val="00D61DBB"/>
    <w:rsid w:val="00D61E05"/>
    <w:rsid w:val="00D62337"/>
    <w:rsid w:val="00D62FF1"/>
    <w:rsid w:val="00D62FFE"/>
    <w:rsid w:val="00D63110"/>
    <w:rsid w:val="00D64450"/>
    <w:rsid w:val="00D65870"/>
    <w:rsid w:val="00D65BA5"/>
    <w:rsid w:val="00D65E3F"/>
    <w:rsid w:val="00D65FAB"/>
    <w:rsid w:val="00D662CB"/>
    <w:rsid w:val="00D66834"/>
    <w:rsid w:val="00D66861"/>
    <w:rsid w:val="00D66D73"/>
    <w:rsid w:val="00D6716B"/>
    <w:rsid w:val="00D67328"/>
    <w:rsid w:val="00D6769E"/>
    <w:rsid w:val="00D6793E"/>
    <w:rsid w:val="00D679D5"/>
    <w:rsid w:val="00D67AB0"/>
    <w:rsid w:val="00D67DAD"/>
    <w:rsid w:val="00D67DF2"/>
    <w:rsid w:val="00D67E02"/>
    <w:rsid w:val="00D70013"/>
    <w:rsid w:val="00D70756"/>
    <w:rsid w:val="00D711C0"/>
    <w:rsid w:val="00D712C6"/>
    <w:rsid w:val="00D71300"/>
    <w:rsid w:val="00D71721"/>
    <w:rsid w:val="00D71859"/>
    <w:rsid w:val="00D71EF9"/>
    <w:rsid w:val="00D726ED"/>
    <w:rsid w:val="00D72773"/>
    <w:rsid w:val="00D727BC"/>
    <w:rsid w:val="00D727DF"/>
    <w:rsid w:val="00D72903"/>
    <w:rsid w:val="00D7298E"/>
    <w:rsid w:val="00D72E46"/>
    <w:rsid w:val="00D733C4"/>
    <w:rsid w:val="00D73625"/>
    <w:rsid w:val="00D7446E"/>
    <w:rsid w:val="00D744D3"/>
    <w:rsid w:val="00D745FA"/>
    <w:rsid w:val="00D747E7"/>
    <w:rsid w:val="00D748C1"/>
    <w:rsid w:val="00D74AF3"/>
    <w:rsid w:val="00D74C34"/>
    <w:rsid w:val="00D74D78"/>
    <w:rsid w:val="00D74F36"/>
    <w:rsid w:val="00D75923"/>
    <w:rsid w:val="00D76283"/>
    <w:rsid w:val="00D76F1F"/>
    <w:rsid w:val="00D771B2"/>
    <w:rsid w:val="00D77B88"/>
    <w:rsid w:val="00D77F07"/>
    <w:rsid w:val="00D77F4B"/>
    <w:rsid w:val="00D80650"/>
    <w:rsid w:val="00D807ED"/>
    <w:rsid w:val="00D81621"/>
    <w:rsid w:val="00D816DE"/>
    <w:rsid w:val="00D81F39"/>
    <w:rsid w:val="00D82A4A"/>
    <w:rsid w:val="00D82C1F"/>
    <w:rsid w:val="00D832BE"/>
    <w:rsid w:val="00D832D2"/>
    <w:rsid w:val="00D83436"/>
    <w:rsid w:val="00D83697"/>
    <w:rsid w:val="00D8371B"/>
    <w:rsid w:val="00D83743"/>
    <w:rsid w:val="00D83FDC"/>
    <w:rsid w:val="00D84310"/>
    <w:rsid w:val="00D84FBD"/>
    <w:rsid w:val="00D8524A"/>
    <w:rsid w:val="00D85ACE"/>
    <w:rsid w:val="00D85C83"/>
    <w:rsid w:val="00D85EB1"/>
    <w:rsid w:val="00D85EED"/>
    <w:rsid w:val="00D8622F"/>
    <w:rsid w:val="00D869DC"/>
    <w:rsid w:val="00D86D0E"/>
    <w:rsid w:val="00D86ED8"/>
    <w:rsid w:val="00D8721E"/>
    <w:rsid w:val="00D873E1"/>
    <w:rsid w:val="00D87718"/>
    <w:rsid w:val="00D87C8C"/>
    <w:rsid w:val="00D87F43"/>
    <w:rsid w:val="00D90312"/>
    <w:rsid w:val="00D90330"/>
    <w:rsid w:val="00D9085D"/>
    <w:rsid w:val="00D919D7"/>
    <w:rsid w:val="00D91F95"/>
    <w:rsid w:val="00D9210B"/>
    <w:rsid w:val="00D92382"/>
    <w:rsid w:val="00D923A9"/>
    <w:rsid w:val="00D9251D"/>
    <w:rsid w:val="00D925E6"/>
    <w:rsid w:val="00D928E0"/>
    <w:rsid w:val="00D9315C"/>
    <w:rsid w:val="00D93AD4"/>
    <w:rsid w:val="00D93C1F"/>
    <w:rsid w:val="00D93C4D"/>
    <w:rsid w:val="00D93E41"/>
    <w:rsid w:val="00D9404D"/>
    <w:rsid w:val="00D94492"/>
    <w:rsid w:val="00D94784"/>
    <w:rsid w:val="00D949FD"/>
    <w:rsid w:val="00D94F56"/>
    <w:rsid w:val="00D953B9"/>
    <w:rsid w:val="00D953BE"/>
    <w:rsid w:val="00D95A77"/>
    <w:rsid w:val="00D95E5A"/>
    <w:rsid w:val="00D96203"/>
    <w:rsid w:val="00D968FD"/>
    <w:rsid w:val="00D9712C"/>
    <w:rsid w:val="00D9760E"/>
    <w:rsid w:val="00D976E6"/>
    <w:rsid w:val="00DA0581"/>
    <w:rsid w:val="00DA0B14"/>
    <w:rsid w:val="00DA14A3"/>
    <w:rsid w:val="00DA14B0"/>
    <w:rsid w:val="00DA1BE6"/>
    <w:rsid w:val="00DA1FB6"/>
    <w:rsid w:val="00DA205A"/>
    <w:rsid w:val="00DA2064"/>
    <w:rsid w:val="00DA25F7"/>
    <w:rsid w:val="00DA28F2"/>
    <w:rsid w:val="00DA2946"/>
    <w:rsid w:val="00DA2B16"/>
    <w:rsid w:val="00DA2B6B"/>
    <w:rsid w:val="00DA2C59"/>
    <w:rsid w:val="00DA2DB7"/>
    <w:rsid w:val="00DA3470"/>
    <w:rsid w:val="00DA4215"/>
    <w:rsid w:val="00DA42C0"/>
    <w:rsid w:val="00DA4A82"/>
    <w:rsid w:val="00DA4EA3"/>
    <w:rsid w:val="00DA53FC"/>
    <w:rsid w:val="00DA5705"/>
    <w:rsid w:val="00DA5C2A"/>
    <w:rsid w:val="00DA5D53"/>
    <w:rsid w:val="00DA5EE4"/>
    <w:rsid w:val="00DA6170"/>
    <w:rsid w:val="00DA61C1"/>
    <w:rsid w:val="00DA6CDC"/>
    <w:rsid w:val="00DA6E45"/>
    <w:rsid w:val="00DA7306"/>
    <w:rsid w:val="00DA730F"/>
    <w:rsid w:val="00DA74AA"/>
    <w:rsid w:val="00DA76FE"/>
    <w:rsid w:val="00DA7992"/>
    <w:rsid w:val="00DA7AE2"/>
    <w:rsid w:val="00DB0257"/>
    <w:rsid w:val="00DB025A"/>
    <w:rsid w:val="00DB1136"/>
    <w:rsid w:val="00DB11A4"/>
    <w:rsid w:val="00DB1B09"/>
    <w:rsid w:val="00DB2D75"/>
    <w:rsid w:val="00DB2F53"/>
    <w:rsid w:val="00DB32D4"/>
    <w:rsid w:val="00DB365A"/>
    <w:rsid w:val="00DB367C"/>
    <w:rsid w:val="00DB4B46"/>
    <w:rsid w:val="00DB4C54"/>
    <w:rsid w:val="00DB4D70"/>
    <w:rsid w:val="00DB5440"/>
    <w:rsid w:val="00DB5A2A"/>
    <w:rsid w:val="00DB6250"/>
    <w:rsid w:val="00DB6342"/>
    <w:rsid w:val="00DB7258"/>
    <w:rsid w:val="00DB7690"/>
    <w:rsid w:val="00DB7ABB"/>
    <w:rsid w:val="00DB7B13"/>
    <w:rsid w:val="00DB7C42"/>
    <w:rsid w:val="00DB7C47"/>
    <w:rsid w:val="00DB7C4E"/>
    <w:rsid w:val="00DB7ED2"/>
    <w:rsid w:val="00DC0903"/>
    <w:rsid w:val="00DC0B13"/>
    <w:rsid w:val="00DC0ED2"/>
    <w:rsid w:val="00DC158D"/>
    <w:rsid w:val="00DC1DED"/>
    <w:rsid w:val="00DC201C"/>
    <w:rsid w:val="00DC29AC"/>
    <w:rsid w:val="00DC3219"/>
    <w:rsid w:val="00DC351C"/>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871"/>
    <w:rsid w:val="00DC6A93"/>
    <w:rsid w:val="00DC6C73"/>
    <w:rsid w:val="00DC71C0"/>
    <w:rsid w:val="00DC7522"/>
    <w:rsid w:val="00DC757C"/>
    <w:rsid w:val="00DC765E"/>
    <w:rsid w:val="00DC76B7"/>
    <w:rsid w:val="00DC77BF"/>
    <w:rsid w:val="00DC7B8A"/>
    <w:rsid w:val="00DD0EF1"/>
    <w:rsid w:val="00DD1306"/>
    <w:rsid w:val="00DD146B"/>
    <w:rsid w:val="00DD1C7A"/>
    <w:rsid w:val="00DD1CDA"/>
    <w:rsid w:val="00DD2337"/>
    <w:rsid w:val="00DD23B8"/>
    <w:rsid w:val="00DD2481"/>
    <w:rsid w:val="00DD25E8"/>
    <w:rsid w:val="00DD263D"/>
    <w:rsid w:val="00DD2D92"/>
    <w:rsid w:val="00DD2E1A"/>
    <w:rsid w:val="00DD3309"/>
    <w:rsid w:val="00DD385D"/>
    <w:rsid w:val="00DD39E3"/>
    <w:rsid w:val="00DD3D23"/>
    <w:rsid w:val="00DD3E7A"/>
    <w:rsid w:val="00DD3FF5"/>
    <w:rsid w:val="00DD414B"/>
    <w:rsid w:val="00DD41CC"/>
    <w:rsid w:val="00DD47E5"/>
    <w:rsid w:val="00DD4B1F"/>
    <w:rsid w:val="00DD4C82"/>
    <w:rsid w:val="00DD4D69"/>
    <w:rsid w:val="00DD52B1"/>
    <w:rsid w:val="00DD5415"/>
    <w:rsid w:val="00DD5952"/>
    <w:rsid w:val="00DD5A82"/>
    <w:rsid w:val="00DD5E86"/>
    <w:rsid w:val="00DD669A"/>
    <w:rsid w:val="00DD68BC"/>
    <w:rsid w:val="00DD75DB"/>
    <w:rsid w:val="00DD7768"/>
    <w:rsid w:val="00DD7DAA"/>
    <w:rsid w:val="00DE072D"/>
    <w:rsid w:val="00DE09CE"/>
    <w:rsid w:val="00DE2986"/>
    <w:rsid w:val="00DE2AE8"/>
    <w:rsid w:val="00DE312C"/>
    <w:rsid w:val="00DE3404"/>
    <w:rsid w:val="00DE3562"/>
    <w:rsid w:val="00DE36EA"/>
    <w:rsid w:val="00DE3A92"/>
    <w:rsid w:val="00DE40D4"/>
    <w:rsid w:val="00DE44EE"/>
    <w:rsid w:val="00DE4AC2"/>
    <w:rsid w:val="00DE4D7D"/>
    <w:rsid w:val="00DE4F76"/>
    <w:rsid w:val="00DE4FF1"/>
    <w:rsid w:val="00DE5488"/>
    <w:rsid w:val="00DE56DD"/>
    <w:rsid w:val="00DE5BA2"/>
    <w:rsid w:val="00DE5E71"/>
    <w:rsid w:val="00DE6048"/>
    <w:rsid w:val="00DE6058"/>
    <w:rsid w:val="00DE629C"/>
    <w:rsid w:val="00DE6348"/>
    <w:rsid w:val="00DE6752"/>
    <w:rsid w:val="00DE70C0"/>
    <w:rsid w:val="00DE720B"/>
    <w:rsid w:val="00DE72BA"/>
    <w:rsid w:val="00DE7962"/>
    <w:rsid w:val="00DE7CE3"/>
    <w:rsid w:val="00DE7D12"/>
    <w:rsid w:val="00DE7D49"/>
    <w:rsid w:val="00DF0091"/>
    <w:rsid w:val="00DF0208"/>
    <w:rsid w:val="00DF0275"/>
    <w:rsid w:val="00DF047F"/>
    <w:rsid w:val="00DF065A"/>
    <w:rsid w:val="00DF08A7"/>
    <w:rsid w:val="00DF0EA8"/>
    <w:rsid w:val="00DF1691"/>
    <w:rsid w:val="00DF2293"/>
    <w:rsid w:val="00DF2396"/>
    <w:rsid w:val="00DF2487"/>
    <w:rsid w:val="00DF25F0"/>
    <w:rsid w:val="00DF276F"/>
    <w:rsid w:val="00DF2926"/>
    <w:rsid w:val="00DF3103"/>
    <w:rsid w:val="00DF31F5"/>
    <w:rsid w:val="00DF33AF"/>
    <w:rsid w:val="00DF36A2"/>
    <w:rsid w:val="00DF3F25"/>
    <w:rsid w:val="00DF4320"/>
    <w:rsid w:val="00DF49A8"/>
    <w:rsid w:val="00DF49BE"/>
    <w:rsid w:val="00DF4EDC"/>
    <w:rsid w:val="00DF57EB"/>
    <w:rsid w:val="00DF595B"/>
    <w:rsid w:val="00DF5E75"/>
    <w:rsid w:val="00DF5F86"/>
    <w:rsid w:val="00DF60B5"/>
    <w:rsid w:val="00DF64E3"/>
    <w:rsid w:val="00DF6613"/>
    <w:rsid w:val="00DF687E"/>
    <w:rsid w:val="00DF6971"/>
    <w:rsid w:val="00DF6C2D"/>
    <w:rsid w:val="00DF6DF6"/>
    <w:rsid w:val="00DF6EBC"/>
    <w:rsid w:val="00DF700B"/>
    <w:rsid w:val="00DF712F"/>
    <w:rsid w:val="00DF7496"/>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5BEC"/>
    <w:rsid w:val="00E06202"/>
    <w:rsid w:val="00E063F9"/>
    <w:rsid w:val="00E06842"/>
    <w:rsid w:val="00E06F99"/>
    <w:rsid w:val="00E07598"/>
    <w:rsid w:val="00E07F98"/>
    <w:rsid w:val="00E100B3"/>
    <w:rsid w:val="00E10364"/>
    <w:rsid w:val="00E1037F"/>
    <w:rsid w:val="00E10561"/>
    <w:rsid w:val="00E105B1"/>
    <w:rsid w:val="00E1076B"/>
    <w:rsid w:val="00E108F4"/>
    <w:rsid w:val="00E109C0"/>
    <w:rsid w:val="00E10A92"/>
    <w:rsid w:val="00E112DC"/>
    <w:rsid w:val="00E115C3"/>
    <w:rsid w:val="00E1186E"/>
    <w:rsid w:val="00E11CA9"/>
    <w:rsid w:val="00E123F4"/>
    <w:rsid w:val="00E123F8"/>
    <w:rsid w:val="00E1279A"/>
    <w:rsid w:val="00E127B5"/>
    <w:rsid w:val="00E12958"/>
    <w:rsid w:val="00E12DE1"/>
    <w:rsid w:val="00E13159"/>
    <w:rsid w:val="00E132DB"/>
    <w:rsid w:val="00E13697"/>
    <w:rsid w:val="00E136BA"/>
    <w:rsid w:val="00E137BF"/>
    <w:rsid w:val="00E13C06"/>
    <w:rsid w:val="00E13F82"/>
    <w:rsid w:val="00E141B3"/>
    <w:rsid w:val="00E143C7"/>
    <w:rsid w:val="00E147CB"/>
    <w:rsid w:val="00E14B23"/>
    <w:rsid w:val="00E14C72"/>
    <w:rsid w:val="00E14DEF"/>
    <w:rsid w:val="00E15770"/>
    <w:rsid w:val="00E1579E"/>
    <w:rsid w:val="00E16023"/>
    <w:rsid w:val="00E165E4"/>
    <w:rsid w:val="00E1672A"/>
    <w:rsid w:val="00E16744"/>
    <w:rsid w:val="00E16BDD"/>
    <w:rsid w:val="00E16C64"/>
    <w:rsid w:val="00E16D3B"/>
    <w:rsid w:val="00E17089"/>
    <w:rsid w:val="00E17184"/>
    <w:rsid w:val="00E171BB"/>
    <w:rsid w:val="00E173A4"/>
    <w:rsid w:val="00E17ADB"/>
    <w:rsid w:val="00E20066"/>
    <w:rsid w:val="00E2009B"/>
    <w:rsid w:val="00E2036F"/>
    <w:rsid w:val="00E208E4"/>
    <w:rsid w:val="00E21299"/>
    <w:rsid w:val="00E21C0A"/>
    <w:rsid w:val="00E2270E"/>
    <w:rsid w:val="00E22901"/>
    <w:rsid w:val="00E2297C"/>
    <w:rsid w:val="00E2317C"/>
    <w:rsid w:val="00E23B82"/>
    <w:rsid w:val="00E23D0C"/>
    <w:rsid w:val="00E23F74"/>
    <w:rsid w:val="00E23F83"/>
    <w:rsid w:val="00E2417B"/>
    <w:rsid w:val="00E24334"/>
    <w:rsid w:val="00E243D9"/>
    <w:rsid w:val="00E24599"/>
    <w:rsid w:val="00E24941"/>
    <w:rsid w:val="00E24A21"/>
    <w:rsid w:val="00E24AA6"/>
    <w:rsid w:val="00E24F45"/>
    <w:rsid w:val="00E2527E"/>
    <w:rsid w:val="00E25730"/>
    <w:rsid w:val="00E260CE"/>
    <w:rsid w:val="00E26326"/>
    <w:rsid w:val="00E26713"/>
    <w:rsid w:val="00E26805"/>
    <w:rsid w:val="00E26DC2"/>
    <w:rsid w:val="00E274EA"/>
    <w:rsid w:val="00E275B2"/>
    <w:rsid w:val="00E2780F"/>
    <w:rsid w:val="00E27CD9"/>
    <w:rsid w:val="00E27FDC"/>
    <w:rsid w:val="00E3006F"/>
    <w:rsid w:val="00E30221"/>
    <w:rsid w:val="00E3038A"/>
    <w:rsid w:val="00E30489"/>
    <w:rsid w:val="00E30AE1"/>
    <w:rsid w:val="00E30C23"/>
    <w:rsid w:val="00E311C3"/>
    <w:rsid w:val="00E31333"/>
    <w:rsid w:val="00E3164A"/>
    <w:rsid w:val="00E31737"/>
    <w:rsid w:val="00E31779"/>
    <w:rsid w:val="00E3218B"/>
    <w:rsid w:val="00E322B1"/>
    <w:rsid w:val="00E324AE"/>
    <w:rsid w:val="00E3286D"/>
    <w:rsid w:val="00E32D52"/>
    <w:rsid w:val="00E32E21"/>
    <w:rsid w:val="00E34322"/>
    <w:rsid w:val="00E345B9"/>
    <w:rsid w:val="00E34985"/>
    <w:rsid w:val="00E34E1E"/>
    <w:rsid w:val="00E34F0A"/>
    <w:rsid w:val="00E35118"/>
    <w:rsid w:val="00E352C4"/>
    <w:rsid w:val="00E354B7"/>
    <w:rsid w:val="00E35635"/>
    <w:rsid w:val="00E35812"/>
    <w:rsid w:val="00E35A6C"/>
    <w:rsid w:val="00E36026"/>
    <w:rsid w:val="00E3666D"/>
    <w:rsid w:val="00E36D8D"/>
    <w:rsid w:val="00E37A82"/>
    <w:rsid w:val="00E37B6D"/>
    <w:rsid w:val="00E4013F"/>
    <w:rsid w:val="00E40171"/>
    <w:rsid w:val="00E40B4B"/>
    <w:rsid w:val="00E40B4D"/>
    <w:rsid w:val="00E40BA6"/>
    <w:rsid w:val="00E40C6D"/>
    <w:rsid w:val="00E41332"/>
    <w:rsid w:val="00E413D1"/>
    <w:rsid w:val="00E41662"/>
    <w:rsid w:val="00E4176D"/>
    <w:rsid w:val="00E41803"/>
    <w:rsid w:val="00E41A01"/>
    <w:rsid w:val="00E41B0D"/>
    <w:rsid w:val="00E41CA1"/>
    <w:rsid w:val="00E41E68"/>
    <w:rsid w:val="00E42536"/>
    <w:rsid w:val="00E42CC6"/>
    <w:rsid w:val="00E42FBD"/>
    <w:rsid w:val="00E4301F"/>
    <w:rsid w:val="00E431C4"/>
    <w:rsid w:val="00E431DF"/>
    <w:rsid w:val="00E4329D"/>
    <w:rsid w:val="00E4337C"/>
    <w:rsid w:val="00E43855"/>
    <w:rsid w:val="00E4389D"/>
    <w:rsid w:val="00E43A64"/>
    <w:rsid w:val="00E43C20"/>
    <w:rsid w:val="00E43C7A"/>
    <w:rsid w:val="00E43D3B"/>
    <w:rsid w:val="00E44114"/>
    <w:rsid w:val="00E44303"/>
    <w:rsid w:val="00E44533"/>
    <w:rsid w:val="00E4473B"/>
    <w:rsid w:val="00E44796"/>
    <w:rsid w:val="00E44AB8"/>
    <w:rsid w:val="00E459CD"/>
    <w:rsid w:val="00E459E7"/>
    <w:rsid w:val="00E45A59"/>
    <w:rsid w:val="00E45AD6"/>
    <w:rsid w:val="00E45B90"/>
    <w:rsid w:val="00E463B9"/>
    <w:rsid w:val="00E46555"/>
    <w:rsid w:val="00E465E5"/>
    <w:rsid w:val="00E4684A"/>
    <w:rsid w:val="00E46E8C"/>
    <w:rsid w:val="00E475A9"/>
    <w:rsid w:val="00E477C0"/>
    <w:rsid w:val="00E478F0"/>
    <w:rsid w:val="00E47E43"/>
    <w:rsid w:val="00E50422"/>
    <w:rsid w:val="00E504C3"/>
    <w:rsid w:val="00E5076D"/>
    <w:rsid w:val="00E5079B"/>
    <w:rsid w:val="00E508E5"/>
    <w:rsid w:val="00E50A0C"/>
    <w:rsid w:val="00E50AC3"/>
    <w:rsid w:val="00E50AEA"/>
    <w:rsid w:val="00E50E27"/>
    <w:rsid w:val="00E5108F"/>
    <w:rsid w:val="00E513E2"/>
    <w:rsid w:val="00E5154B"/>
    <w:rsid w:val="00E51610"/>
    <w:rsid w:val="00E517F5"/>
    <w:rsid w:val="00E520A3"/>
    <w:rsid w:val="00E5214E"/>
    <w:rsid w:val="00E52196"/>
    <w:rsid w:val="00E5277C"/>
    <w:rsid w:val="00E52BB5"/>
    <w:rsid w:val="00E52D70"/>
    <w:rsid w:val="00E52F53"/>
    <w:rsid w:val="00E5306C"/>
    <w:rsid w:val="00E53263"/>
    <w:rsid w:val="00E540BD"/>
    <w:rsid w:val="00E54EA6"/>
    <w:rsid w:val="00E5503E"/>
    <w:rsid w:val="00E55D49"/>
    <w:rsid w:val="00E55F43"/>
    <w:rsid w:val="00E56687"/>
    <w:rsid w:val="00E56737"/>
    <w:rsid w:val="00E57836"/>
    <w:rsid w:val="00E57945"/>
    <w:rsid w:val="00E579EC"/>
    <w:rsid w:val="00E57BAD"/>
    <w:rsid w:val="00E600EB"/>
    <w:rsid w:val="00E60875"/>
    <w:rsid w:val="00E60A74"/>
    <w:rsid w:val="00E60CA5"/>
    <w:rsid w:val="00E60D99"/>
    <w:rsid w:val="00E60EF1"/>
    <w:rsid w:val="00E6118C"/>
    <w:rsid w:val="00E61425"/>
    <w:rsid w:val="00E6161B"/>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892"/>
    <w:rsid w:val="00E64937"/>
    <w:rsid w:val="00E64E31"/>
    <w:rsid w:val="00E65099"/>
    <w:rsid w:val="00E652A1"/>
    <w:rsid w:val="00E659F1"/>
    <w:rsid w:val="00E65A79"/>
    <w:rsid w:val="00E660EC"/>
    <w:rsid w:val="00E66711"/>
    <w:rsid w:val="00E66ABB"/>
    <w:rsid w:val="00E66B8B"/>
    <w:rsid w:val="00E66CAC"/>
    <w:rsid w:val="00E66F25"/>
    <w:rsid w:val="00E66F85"/>
    <w:rsid w:val="00E671C9"/>
    <w:rsid w:val="00E675B6"/>
    <w:rsid w:val="00E67922"/>
    <w:rsid w:val="00E67AA0"/>
    <w:rsid w:val="00E67E77"/>
    <w:rsid w:val="00E70596"/>
    <w:rsid w:val="00E70AB7"/>
    <w:rsid w:val="00E70C81"/>
    <w:rsid w:val="00E70DBE"/>
    <w:rsid w:val="00E70E83"/>
    <w:rsid w:val="00E70F40"/>
    <w:rsid w:val="00E71179"/>
    <w:rsid w:val="00E71C2D"/>
    <w:rsid w:val="00E71C91"/>
    <w:rsid w:val="00E71E9F"/>
    <w:rsid w:val="00E726F4"/>
    <w:rsid w:val="00E72B15"/>
    <w:rsid w:val="00E72F86"/>
    <w:rsid w:val="00E730A9"/>
    <w:rsid w:val="00E730CC"/>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593"/>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6F4"/>
    <w:rsid w:val="00E87BD5"/>
    <w:rsid w:val="00E87D92"/>
    <w:rsid w:val="00E90630"/>
    <w:rsid w:val="00E9068D"/>
    <w:rsid w:val="00E90A6F"/>
    <w:rsid w:val="00E90FD6"/>
    <w:rsid w:val="00E91408"/>
    <w:rsid w:val="00E91486"/>
    <w:rsid w:val="00E91AB8"/>
    <w:rsid w:val="00E9285D"/>
    <w:rsid w:val="00E92932"/>
    <w:rsid w:val="00E92A7E"/>
    <w:rsid w:val="00E930A0"/>
    <w:rsid w:val="00E93127"/>
    <w:rsid w:val="00E93F21"/>
    <w:rsid w:val="00E9414A"/>
    <w:rsid w:val="00E942C2"/>
    <w:rsid w:val="00E94B70"/>
    <w:rsid w:val="00E94D29"/>
    <w:rsid w:val="00E94E67"/>
    <w:rsid w:val="00E94FDD"/>
    <w:rsid w:val="00E95097"/>
    <w:rsid w:val="00E95E5A"/>
    <w:rsid w:val="00E96D10"/>
    <w:rsid w:val="00E96E80"/>
    <w:rsid w:val="00E973A8"/>
    <w:rsid w:val="00E973BB"/>
    <w:rsid w:val="00E973F2"/>
    <w:rsid w:val="00E97AE5"/>
    <w:rsid w:val="00EA036E"/>
    <w:rsid w:val="00EA0849"/>
    <w:rsid w:val="00EA0ACD"/>
    <w:rsid w:val="00EA0D4A"/>
    <w:rsid w:val="00EA0FBA"/>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479"/>
    <w:rsid w:val="00EA48BF"/>
    <w:rsid w:val="00EA4D74"/>
    <w:rsid w:val="00EA4F2E"/>
    <w:rsid w:val="00EA5499"/>
    <w:rsid w:val="00EA55AC"/>
    <w:rsid w:val="00EA566E"/>
    <w:rsid w:val="00EA5A85"/>
    <w:rsid w:val="00EA5C80"/>
    <w:rsid w:val="00EA5D9F"/>
    <w:rsid w:val="00EA61AC"/>
    <w:rsid w:val="00EA61E3"/>
    <w:rsid w:val="00EA6A76"/>
    <w:rsid w:val="00EA6D1B"/>
    <w:rsid w:val="00EA6D1D"/>
    <w:rsid w:val="00EA7543"/>
    <w:rsid w:val="00EA7812"/>
    <w:rsid w:val="00EA7F89"/>
    <w:rsid w:val="00EB0058"/>
    <w:rsid w:val="00EB038C"/>
    <w:rsid w:val="00EB03AB"/>
    <w:rsid w:val="00EB059A"/>
    <w:rsid w:val="00EB0A2D"/>
    <w:rsid w:val="00EB0C5C"/>
    <w:rsid w:val="00EB0E2C"/>
    <w:rsid w:val="00EB0F54"/>
    <w:rsid w:val="00EB11B2"/>
    <w:rsid w:val="00EB124D"/>
    <w:rsid w:val="00EB1395"/>
    <w:rsid w:val="00EB153D"/>
    <w:rsid w:val="00EB1656"/>
    <w:rsid w:val="00EB20C0"/>
    <w:rsid w:val="00EB2332"/>
    <w:rsid w:val="00EB2485"/>
    <w:rsid w:val="00EB25ED"/>
    <w:rsid w:val="00EB28A6"/>
    <w:rsid w:val="00EB2ADE"/>
    <w:rsid w:val="00EB2B0D"/>
    <w:rsid w:val="00EB2CAC"/>
    <w:rsid w:val="00EB2F2A"/>
    <w:rsid w:val="00EB2F85"/>
    <w:rsid w:val="00EB302F"/>
    <w:rsid w:val="00EB33F5"/>
    <w:rsid w:val="00EB3595"/>
    <w:rsid w:val="00EB3B23"/>
    <w:rsid w:val="00EB3C03"/>
    <w:rsid w:val="00EB3F66"/>
    <w:rsid w:val="00EB44EC"/>
    <w:rsid w:val="00EB4625"/>
    <w:rsid w:val="00EB46E7"/>
    <w:rsid w:val="00EB47A9"/>
    <w:rsid w:val="00EB499D"/>
    <w:rsid w:val="00EB49B2"/>
    <w:rsid w:val="00EB4D44"/>
    <w:rsid w:val="00EB4D7D"/>
    <w:rsid w:val="00EB4FC4"/>
    <w:rsid w:val="00EB512A"/>
    <w:rsid w:val="00EB53E4"/>
    <w:rsid w:val="00EB556E"/>
    <w:rsid w:val="00EB5622"/>
    <w:rsid w:val="00EB56A2"/>
    <w:rsid w:val="00EB592B"/>
    <w:rsid w:val="00EB59C5"/>
    <w:rsid w:val="00EB5CFA"/>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1BA"/>
    <w:rsid w:val="00EC23B8"/>
    <w:rsid w:val="00EC24F5"/>
    <w:rsid w:val="00EC279D"/>
    <w:rsid w:val="00EC2BDE"/>
    <w:rsid w:val="00EC2DAF"/>
    <w:rsid w:val="00EC2F6A"/>
    <w:rsid w:val="00EC35A7"/>
    <w:rsid w:val="00EC36A1"/>
    <w:rsid w:val="00EC3888"/>
    <w:rsid w:val="00EC39C6"/>
    <w:rsid w:val="00EC3B84"/>
    <w:rsid w:val="00EC3CA0"/>
    <w:rsid w:val="00EC3D84"/>
    <w:rsid w:val="00EC4164"/>
    <w:rsid w:val="00EC453D"/>
    <w:rsid w:val="00EC49CE"/>
    <w:rsid w:val="00EC4E15"/>
    <w:rsid w:val="00EC52E8"/>
    <w:rsid w:val="00EC52EB"/>
    <w:rsid w:val="00EC58BD"/>
    <w:rsid w:val="00EC5971"/>
    <w:rsid w:val="00EC5D1F"/>
    <w:rsid w:val="00EC5F76"/>
    <w:rsid w:val="00EC62DE"/>
    <w:rsid w:val="00EC63F4"/>
    <w:rsid w:val="00EC644D"/>
    <w:rsid w:val="00EC651D"/>
    <w:rsid w:val="00EC679E"/>
    <w:rsid w:val="00EC699F"/>
    <w:rsid w:val="00EC6C0F"/>
    <w:rsid w:val="00EC7317"/>
    <w:rsid w:val="00EC7682"/>
    <w:rsid w:val="00EC77BF"/>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BC"/>
    <w:rsid w:val="00ED5CDC"/>
    <w:rsid w:val="00ED63B5"/>
    <w:rsid w:val="00ED64C1"/>
    <w:rsid w:val="00ED6C5A"/>
    <w:rsid w:val="00ED6F3B"/>
    <w:rsid w:val="00ED71EE"/>
    <w:rsid w:val="00ED77E5"/>
    <w:rsid w:val="00ED78B9"/>
    <w:rsid w:val="00ED7ADE"/>
    <w:rsid w:val="00ED7B80"/>
    <w:rsid w:val="00ED7C75"/>
    <w:rsid w:val="00EE001C"/>
    <w:rsid w:val="00EE057A"/>
    <w:rsid w:val="00EE06E7"/>
    <w:rsid w:val="00EE08E9"/>
    <w:rsid w:val="00EE09F0"/>
    <w:rsid w:val="00EE0E40"/>
    <w:rsid w:val="00EE0F39"/>
    <w:rsid w:val="00EE103D"/>
    <w:rsid w:val="00EE10B5"/>
    <w:rsid w:val="00EE127D"/>
    <w:rsid w:val="00EE1E3C"/>
    <w:rsid w:val="00EE1EB5"/>
    <w:rsid w:val="00EE1F90"/>
    <w:rsid w:val="00EE2976"/>
    <w:rsid w:val="00EE2A3A"/>
    <w:rsid w:val="00EE2E45"/>
    <w:rsid w:val="00EE2E68"/>
    <w:rsid w:val="00EE2F0C"/>
    <w:rsid w:val="00EE2FAF"/>
    <w:rsid w:val="00EE3451"/>
    <w:rsid w:val="00EE352B"/>
    <w:rsid w:val="00EE35D9"/>
    <w:rsid w:val="00EE367C"/>
    <w:rsid w:val="00EE3B33"/>
    <w:rsid w:val="00EE3E9A"/>
    <w:rsid w:val="00EE3F7C"/>
    <w:rsid w:val="00EE3FBD"/>
    <w:rsid w:val="00EE43E0"/>
    <w:rsid w:val="00EE45B6"/>
    <w:rsid w:val="00EE47FC"/>
    <w:rsid w:val="00EE4889"/>
    <w:rsid w:val="00EE4A58"/>
    <w:rsid w:val="00EE52CD"/>
    <w:rsid w:val="00EE5AE0"/>
    <w:rsid w:val="00EE5E77"/>
    <w:rsid w:val="00EE6064"/>
    <w:rsid w:val="00EE61D4"/>
    <w:rsid w:val="00EE6466"/>
    <w:rsid w:val="00EE679B"/>
    <w:rsid w:val="00EE72B9"/>
    <w:rsid w:val="00EE795D"/>
    <w:rsid w:val="00EF0028"/>
    <w:rsid w:val="00EF03DD"/>
    <w:rsid w:val="00EF0B03"/>
    <w:rsid w:val="00EF0C9A"/>
    <w:rsid w:val="00EF1062"/>
    <w:rsid w:val="00EF113F"/>
    <w:rsid w:val="00EF179B"/>
    <w:rsid w:val="00EF1AC4"/>
    <w:rsid w:val="00EF1DB1"/>
    <w:rsid w:val="00EF1EE1"/>
    <w:rsid w:val="00EF2256"/>
    <w:rsid w:val="00EF25C5"/>
    <w:rsid w:val="00EF2931"/>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C9"/>
    <w:rsid w:val="00F02DCE"/>
    <w:rsid w:val="00F034FF"/>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3B"/>
    <w:rsid w:val="00F06C62"/>
    <w:rsid w:val="00F06CB7"/>
    <w:rsid w:val="00F06CE8"/>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AAC"/>
    <w:rsid w:val="00F12F55"/>
    <w:rsid w:val="00F12FE0"/>
    <w:rsid w:val="00F130FB"/>
    <w:rsid w:val="00F131DE"/>
    <w:rsid w:val="00F13FD6"/>
    <w:rsid w:val="00F1403E"/>
    <w:rsid w:val="00F141E5"/>
    <w:rsid w:val="00F143B1"/>
    <w:rsid w:val="00F14500"/>
    <w:rsid w:val="00F14836"/>
    <w:rsid w:val="00F148B0"/>
    <w:rsid w:val="00F14F48"/>
    <w:rsid w:val="00F1579C"/>
    <w:rsid w:val="00F15CA7"/>
    <w:rsid w:val="00F1605C"/>
    <w:rsid w:val="00F16071"/>
    <w:rsid w:val="00F160E5"/>
    <w:rsid w:val="00F16C57"/>
    <w:rsid w:val="00F17B06"/>
    <w:rsid w:val="00F17C53"/>
    <w:rsid w:val="00F20321"/>
    <w:rsid w:val="00F2070E"/>
    <w:rsid w:val="00F20745"/>
    <w:rsid w:val="00F20873"/>
    <w:rsid w:val="00F208C1"/>
    <w:rsid w:val="00F20F08"/>
    <w:rsid w:val="00F2106B"/>
    <w:rsid w:val="00F217F3"/>
    <w:rsid w:val="00F21A4C"/>
    <w:rsid w:val="00F222E8"/>
    <w:rsid w:val="00F22F5A"/>
    <w:rsid w:val="00F23E12"/>
    <w:rsid w:val="00F24663"/>
    <w:rsid w:val="00F247D6"/>
    <w:rsid w:val="00F2486E"/>
    <w:rsid w:val="00F25A0D"/>
    <w:rsid w:val="00F25B25"/>
    <w:rsid w:val="00F25D3A"/>
    <w:rsid w:val="00F25E20"/>
    <w:rsid w:val="00F25F5F"/>
    <w:rsid w:val="00F261F3"/>
    <w:rsid w:val="00F263BE"/>
    <w:rsid w:val="00F269B6"/>
    <w:rsid w:val="00F26D33"/>
    <w:rsid w:val="00F27104"/>
    <w:rsid w:val="00F27224"/>
    <w:rsid w:val="00F27790"/>
    <w:rsid w:val="00F2786C"/>
    <w:rsid w:val="00F27C8D"/>
    <w:rsid w:val="00F301C3"/>
    <w:rsid w:val="00F30ED9"/>
    <w:rsid w:val="00F30F7A"/>
    <w:rsid w:val="00F31AFA"/>
    <w:rsid w:val="00F322F1"/>
    <w:rsid w:val="00F3237D"/>
    <w:rsid w:val="00F323FD"/>
    <w:rsid w:val="00F325AC"/>
    <w:rsid w:val="00F32BBA"/>
    <w:rsid w:val="00F32F4C"/>
    <w:rsid w:val="00F33310"/>
    <w:rsid w:val="00F33501"/>
    <w:rsid w:val="00F33B89"/>
    <w:rsid w:val="00F33F59"/>
    <w:rsid w:val="00F34048"/>
    <w:rsid w:val="00F345C7"/>
    <w:rsid w:val="00F346B6"/>
    <w:rsid w:val="00F34CFB"/>
    <w:rsid w:val="00F34DAA"/>
    <w:rsid w:val="00F34F96"/>
    <w:rsid w:val="00F3529A"/>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27B"/>
    <w:rsid w:val="00F515AE"/>
    <w:rsid w:val="00F515B3"/>
    <w:rsid w:val="00F51D78"/>
    <w:rsid w:val="00F52540"/>
    <w:rsid w:val="00F5270C"/>
    <w:rsid w:val="00F52D07"/>
    <w:rsid w:val="00F5304D"/>
    <w:rsid w:val="00F534EF"/>
    <w:rsid w:val="00F535CC"/>
    <w:rsid w:val="00F53ED8"/>
    <w:rsid w:val="00F5475D"/>
    <w:rsid w:val="00F5498D"/>
    <w:rsid w:val="00F55124"/>
    <w:rsid w:val="00F55492"/>
    <w:rsid w:val="00F55B2F"/>
    <w:rsid w:val="00F55B69"/>
    <w:rsid w:val="00F55E51"/>
    <w:rsid w:val="00F56605"/>
    <w:rsid w:val="00F56F88"/>
    <w:rsid w:val="00F570C2"/>
    <w:rsid w:val="00F57520"/>
    <w:rsid w:val="00F57CBA"/>
    <w:rsid w:val="00F57E57"/>
    <w:rsid w:val="00F604E3"/>
    <w:rsid w:val="00F60569"/>
    <w:rsid w:val="00F606C2"/>
    <w:rsid w:val="00F607B5"/>
    <w:rsid w:val="00F6097E"/>
    <w:rsid w:val="00F609D6"/>
    <w:rsid w:val="00F60EA2"/>
    <w:rsid w:val="00F613DC"/>
    <w:rsid w:val="00F61484"/>
    <w:rsid w:val="00F6166B"/>
    <w:rsid w:val="00F61B77"/>
    <w:rsid w:val="00F61D73"/>
    <w:rsid w:val="00F61E9C"/>
    <w:rsid w:val="00F624C7"/>
    <w:rsid w:val="00F63230"/>
    <w:rsid w:val="00F63A65"/>
    <w:rsid w:val="00F63BA0"/>
    <w:rsid w:val="00F63D25"/>
    <w:rsid w:val="00F63DCB"/>
    <w:rsid w:val="00F6416E"/>
    <w:rsid w:val="00F6438D"/>
    <w:rsid w:val="00F6450A"/>
    <w:rsid w:val="00F64540"/>
    <w:rsid w:val="00F6538F"/>
    <w:rsid w:val="00F6540A"/>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5AD"/>
    <w:rsid w:val="00F71B5B"/>
    <w:rsid w:val="00F71BF0"/>
    <w:rsid w:val="00F71EC7"/>
    <w:rsid w:val="00F722BE"/>
    <w:rsid w:val="00F72300"/>
    <w:rsid w:val="00F72990"/>
    <w:rsid w:val="00F72AC0"/>
    <w:rsid w:val="00F7311C"/>
    <w:rsid w:val="00F735BD"/>
    <w:rsid w:val="00F73B60"/>
    <w:rsid w:val="00F73C10"/>
    <w:rsid w:val="00F73C72"/>
    <w:rsid w:val="00F74255"/>
    <w:rsid w:val="00F74761"/>
    <w:rsid w:val="00F74772"/>
    <w:rsid w:val="00F74C79"/>
    <w:rsid w:val="00F74E5A"/>
    <w:rsid w:val="00F750FD"/>
    <w:rsid w:val="00F7567B"/>
    <w:rsid w:val="00F75691"/>
    <w:rsid w:val="00F75BA0"/>
    <w:rsid w:val="00F75CFA"/>
    <w:rsid w:val="00F75D0D"/>
    <w:rsid w:val="00F760D7"/>
    <w:rsid w:val="00F761A7"/>
    <w:rsid w:val="00F76905"/>
    <w:rsid w:val="00F76B57"/>
    <w:rsid w:val="00F7702E"/>
    <w:rsid w:val="00F77131"/>
    <w:rsid w:val="00F77329"/>
    <w:rsid w:val="00F773E7"/>
    <w:rsid w:val="00F77681"/>
    <w:rsid w:val="00F777D9"/>
    <w:rsid w:val="00F77B9B"/>
    <w:rsid w:val="00F77C74"/>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0F04"/>
    <w:rsid w:val="00F91914"/>
    <w:rsid w:val="00F91FAF"/>
    <w:rsid w:val="00F92048"/>
    <w:rsid w:val="00F92600"/>
    <w:rsid w:val="00F936E9"/>
    <w:rsid w:val="00F93E1E"/>
    <w:rsid w:val="00F93EFA"/>
    <w:rsid w:val="00F93EFD"/>
    <w:rsid w:val="00F9481A"/>
    <w:rsid w:val="00F94CF7"/>
    <w:rsid w:val="00F94D55"/>
    <w:rsid w:val="00F954C5"/>
    <w:rsid w:val="00F9567F"/>
    <w:rsid w:val="00F958E4"/>
    <w:rsid w:val="00F95F83"/>
    <w:rsid w:val="00F962C5"/>
    <w:rsid w:val="00F96854"/>
    <w:rsid w:val="00F96B0C"/>
    <w:rsid w:val="00F970B5"/>
    <w:rsid w:val="00F970D5"/>
    <w:rsid w:val="00F976E6"/>
    <w:rsid w:val="00F978F2"/>
    <w:rsid w:val="00F979D6"/>
    <w:rsid w:val="00F979DE"/>
    <w:rsid w:val="00F97A4D"/>
    <w:rsid w:val="00F97C6D"/>
    <w:rsid w:val="00FA0072"/>
    <w:rsid w:val="00FA0405"/>
    <w:rsid w:val="00FA0CDB"/>
    <w:rsid w:val="00FA0DD8"/>
    <w:rsid w:val="00FA10E8"/>
    <w:rsid w:val="00FA1391"/>
    <w:rsid w:val="00FA143A"/>
    <w:rsid w:val="00FA171C"/>
    <w:rsid w:val="00FA19A8"/>
    <w:rsid w:val="00FA1FB8"/>
    <w:rsid w:val="00FA220C"/>
    <w:rsid w:val="00FA243A"/>
    <w:rsid w:val="00FA257A"/>
    <w:rsid w:val="00FA27D3"/>
    <w:rsid w:val="00FA3608"/>
    <w:rsid w:val="00FA36A6"/>
    <w:rsid w:val="00FA37AD"/>
    <w:rsid w:val="00FA4954"/>
    <w:rsid w:val="00FA4B8C"/>
    <w:rsid w:val="00FA60E1"/>
    <w:rsid w:val="00FA6163"/>
    <w:rsid w:val="00FA62D3"/>
    <w:rsid w:val="00FA6462"/>
    <w:rsid w:val="00FA6C88"/>
    <w:rsid w:val="00FA6DBD"/>
    <w:rsid w:val="00FA73FB"/>
    <w:rsid w:val="00FA7718"/>
    <w:rsid w:val="00FA7D34"/>
    <w:rsid w:val="00FA7E9D"/>
    <w:rsid w:val="00FA7F5C"/>
    <w:rsid w:val="00FB033A"/>
    <w:rsid w:val="00FB0698"/>
    <w:rsid w:val="00FB0BE4"/>
    <w:rsid w:val="00FB0E0B"/>
    <w:rsid w:val="00FB14F2"/>
    <w:rsid w:val="00FB1502"/>
    <w:rsid w:val="00FB1933"/>
    <w:rsid w:val="00FB1CC9"/>
    <w:rsid w:val="00FB1FE6"/>
    <w:rsid w:val="00FB2110"/>
    <w:rsid w:val="00FB23DE"/>
    <w:rsid w:val="00FB2511"/>
    <w:rsid w:val="00FB2613"/>
    <w:rsid w:val="00FB2710"/>
    <w:rsid w:val="00FB2A90"/>
    <w:rsid w:val="00FB2F34"/>
    <w:rsid w:val="00FB3200"/>
    <w:rsid w:val="00FB3ACF"/>
    <w:rsid w:val="00FB4235"/>
    <w:rsid w:val="00FB4BEA"/>
    <w:rsid w:val="00FB50CD"/>
    <w:rsid w:val="00FB5FF6"/>
    <w:rsid w:val="00FB6313"/>
    <w:rsid w:val="00FB6506"/>
    <w:rsid w:val="00FB6B1D"/>
    <w:rsid w:val="00FB6B2C"/>
    <w:rsid w:val="00FB78AC"/>
    <w:rsid w:val="00FB7CD0"/>
    <w:rsid w:val="00FB7D3B"/>
    <w:rsid w:val="00FB7F7E"/>
    <w:rsid w:val="00FC04DE"/>
    <w:rsid w:val="00FC05CC"/>
    <w:rsid w:val="00FC06CC"/>
    <w:rsid w:val="00FC0965"/>
    <w:rsid w:val="00FC14E8"/>
    <w:rsid w:val="00FC16BA"/>
    <w:rsid w:val="00FC1EBC"/>
    <w:rsid w:val="00FC2278"/>
    <w:rsid w:val="00FC22C5"/>
    <w:rsid w:val="00FC2B7A"/>
    <w:rsid w:val="00FC3110"/>
    <w:rsid w:val="00FC31F2"/>
    <w:rsid w:val="00FC3EDF"/>
    <w:rsid w:val="00FC407D"/>
    <w:rsid w:val="00FC420C"/>
    <w:rsid w:val="00FC440B"/>
    <w:rsid w:val="00FC48A2"/>
    <w:rsid w:val="00FC4F19"/>
    <w:rsid w:val="00FC51E5"/>
    <w:rsid w:val="00FC5692"/>
    <w:rsid w:val="00FC57B4"/>
    <w:rsid w:val="00FC5869"/>
    <w:rsid w:val="00FC5DA1"/>
    <w:rsid w:val="00FC5E11"/>
    <w:rsid w:val="00FC63DD"/>
    <w:rsid w:val="00FC64E3"/>
    <w:rsid w:val="00FC6888"/>
    <w:rsid w:val="00FC6BBE"/>
    <w:rsid w:val="00FC6C4B"/>
    <w:rsid w:val="00FC6F3E"/>
    <w:rsid w:val="00FC74B6"/>
    <w:rsid w:val="00FC75D9"/>
    <w:rsid w:val="00FC75FE"/>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366"/>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0F91"/>
    <w:rsid w:val="00FE103F"/>
    <w:rsid w:val="00FE1ACE"/>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6A"/>
    <w:rsid w:val="00FE4DD5"/>
    <w:rsid w:val="00FE5DD4"/>
    <w:rsid w:val="00FE6148"/>
    <w:rsid w:val="00FE6516"/>
    <w:rsid w:val="00FE6766"/>
    <w:rsid w:val="00FE6880"/>
    <w:rsid w:val="00FE696E"/>
    <w:rsid w:val="00FE6B4D"/>
    <w:rsid w:val="00FE6C8C"/>
    <w:rsid w:val="00FE6EB2"/>
    <w:rsid w:val="00FE78DA"/>
    <w:rsid w:val="00FE7F71"/>
    <w:rsid w:val="00FF0105"/>
    <w:rsid w:val="00FF028E"/>
    <w:rsid w:val="00FF06DF"/>
    <w:rsid w:val="00FF0DD6"/>
    <w:rsid w:val="00FF1638"/>
    <w:rsid w:val="00FF18CA"/>
    <w:rsid w:val="00FF1A38"/>
    <w:rsid w:val="00FF1F1D"/>
    <w:rsid w:val="00FF21BD"/>
    <w:rsid w:val="00FF2577"/>
    <w:rsid w:val="00FF25F7"/>
    <w:rsid w:val="00FF2713"/>
    <w:rsid w:val="00FF284E"/>
    <w:rsid w:val="00FF2901"/>
    <w:rsid w:val="00FF2935"/>
    <w:rsid w:val="00FF2A20"/>
    <w:rsid w:val="00FF2BF4"/>
    <w:rsid w:val="00FF2EFF"/>
    <w:rsid w:val="00FF31AC"/>
    <w:rsid w:val="00FF36F3"/>
    <w:rsid w:val="00FF3B13"/>
    <w:rsid w:val="00FF4059"/>
    <w:rsid w:val="00FF420F"/>
    <w:rsid w:val="00FF47A3"/>
    <w:rsid w:val="00FF49B9"/>
    <w:rsid w:val="00FF4FDC"/>
    <w:rsid w:val="00FF5016"/>
    <w:rsid w:val="00FF53CB"/>
    <w:rsid w:val="00FF55E5"/>
    <w:rsid w:val="00FF56CC"/>
    <w:rsid w:val="00FF5C6F"/>
    <w:rsid w:val="00FF5DD7"/>
    <w:rsid w:val="00FF6067"/>
    <w:rsid w:val="00FF6753"/>
    <w:rsid w:val="00FF6878"/>
    <w:rsid w:val="00FF6987"/>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5F0BD4B7-C8D1-4CB9-95A7-C7DEC7DBB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uiPriority w:val="1"/>
    <w:qFormat/>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uiPriority w:val="1"/>
    <w:qFormat/>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2"/>
      </w:numPr>
    </w:pPr>
  </w:style>
  <w:style w:type="character" w:customStyle="1" w:styleId="Ninguno">
    <w:name w:val="Ninguno"/>
    <w:rsid w:val="009715F4"/>
    <w:rPr>
      <w:lang w:val="it-IT"/>
    </w:rPr>
  </w:style>
  <w:style w:type="paragraph" w:styleId="Piedepgina">
    <w:name w:val="footer"/>
    <w:basedOn w:val="Normal"/>
    <w:link w:val="PiedepginaCar"/>
    <w:uiPriority w:val="99"/>
    <w:unhideWhenUsed/>
    <w:rsid w:val="0070463E"/>
    <w:pPr>
      <w:tabs>
        <w:tab w:val="center" w:pos="4419"/>
        <w:tab w:val="right" w:pos="8838"/>
      </w:tabs>
    </w:pPr>
  </w:style>
  <w:style w:type="character" w:customStyle="1" w:styleId="PiedepginaCar">
    <w:name w:val="Pie de página Car"/>
    <w:basedOn w:val="Fuentedeprrafopredeter"/>
    <w:link w:val="Piedepgina"/>
    <w:uiPriority w:val="99"/>
    <w:rsid w:val="0070463E"/>
    <w:rPr>
      <w:rFonts w:ascii="Cambria" w:eastAsia="Times New Roman" w:hAnsi="Cambria"/>
      <w:sz w:val="22"/>
      <w:szCs w:val="22"/>
    </w:rPr>
  </w:style>
  <w:style w:type="paragraph" w:styleId="Lista">
    <w:name w:val="List"/>
    <w:basedOn w:val="Normal"/>
    <w:uiPriority w:val="99"/>
    <w:unhideWhenUsed/>
    <w:rsid w:val="002B64D1"/>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4430210">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682939">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5882272">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87721121">
      <w:bodyDiv w:val="1"/>
      <w:marLeft w:val="0"/>
      <w:marRight w:val="0"/>
      <w:marTop w:val="0"/>
      <w:marBottom w:val="0"/>
      <w:divBdr>
        <w:top w:val="none" w:sz="0" w:space="0" w:color="auto"/>
        <w:left w:val="none" w:sz="0" w:space="0" w:color="auto"/>
        <w:bottom w:val="none" w:sz="0" w:space="0" w:color="auto"/>
        <w:right w:val="none" w:sz="0" w:space="0" w:color="auto"/>
      </w:divBdr>
    </w:div>
    <w:div w:id="188641119">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196967917">
      <w:bodyDiv w:val="1"/>
      <w:marLeft w:val="0"/>
      <w:marRight w:val="0"/>
      <w:marTop w:val="0"/>
      <w:marBottom w:val="0"/>
      <w:divBdr>
        <w:top w:val="none" w:sz="0" w:space="0" w:color="auto"/>
        <w:left w:val="none" w:sz="0" w:space="0" w:color="auto"/>
        <w:bottom w:val="none" w:sz="0" w:space="0" w:color="auto"/>
        <w:right w:val="none" w:sz="0" w:space="0" w:color="auto"/>
      </w:divBdr>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31163311">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5425253">
      <w:bodyDiv w:val="1"/>
      <w:marLeft w:val="0"/>
      <w:marRight w:val="0"/>
      <w:marTop w:val="0"/>
      <w:marBottom w:val="0"/>
      <w:divBdr>
        <w:top w:val="none" w:sz="0" w:space="0" w:color="auto"/>
        <w:left w:val="none" w:sz="0" w:space="0" w:color="auto"/>
        <w:bottom w:val="none" w:sz="0" w:space="0" w:color="auto"/>
        <w:right w:val="none" w:sz="0" w:space="0" w:color="auto"/>
      </w:divBdr>
      <w:divsChild>
        <w:div w:id="1918173665">
          <w:marLeft w:val="0"/>
          <w:marRight w:val="0"/>
          <w:marTop w:val="0"/>
          <w:marBottom w:val="0"/>
          <w:divBdr>
            <w:top w:val="none" w:sz="0" w:space="0" w:color="auto"/>
            <w:left w:val="none" w:sz="0" w:space="0" w:color="auto"/>
            <w:bottom w:val="none" w:sz="0" w:space="0" w:color="auto"/>
            <w:right w:val="none" w:sz="0" w:space="0" w:color="auto"/>
          </w:divBdr>
        </w:div>
        <w:div w:id="337974326">
          <w:marLeft w:val="0"/>
          <w:marRight w:val="0"/>
          <w:marTop w:val="0"/>
          <w:marBottom w:val="0"/>
          <w:divBdr>
            <w:top w:val="none" w:sz="0" w:space="0" w:color="auto"/>
            <w:left w:val="none" w:sz="0" w:space="0" w:color="auto"/>
            <w:bottom w:val="none" w:sz="0" w:space="0" w:color="auto"/>
            <w:right w:val="none" w:sz="0" w:space="0" w:color="auto"/>
          </w:divBdr>
        </w:div>
        <w:div w:id="1736511449">
          <w:marLeft w:val="0"/>
          <w:marRight w:val="0"/>
          <w:marTop w:val="0"/>
          <w:marBottom w:val="0"/>
          <w:divBdr>
            <w:top w:val="none" w:sz="0" w:space="0" w:color="auto"/>
            <w:left w:val="none" w:sz="0" w:space="0" w:color="auto"/>
            <w:bottom w:val="none" w:sz="0" w:space="0" w:color="auto"/>
            <w:right w:val="none" w:sz="0" w:space="0" w:color="auto"/>
          </w:divBdr>
        </w:div>
      </w:divsChild>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984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33848026">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3987719">
      <w:bodyDiv w:val="1"/>
      <w:marLeft w:val="0"/>
      <w:marRight w:val="0"/>
      <w:marTop w:val="0"/>
      <w:marBottom w:val="0"/>
      <w:divBdr>
        <w:top w:val="none" w:sz="0" w:space="0" w:color="auto"/>
        <w:left w:val="none" w:sz="0" w:space="0" w:color="auto"/>
        <w:bottom w:val="none" w:sz="0" w:space="0" w:color="auto"/>
        <w:right w:val="none" w:sz="0" w:space="0" w:color="auto"/>
      </w:divBdr>
      <w:divsChild>
        <w:div w:id="1551845058">
          <w:marLeft w:val="0"/>
          <w:marRight w:val="0"/>
          <w:marTop w:val="0"/>
          <w:marBottom w:val="0"/>
          <w:divBdr>
            <w:top w:val="none" w:sz="0" w:space="0" w:color="auto"/>
            <w:left w:val="none" w:sz="0" w:space="0" w:color="auto"/>
            <w:bottom w:val="none" w:sz="0" w:space="0" w:color="auto"/>
            <w:right w:val="none" w:sz="0" w:space="0" w:color="auto"/>
          </w:divBdr>
        </w:div>
        <w:div w:id="334191439">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64391507">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3375764">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08565873">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1768107">
      <w:bodyDiv w:val="1"/>
      <w:marLeft w:val="0"/>
      <w:marRight w:val="0"/>
      <w:marTop w:val="0"/>
      <w:marBottom w:val="0"/>
      <w:divBdr>
        <w:top w:val="none" w:sz="0" w:space="0" w:color="auto"/>
        <w:left w:val="none" w:sz="0" w:space="0" w:color="auto"/>
        <w:bottom w:val="none" w:sz="0" w:space="0" w:color="auto"/>
        <w:right w:val="none" w:sz="0" w:space="0" w:color="auto"/>
      </w:divBdr>
      <w:divsChild>
        <w:div w:id="1402287789">
          <w:marLeft w:val="360"/>
          <w:marRight w:val="0"/>
          <w:marTop w:val="0"/>
          <w:marBottom w:val="0"/>
          <w:divBdr>
            <w:top w:val="none" w:sz="0" w:space="0" w:color="auto"/>
            <w:left w:val="none" w:sz="0" w:space="0" w:color="auto"/>
            <w:bottom w:val="none" w:sz="0" w:space="0" w:color="auto"/>
            <w:right w:val="none" w:sz="0" w:space="0" w:color="auto"/>
          </w:divBdr>
        </w:div>
        <w:div w:id="495805775">
          <w:marLeft w:val="360"/>
          <w:marRight w:val="0"/>
          <w:marTop w:val="20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64805279">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4801673">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7834343">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9671807">
      <w:bodyDiv w:val="1"/>
      <w:marLeft w:val="0"/>
      <w:marRight w:val="0"/>
      <w:marTop w:val="0"/>
      <w:marBottom w:val="0"/>
      <w:divBdr>
        <w:top w:val="none" w:sz="0" w:space="0" w:color="auto"/>
        <w:left w:val="none" w:sz="0" w:space="0" w:color="auto"/>
        <w:bottom w:val="none" w:sz="0" w:space="0" w:color="auto"/>
        <w:right w:val="none" w:sz="0" w:space="0" w:color="auto"/>
      </w:divBdr>
    </w:div>
    <w:div w:id="639766518">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39774686">
      <w:bodyDiv w:val="1"/>
      <w:marLeft w:val="0"/>
      <w:marRight w:val="0"/>
      <w:marTop w:val="0"/>
      <w:marBottom w:val="0"/>
      <w:divBdr>
        <w:top w:val="none" w:sz="0" w:space="0" w:color="auto"/>
        <w:left w:val="none" w:sz="0" w:space="0" w:color="auto"/>
        <w:bottom w:val="none" w:sz="0" w:space="0" w:color="auto"/>
        <w:right w:val="none" w:sz="0" w:space="0" w:color="auto"/>
      </w:divBdr>
      <w:divsChild>
        <w:div w:id="1436512369">
          <w:marLeft w:val="0"/>
          <w:marRight w:val="0"/>
          <w:marTop w:val="0"/>
          <w:marBottom w:val="0"/>
          <w:divBdr>
            <w:top w:val="none" w:sz="0" w:space="11" w:color="auto"/>
            <w:left w:val="none" w:sz="0" w:space="15" w:color="auto"/>
            <w:bottom w:val="none" w:sz="0" w:space="11" w:color="auto"/>
            <w:right w:val="none" w:sz="0" w:space="15" w:color="auto"/>
          </w:divBdr>
        </w:div>
        <w:div w:id="1338146365">
          <w:marLeft w:val="0"/>
          <w:marRight w:val="0"/>
          <w:marTop w:val="0"/>
          <w:marBottom w:val="0"/>
          <w:divBdr>
            <w:top w:val="single" w:sz="2" w:space="11" w:color="D4D4D4"/>
            <w:left w:val="none" w:sz="0" w:space="15" w:color="auto"/>
            <w:bottom w:val="none" w:sz="0" w:space="11" w:color="auto"/>
            <w:right w:val="none" w:sz="0" w:space="15"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47981105">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10542491">
      <w:bodyDiv w:val="1"/>
      <w:marLeft w:val="0"/>
      <w:marRight w:val="0"/>
      <w:marTop w:val="0"/>
      <w:marBottom w:val="0"/>
      <w:divBdr>
        <w:top w:val="none" w:sz="0" w:space="0" w:color="auto"/>
        <w:left w:val="none" w:sz="0" w:space="0" w:color="auto"/>
        <w:bottom w:val="none" w:sz="0" w:space="0" w:color="auto"/>
        <w:right w:val="none" w:sz="0" w:space="0" w:color="auto"/>
      </w:divBdr>
      <w:divsChild>
        <w:div w:id="798188699">
          <w:marLeft w:val="0"/>
          <w:marRight w:val="0"/>
          <w:marTop w:val="0"/>
          <w:marBottom w:val="0"/>
          <w:divBdr>
            <w:top w:val="none" w:sz="0" w:space="0" w:color="auto"/>
            <w:left w:val="none" w:sz="0" w:space="0" w:color="auto"/>
            <w:bottom w:val="none" w:sz="0" w:space="0" w:color="auto"/>
            <w:right w:val="none" w:sz="0" w:space="0" w:color="auto"/>
          </w:divBdr>
          <w:divsChild>
            <w:div w:id="1897810860">
              <w:marLeft w:val="0"/>
              <w:marRight w:val="0"/>
              <w:marTop w:val="0"/>
              <w:marBottom w:val="0"/>
              <w:divBdr>
                <w:top w:val="none" w:sz="0" w:space="0" w:color="auto"/>
                <w:left w:val="none" w:sz="0" w:space="0" w:color="auto"/>
                <w:bottom w:val="none" w:sz="0" w:space="0" w:color="auto"/>
                <w:right w:val="none" w:sz="0" w:space="0" w:color="auto"/>
              </w:divBdr>
              <w:divsChild>
                <w:div w:id="417097454">
                  <w:marLeft w:val="0"/>
                  <w:marRight w:val="0"/>
                  <w:marTop w:val="0"/>
                  <w:marBottom w:val="0"/>
                  <w:divBdr>
                    <w:top w:val="none" w:sz="0" w:space="0" w:color="auto"/>
                    <w:left w:val="none" w:sz="0" w:space="0" w:color="auto"/>
                    <w:bottom w:val="none" w:sz="0" w:space="0" w:color="auto"/>
                    <w:right w:val="none" w:sz="0" w:space="0" w:color="auto"/>
                  </w:divBdr>
                  <w:divsChild>
                    <w:div w:id="2043823129">
                      <w:marLeft w:val="0"/>
                      <w:marRight w:val="0"/>
                      <w:marTop w:val="0"/>
                      <w:marBottom w:val="0"/>
                      <w:divBdr>
                        <w:top w:val="none" w:sz="0" w:space="0" w:color="auto"/>
                        <w:left w:val="none" w:sz="0" w:space="0" w:color="auto"/>
                        <w:bottom w:val="none" w:sz="0" w:space="0" w:color="auto"/>
                        <w:right w:val="none" w:sz="0" w:space="0" w:color="auto"/>
                      </w:divBdr>
                      <w:divsChild>
                        <w:div w:id="1899894048">
                          <w:marLeft w:val="0"/>
                          <w:marRight w:val="0"/>
                          <w:marTop w:val="0"/>
                          <w:marBottom w:val="0"/>
                          <w:divBdr>
                            <w:top w:val="none" w:sz="0" w:space="0" w:color="auto"/>
                            <w:left w:val="none" w:sz="0" w:space="0" w:color="auto"/>
                            <w:bottom w:val="none" w:sz="0" w:space="0" w:color="auto"/>
                            <w:right w:val="none" w:sz="0" w:space="0" w:color="auto"/>
                          </w:divBdr>
                          <w:divsChild>
                            <w:div w:id="342981040">
                              <w:marLeft w:val="0"/>
                              <w:marRight w:val="0"/>
                              <w:marTop w:val="0"/>
                              <w:marBottom w:val="0"/>
                              <w:divBdr>
                                <w:top w:val="none" w:sz="0" w:space="0" w:color="auto"/>
                                <w:left w:val="none" w:sz="0" w:space="0" w:color="auto"/>
                                <w:bottom w:val="none" w:sz="0" w:space="0" w:color="auto"/>
                                <w:right w:val="none" w:sz="0" w:space="0" w:color="auto"/>
                              </w:divBdr>
                              <w:divsChild>
                                <w:div w:id="6762096">
                                  <w:marLeft w:val="0"/>
                                  <w:marRight w:val="0"/>
                                  <w:marTop w:val="0"/>
                                  <w:marBottom w:val="0"/>
                                  <w:divBdr>
                                    <w:top w:val="none" w:sz="0" w:space="0" w:color="auto"/>
                                    <w:left w:val="none" w:sz="0" w:space="0" w:color="auto"/>
                                    <w:bottom w:val="none" w:sz="0" w:space="0" w:color="auto"/>
                                    <w:right w:val="none" w:sz="0" w:space="0" w:color="auto"/>
                                  </w:divBdr>
                                  <w:divsChild>
                                    <w:div w:id="961111864">
                                      <w:marLeft w:val="0"/>
                                      <w:marRight w:val="0"/>
                                      <w:marTop w:val="0"/>
                                      <w:marBottom w:val="0"/>
                                      <w:divBdr>
                                        <w:top w:val="none" w:sz="0" w:space="0" w:color="auto"/>
                                        <w:left w:val="none" w:sz="0" w:space="0" w:color="auto"/>
                                        <w:bottom w:val="none" w:sz="0" w:space="0" w:color="auto"/>
                                        <w:right w:val="none" w:sz="0" w:space="0" w:color="auto"/>
                                      </w:divBdr>
                                      <w:divsChild>
                                        <w:div w:id="24646045">
                                          <w:marLeft w:val="0"/>
                                          <w:marRight w:val="0"/>
                                          <w:marTop w:val="0"/>
                                          <w:marBottom w:val="0"/>
                                          <w:divBdr>
                                            <w:top w:val="none" w:sz="0" w:space="0" w:color="auto"/>
                                            <w:left w:val="none" w:sz="0" w:space="0" w:color="auto"/>
                                            <w:bottom w:val="none" w:sz="0" w:space="0" w:color="auto"/>
                                            <w:right w:val="none" w:sz="0" w:space="0" w:color="auto"/>
                                          </w:divBdr>
                                          <w:divsChild>
                                            <w:div w:id="1818066099">
                                              <w:marLeft w:val="0"/>
                                              <w:marRight w:val="0"/>
                                              <w:marTop w:val="0"/>
                                              <w:marBottom w:val="0"/>
                                              <w:divBdr>
                                                <w:top w:val="none" w:sz="0" w:space="0" w:color="auto"/>
                                                <w:left w:val="none" w:sz="0" w:space="0" w:color="auto"/>
                                                <w:bottom w:val="none" w:sz="0" w:space="0" w:color="auto"/>
                                                <w:right w:val="none" w:sz="0" w:space="0" w:color="auto"/>
                                              </w:divBdr>
                                              <w:divsChild>
                                                <w:div w:id="762145262">
                                                  <w:marLeft w:val="0"/>
                                                  <w:marRight w:val="0"/>
                                                  <w:marTop w:val="0"/>
                                                  <w:marBottom w:val="0"/>
                                                  <w:divBdr>
                                                    <w:top w:val="none" w:sz="0" w:space="0" w:color="auto"/>
                                                    <w:left w:val="none" w:sz="0" w:space="0" w:color="auto"/>
                                                    <w:bottom w:val="none" w:sz="0" w:space="0" w:color="auto"/>
                                                    <w:right w:val="none" w:sz="0" w:space="0" w:color="auto"/>
                                                  </w:divBdr>
                                                  <w:divsChild>
                                                    <w:div w:id="795176605">
                                                      <w:marLeft w:val="0"/>
                                                      <w:marRight w:val="0"/>
                                                      <w:marTop w:val="0"/>
                                                      <w:marBottom w:val="0"/>
                                                      <w:divBdr>
                                                        <w:top w:val="none" w:sz="0" w:space="0" w:color="auto"/>
                                                        <w:left w:val="none" w:sz="0" w:space="0" w:color="auto"/>
                                                        <w:bottom w:val="none" w:sz="0" w:space="0" w:color="auto"/>
                                                        <w:right w:val="none" w:sz="0" w:space="0" w:color="auto"/>
                                                      </w:divBdr>
                                                      <w:divsChild>
                                                        <w:div w:id="1997302109">
                                                          <w:marLeft w:val="0"/>
                                                          <w:marRight w:val="0"/>
                                                          <w:marTop w:val="0"/>
                                                          <w:marBottom w:val="0"/>
                                                          <w:divBdr>
                                                            <w:top w:val="none" w:sz="0" w:space="0" w:color="auto"/>
                                                            <w:left w:val="none" w:sz="0" w:space="0" w:color="auto"/>
                                                            <w:bottom w:val="none" w:sz="0" w:space="0" w:color="auto"/>
                                                            <w:right w:val="none" w:sz="0" w:space="0" w:color="auto"/>
                                                          </w:divBdr>
                                                          <w:divsChild>
                                                            <w:div w:id="1330987956">
                                                              <w:marLeft w:val="0"/>
                                                              <w:marRight w:val="0"/>
                                                              <w:marTop w:val="0"/>
                                                              <w:marBottom w:val="0"/>
                                                              <w:divBdr>
                                                                <w:top w:val="none" w:sz="0" w:space="0" w:color="auto"/>
                                                                <w:left w:val="none" w:sz="0" w:space="0" w:color="auto"/>
                                                                <w:bottom w:val="none" w:sz="0" w:space="0" w:color="auto"/>
                                                                <w:right w:val="none" w:sz="0" w:space="0" w:color="auto"/>
                                                              </w:divBdr>
                                                              <w:divsChild>
                                                                <w:div w:id="1998338554">
                                                                  <w:marLeft w:val="0"/>
                                                                  <w:marRight w:val="0"/>
                                                                  <w:marTop w:val="0"/>
                                                                  <w:marBottom w:val="0"/>
                                                                  <w:divBdr>
                                                                    <w:top w:val="none" w:sz="0" w:space="0" w:color="auto"/>
                                                                    <w:left w:val="none" w:sz="0" w:space="0" w:color="auto"/>
                                                                    <w:bottom w:val="none" w:sz="0" w:space="0" w:color="auto"/>
                                                                    <w:right w:val="none" w:sz="0" w:space="0" w:color="auto"/>
                                                                  </w:divBdr>
                                                                  <w:divsChild>
                                                                    <w:div w:id="1533494226">
                                                                      <w:marLeft w:val="0"/>
                                                                      <w:marRight w:val="0"/>
                                                                      <w:marTop w:val="0"/>
                                                                      <w:marBottom w:val="0"/>
                                                                      <w:divBdr>
                                                                        <w:top w:val="none" w:sz="0" w:space="0" w:color="auto"/>
                                                                        <w:left w:val="none" w:sz="0" w:space="0" w:color="auto"/>
                                                                        <w:bottom w:val="none" w:sz="0" w:space="0" w:color="auto"/>
                                                                        <w:right w:val="none" w:sz="0" w:space="0" w:color="auto"/>
                                                                      </w:divBdr>
                                                                      <w:divsChild>
                                                                        <w:div w:id="548300446">
                                                                          <w:marLeft w:val="0"/>
                                                                          <w:marRight w:val="0"/>
                                                                          <w:marTop w:val="0"/>
                                                                          <w:marBottom w:val="0"/>
                                                                          <w:divBdr>
                                                                            <w:top w:val="none" w:sz="0" w:space="0" w:color="auto"/>
                                                                            <w:left w:val="none" w:sz="0" w:space="0" w:color="auto"/>
                                                                            <w:bottom w:val="none" w:sz="0" w:space="0" w:color="auto"/>
                                                                            <w:right w:val="none" w:sz="0" w:space="0" w:color="auto"/>
                                                                          </w:divBdr>
                                                                          <w:divsChild>
                                                                            <w:div w:id="164757862">
                                                                              <w:marLeft w:val="0"/>
                                                                              <w:marRight w:val="0"/>
                                                                              <w:marTop w:val="0"/>
                                                                              <w:marBottom w:val="0"/>
                                                                              <w:divBdr>
                                                                                <w:top w:val="none" w:sz="0" w:space="0" w:color="auto"/>
                                                                                <w:left w:val="none" w:sz="0" w:space="0" w:color="auto"/>
                                                                                <w:bottom w:val="none" w:sz="0" w:space="0" w:color="auto"/>
                                                                                <w:right w:val="none" w:sz="0" w:space="0" w:color="auto"/>
                                                                              </w:divBdr>
                                                                              <w:divsChild>
                                                                                <w:div w:id="1450973876">
                                                                                  <w:marLeft w:val="0"/>
                                                                                  <w:marRight w:val="0"/>
                                                                                  <w:marTop w:val="0"/>
                                                                                  <w:marBottom w:val="0"/>
                                                                                  <w:divBdr>
                                                                                    <w:top w:val="none" w:sz="0" w:space="0" w:color="auto"/>
                                                                                    <w:left w:val="none" w:sz="0" w:space="0" w:color="auto"/>
                                                                                    <w:bottom w:val="none" w:sz="0" w:space="0" w:color="auto"/>
                                                                                    <w:right w:val="none" w:sz="0" w:space="0" w:color="auto"/>
                                                                                  </w:divBdr>
                                                                                  <w:divsChild>
                                                                                    <w:div w:id="1459881299">
                                                                                      <w:marLeft w:val="0"/>
                                                                                      <w:marRight w:val="0"/>
                                                                                      <w:marTop w:val="0"/>
                                                                                      <w:marBottom w:val="0"/>
                                                                                      <w:divBdr>
                                                                                        <w:top w:val="none" w:sz="0" w:space="0" w:color="auto"/>
                                                                                        <w:left w:val="none" w:sz="0" w:space="0" w:color="auto"/>
                                                                                        <w:bottom w:val="none" w:sz="0" w:space="0" w:color="auto"/>
                                                                                        <w:right w:val="none" w:sz="0" w:space="0" w:color="auto"/>
                                                                                      </w:divBdr>
                                                                                      <w:divsChild>
                                                                                        <w:div w:id="1566375998">
                                                                                          <w:marLeft w:val="0"/>
                                                                                          <w:marRight w:val="0"/>
                                                                                          <w:marTop w:val="0"/>
                                                                                          <w:marBottom w:val="0"/>
                                                                                          <w:divBdr>
                                                                                            <w:top w:val="none" w:sz="0" w:space="0" w:color="auto"/>
                                                                                            <w:left w:val="none" w:sz="0" w:space="0" w:color="auto"/>
                                                                                            <w:bottom w:val="none" w:sz="0" w:space="0" w:color="auto"/>
                                                                                            <w:right w:val="none" w:sz="0" w:space="0" w:color="auto"/>
                                                                                          </w:divBdr>
                                                                                          <w:divsChild>
                                                                                            <w:div w:id="1695883949">
                                                                                              <w:marLeft w:val="0"/>
                                                                                              <w:marRight w:val="0"/>
                                                                                              <w:marTop w:val="0"/>
                                                                                              <w:marBottom w:val="0"/>
                                                                                              <w:divBdr>
                                                                                                <w:top w:val="none" w:sz="0" w:space="0" w:color="auto"/>
                                                                                                <w:left w:val="none" w:sz="0" w:space="0" w:color="auto"/>
                                                                                                <w:bottom w:val="none" w:sz="0" w:space="0" w:color="auto"/>
                                                                                                <w:right w:val="none" w:sz="0" w:space="0" w:color="auto"/>
                                                                                              </w:divBdr>
                                                                                              <w:divsChild>
                                                                                                <w:div w:id="1411468513">
                                                                                                  <w:marLeft w:val="0"/>
                                                                                                  <w:marRight w:val="0"/>
                                                                                                  <w:marTop w:val="0"/>
                                                                                                  <w:marBottom w:val="0"/>
                                                                                                  <w:divBdr>
                                                                                                    <w:top w:val="none" w:sz="0" w:space="0" w:color="auto"/>
                                                                                                    <w:left w:val="none" w:sz="0" w:space="0" w:color="auto"/>
                                                                                                    <w:bottom w:val="none" w:sz="0" w:space="0" w:color="auto"/>
                                                                                                    <w:right w:val="none" w:sz="0" w:space="0" w:color="auto"/>
                                                                                                  </w:divBdr>
                                                                                                  <w:divsChild>
                                                                                                    <w:div w:id="1845390903">
                                                                                                      <w:marLeft w:val="0"/>
                                                                                                      <w:marRight w:val="0"/>
                                                                                                      <w:marTop w:val="0"/>
                                                                                                      <w:marBottom w:val="0"/>
                                                                                                      <w:divBdr>
                                                                                                        <w:top w:val="none" w:sz="0" w:space="0" w:color="auto"/>
                                                                                                        <w:left w:val="none" w:sz="0" w:space="0" w:color="auto"/>
                                                                                                        <w:bottom w:val="none" w:sz="0" w:space="0" w:color="auto"/>
                                                                                                        <w:right w:val="none" w:sz="0" w:space="0" w:color="auto"/>
                                                                                                      </w:divBdr>
                                                                                                      <w:divsChild>
                                                                                                        <w:div w:id="1230267705">
                                                                                                          <w:marLeft w:val="0"/>
                                                                                                          <w:marRight w:val="0"/>
                                                                                                          <w:marTop w:val="0"/>
                                                                                                          <w:marBottom w:val="0"/>
                                                                                                          <w:divBdr>
                                                                                                            <w:top w:val="none" w:sz="0" w:space="0" w:color="auto"/>
                                                                                                            <w:left w:val="none" w:sz="0" w:space="0" w:color="auto"/>
                                                                                                            <w:bottom w:val="none" w:sz="0" w:space="0" w:color="auto"/>
                                                                                                            <w:right w:val="none" w:sz="0" w:space="0" w:color="auto"/>
                                                                                                          </w:divBdr>
                                                                                                          <w:divsChild>
                                                                                                            <w:div w:id="27337122">
                                                                                                              <w:marLeft w:val="0"/>
                                                                                                              <w:marRight w:val="0"/>
                                                                                                              <w:marTop w:val="0"/>
                                                                                                              <w:marBottom w:val="0"/>
                                                                                                              <w:divBdr>
                                                                                                                <w:top w:val="none" w:sz="0" w:space="0" w:color="auto"/>
                                                                                                                <w:left w:val="none" w:sz="0" w:space="0" w:color="auto"/>
                                                                                                                <w:bottom w:val="none" w:sz="0" w:space="0" w:color="auto"/>
                                                                                                                <w:right w:val="none" w:sz="0" w:space="0" w:color="auto"/>
                                                                                                              </w:divBdr>
                                                                                                              <w:divsChild>
                                                                                                                <w:div w:id="1547569303">
                                                                                                                  <w:marLeft w:val="0"/>
                                                                                                                  <w:marRight w:val="0"/>
                                                                                                                  <w:marTop w:val="0"/>
                                                                                                                  <w:marBottom w:val="0"/>
                                                                                                                  <w:divBdr>
                                                                                                                    <w:top w:val="none" w:sz="0" w:space="0" w:color="auto"/>
                                                                                                                    <w:left w:val="none" w:sz="0" w:space="0" w:color="auto"/>
                                                                                                                    <w:bottom w:val="none" w:sz="0" w:space="0" w:color="auto"/>
                                                                                                                    <w:right w:val="none" w:sz="0" w:space="0" w:color="auto"/>
                                                                                                                  </w:divBdr>
                                                                                                                  <w:divsChild>
                                                                                                                    <w:div w:id="1407610283">
                                                                                                                      <w:marLeft w:val="0"/>
                                                                                                                      <w:marRight w:val="0"/>
                                                                                                                      <w:marTop w:val="0"/>
                                                                                                                      <w:marBottom w:val="0"/>
                                                                                                                      <w:divBdr>
                                                                                                                        <w:top w:val="none" w:sz="0" w:space="0" w:color="auto"/>
                                                                                                                        <w:left w:val="none" w:sz="0" w:space="0" w:color="auto"/>
                                                                                                                        <w:bottom w:val="none" w:sz="0" w:space="0" w:color="auto"/>
                                                                                                                        <w:right w:val="none" w:sz="0" w:space="0" w:color="auto"/>
                                                                                                                      </w:divBdr>
                                                                                                                      <w:divsChild>
                                                                                                                        <w:div w:id="1787847169">
                                                                                                                          <w:marLeft w:val="0"/>
                                                                                                                          <w:marRight w:val="0"/>
                                                                                                                          <w:marTop w:val="0"/>
                                                                                                                          <w:marBottom w:val="0"/>
                                                                                                                          <w:divBdr>
                                                                                                                            <w:top w:val="none" w:sz="0" w:space="0" w:color="auto"/>
                                                                                                                            <w:left w:val="none" w:sz="0" w:space="0" w:color="auto"/>
                                                                                                                            <w:bottom w:val="none" w:sz="0" w:space="0" w:color="auto"/>
                                                                                                                            <w:right w:val="none" w:sz="0" w:space="0" w:color="auto"/>
                                                                                                                          </w:divBdr>
                                                                                                                          <w:divsChild>
                                                                                                                            <w:div w:id="1576893905">
                                                                                                                              <w:marLeft w:val="0"/>
                                                                                                                              <w:marRight w:val="0"/>
                                                                                                                              <w:marTop w:val="0"/>
                                                                                                                              <w:marBottom w:val="0"/>
                                                                                                                              <w:divBdr>
                                                                                                                                <w:top w:val="none" w:sz="0" w:space="0" w:color="auto"/>
                                                                                                                                <w:left w:val="none" w:sz="0" w:space="0" w:color="auto"/>
                                                                                                                                <w:bottom w:val="none" w:sz="0" w:space="0" w:color="auto"/>
                                                                                                                                <w:right w:val="none" w:sz="0" w:space="0" w:color="auto"/>
                                                                                                                              </w:divBdr>
                                                                                                                              <w:divsChild>
                                                                                                                                <w:div w:id="359861324">
                                                                                                                                  <w:marLeft w:val="0"/>
                                                                                                                                  <w:marRight w:val="0"/>
                                                                                                                                  <w:marTop w:val="0"/>
                                                                                                                                  <w:marBottom w:val="0"/>
                                                                                                                                  <w:divBdr>
                                                                                                                                    <w:top w:val="none" w:sz="0" w:space="0" w:color="auto"/>
                                                                                                                                    <w:left w:val="none" w:sz="0" w:space="0" w:color="auto"/>
                                                                                                                                    <w:bottom w:val="none" w:sz="0" w:space="0" w:color="auto"/>
                                                                                                                                    <w:right w:val="none" w:sz="0" w:space="0" w:color="auto"/>
                                                                                                                                  </w:divBdr>
                                                                                                                                  <w:divsChild>
                                                                                                                                    <w:div w:id="1134106996">
                                                                                                                                      <w:marLeft w:val="0"/>
                                                                                                                                      <w:marRight w:val="0"/>
                                                                                                                                      <w:marTop w:val="0"/>
                                                                                                                                      <w:marBottom w:val="0"/>
                                                                                                                                      <w:divBdr>
                                                                                                                                        <w:top w:val="none" w:sz="0" w:space="0" w:color="auto"/>
                                                                                                                                        <w:left w:val="none" w:sz="0" w:space="0" w:color="auto"/>
                                                                                                                                        <w:bottom w:val="none" w:sz="0" w:space="0" w:color="auto"/>
                                                                                                                                        <w:right w:val="none" w:sz="0" w:space="0" w:color="auto"/>
                                                                                                                                      </w:divBdr>
                                                                                                                                      <w:divsChild>
                                                                                                                                        <w:div w:id="1613783379">
                                                                                                                                          <w:marLeft w:val="0"/>
                                                                                                                                          <w:marRight w:val="0"/>
                                                                                                                                          <w:marTop w:val="0"/>
                                                                                                                                          <w:marBottom w:val="0"/>
                                                                                                                                          <w:divBdr>
                                                                                                                                            <w:top w:val="none" w:sz="0" w:space="0" w:color="auto"/>
                                                                                                                                            <w:left w:val="none" w:sz="0" w:space="0" w:color="auto"/>
                                                                                                                                            <w:bottom w:val="none" w:sz="0" w:space="0" w:color="auto"/>
                                                                                                                                            <w:right w:val="none" w:sz="0" w:space="0" w:color="auto"/>
                                                                                                                                          </w:divBdr>
                                                                                                                                          <w:divsChild>
                                                                                                                                            <w:div w:id="686642811">
                                                                                                                                              <w:marLeft w:val="0"/>
                                                                                                                                              <w:marRight w:val="0"/>
                                                                                                                                              <w:marTop w:val="0"/>
                                                                                                                                              <w:marBottom w:val="0"/>
                                                                                                                                              <w:divBdr>
                                                                                                                                                <w:top w:val="none" w:sz="0" w:space="0" w:color="auto"/>
                                                                                                                                                <w:left w:val="none" w:sz="0" w:space="0" w:color="auto"/>
                                                                                                                                                <w:bottom w:val="none" w:sz="0" w:space="0" w:color="auto"/>
                                                                                                                                                <w:right w:val="none" w:sz="0" w:space="0" w:color="auto"/>
                                                                                                                                              </w:divBdr>
                                                                                                                                              <w:divsChild>
                                                                                                                                                <w:div w:id="2028630702">
                                                                                                                                                  <w:marLeft w:val="0"/>
                                                                                                                                                  <w:marRight w:val="0"/>
                                                                                                                                                  <w:marTop w:val="0"/>
                                                                                                                                                  <w:marBottom w:val="0"/>
                                                                                                                                                  <w:divBdr>
                                                                                                                                                    <w:top w:val="none" w:sz="0" w:space="0" w:color="auto"/>
                                                                                                                                                    <w:left w:val="none" w:sz="0" w:space="0" w:color="auto"/>
                                                                                                                                                    <w:bottom w:val="none" w:sz="0" w:space="0" w:color="auto"/>
                                                                                                                                                    <w:right w:val="none" w:sz="0" w:space="0" w:color="auto"/>
                                                                                                                                                  </w:divBdr>
                                                                                                                                                  <w:divsChild>
                                                                                                                                                    <w:div w:id="837889721">
                                                                                                                                                      <w:marLeft w:val="0"/>
                                                                                                                                                      <w:marRight w:val="0"/>
                                                                                                                                                      <w:marTop w:val="0"/>
                                                                                                                                                      <w:marBottom w:val="0"/>
                                                                                                                                                      <w:divBdr>
                                                                                                                                                        <w:top w:val="none" w:sz="0" w:space="0" w:color="auto"/>
                                                                                                                                                        <w:left w:val="none" w:sz="0" w:space="0" w:color="auto"/>
                                                                                                                                                        <w:bottom w:val="none" w:sz="0" w:space="0" w:color="auto"/>
                                                                                                                                                        <w:right w:val="none" w:sz="0" w:space="0" w:color="auto"/>
                                                                                                                                                      </w:divBdr>
                                                                                                                                                      <w:divsChild>
                                                                                                                                                        <w:div w:id="1304696441">
                                                                                                                                                          <w:marLeft w:val="0"/>
                                                                                                                                                          <w:marRight w:val="0"/>
                                                                                                                                                          <w:marTop w:val="0"/>
                                                                                                                                                          <w:marBottom w:val="0"/>
                                                                                                                                                          <w:divBdr>
                                                                                                                                                            <w:top w:val="none" w:sz="0" w:space="0" w:color="auto"/>
                                                                                                                                                            <w:left w:val="none" w:sz="0" w:space="0" w:color="auto"/>
                                                                                                                                                            <w:bottom w:val="none" w:sz="0" w:space="0" w:color="auto"/>
                                                                                                                                                            <w:right w:val="none" w:sz="0" w:space="0" w:color="auto"/>
                                                                                                                                                          </w:divBdr>
                                                                                                                                                          <w:divsChild>
                                                                                                                                                            <w:div w:id="1387727391">
                                                                                                                                                              <w:marLeft w:val="0"/>
                                                                                                                                                              <w:marRight w:val="0"/>
                                                                                                                                                              <w:marTop w:val="0"/>
                                                                                                                                                              <w:marBottom w:val="0"/>
                                                                                                                                                              <w:divBdr>
                                                                                                                                                                <w:top w:val="none" w:sz="0" w:space="0" w:color="auto"/>
                                                                                                                                                                <w:left w:val="none" w:sz="0" w:space="0" w:color="auto"/>
                                                                                                                                                                <w:bottom w:val="none" w:sz="0" w:space="0" w:color="auto"/>
                                                                                                                                                                <w:right w:val="none" w:sz="0" w:space="0" w:color="auto"/>
                                                                                                                                                              </w:divBdr>
                                                                                                                                                              <w:divsChild>
                                                                                                                                                                <w:div w:id="1676614480">
                                                                                                                                                                  <w:marLeft w:val="0"/>
                                                                                                                                                                  <w:marRight w:val="0"/>
                                                                                                                                                                  <w:marTop w:val="0"/>
                                                                                                                                                                  <w:marBottom w:val="0"/>
                                                                                                                                                                  <w:divBdr>
                                                                                                                                                                    <w:top w:val="none" w:sz="0" w:space="0" w:color="auto"/>
                                                                                                                                                                    <w:left w:val="none" w:sz="0" w:space="0" w:color="auto"/>
                                                                                                                                                                    <w:bottom w:val="none" w:sz="0" w:space="0" w:color="auto"/>
                                                                                                                                                                    <w:right w:val="none" w:sz="0" w:space="0" w:color="auto"/>
                                                                                                                                                                  </w:divBdr>
                                                                                                                                                                  <w:divsChild>
                                                                                                                                                                    <w:div w:id="1888490453">
                                                                                                                                                                      <w:marLeft w:val="0"/>
                                                                                                                                                                      <w:marRight w:val="0"/>
                                                                                                                                                                      <w:marTop w:val="0"/>
                                                                                                                                                                      <w:marBottom w:val="0"/>
                                                                                                                                                                      <w:divBdr>
                                                                                                                                                                        <w:top w:val="none" w:sz="0" w:space="0" w:color="auto"/>
                                                                                                                                                                        <w:left w:val="none" w:sz="0" w:space="0" w:color="auto"/>
                                                                                                                                                                        <w:bottom w:val="none" w:sz="0" w:space="0" w:color="auto"/>
                                                                                                                                                                        <w:right w:val="none" w:sz="0" w:space="0" w:color="auto"/>
                                                                                                                                                                      </w:divBdr>
                                                                                                                                                                      <w:divsChild>
                                                                                                                                                                        <w:div w:id="1089232498">
                                                                                                                                                                          <w:marLeft w:val="0"/>
                                                                                                                                                                          <w:marRight w:val="0"/>
                                                                                                                                                                          <w:marTop w:val="0"/>
                                                                                                                                                                          <w:marBottom w:val="0"/>
                                                                                                                                                                          <w:divBdr>
                                                                                                                                                                            <w:top w:val="none" w:sz="0" w:space="0" w:color="auto"/>
                                                                                                                                                                            <w:left w:val="none" w:sz="0" w:space="0" w:color="auto"/>
                                                                                                                                                                            <w:bottom w:val="none" w:sz="0" w:space="0" w:color="auto"/>
                                                                                                                                                                            <w:right w:val="none" w:sz="0" w:space="0" w:color="auto"/>
                                                                                                                                                                          </w:divBdr>
                                                                                                                                                                          <w:divsChild>
                                                                                                                                                                            <w:div w:id="694967698">
                                                                                                                                                                              <w:marLeft w:val="0"/>
                                                                                                                                                                              <w:marRight w:val="0"/>
                                                                                                                                                                              <w:marTop w:val="0"/>
                                                                                                                                                                              <w:marBottom w:val="0"/>
                                                                                                                                                                              <w:divBdr>
                                                                                                                                                                                <w:top w:val="none" w:sz="0" w:space="0" w:color="auto"/>
                                                                                                                                                                                <w:left w:val="none" w:sz="0" w:space="0" w:color="auto"/>
                                                                                                                                                                                <w:bottom w:val="none" w:sz="0" w:space="0" w:color="auto"/>
                                                                                                                                                                                <w:right w:val="none" w:sz="0" w:space="0" w:color="auto"/>
                                                                                                                                                                              </w:divBdr>
                                                                                                                                                                              <w:divsChild>
                                                                                                                                                                                <w:div w:id="117191071">
                                                                                                                                                                                  <w:marLeft w:val="0"/>
                                                                                                                                                                                  <w:marRight w:val="0"/>
                                                                                                                                                                                  <w:marTop w:val="0"/>
                                                                                                                                                                                  <w:marBottom w:val="0"/>
                                                                                                                                                                                  <w:divBdr>
                                                                                                                                                                                    <w:top w:val="none" w:sz="0" w:space="0" w:color="auto"/>
                                                                                                                                                                                    <w:left w:val="none" w:sz="0" w:space="0" w:color="auto"/>
                                                                                                                                                                                    <w:bottom w:val="none" w:sz="0" w:space="0" w:color="auto"/>
                                                                                                                                                                                    <w:right w:val="none" w:sz="0" w:space="0" w:color="auto"/>
                                                                                                                                                                                  </w:divBdr>
                                                                                                                                                                                  <w:divsChild>
                                                                                                                                                                                    <w:div w:id="298220353">
                                                                                                                                                                                      <w:marLeft w:val="0"/>
                                                                                                                                                                                      <w:marRight w:val="0"/>
                                                                                                                                                                                      <w:marTop w:val="0"/>
                                                                                                                                                                                      <w:marBottom w:val="0"/>
                                                                                                                                                                                      <w:divBdr>
                                                                                                                                                                                        <w:top w:val="none" w:sz="0" w:space="0" w:color="auto"/>
                                                                                                                                                                                        <w:left w:val="none" w:sz="0" w:space="0" w:color="auto"/>
                                                                                                                                                                                        <w:bottom w:val="none" w:sz="0" w:space="0" w:color="auto"/>
                                                                                                                                                                                        <w:right w:val="none" w:sz="0" w:space="0" w:color="auto"/>
                                                                                                                                                                                      </w:divBdr>
                                                                                                                                                                                      <w:divsChild>
                                                                                                                                                                                        <w:div w:id="468207898">
                                                                                                                                                                                          <w:marLeft w:val="0"/>
                                                                                                                                                                                          <w:marRight w:val="0"/>
                                                                                                                                                                                          <w:marTop w:val="0"/>
                                                                                                                                                                                          <w:marBottom w:val="0"/>
                                                                                                                                                                                          <w:divBdr>
                                                                                                                                                                                            <w:top w:val="none" w:sz="0" w:space="0" w:color="auto"/>
                                                                                                                                                                                            <w:left w:val="none" w:sz="0" w:space="0" w:color="auto"/>
                                                                                                                                                                                            <w:bottom w:val="none" w:sz="0" w:space="0" w:color="auto"/>
                                                                                                                                                                                            <w:right w:val="none" w:sz="0" w:space="0" w:color="auto"/>
                                                                                                                                                                                          </w:divBdr>
                                                                                                                                                                                          <w:divsChild>
                                                                                                                                                                                            <w:div w:id="1829789580">
                                                                                                                                                                                              <w:marLeft w:val="0"/>
                                                                                                                                                                                              <w:marRight w:val="0"/>
                                                                                                                                                                                              <w:marTop w:val="0"/>
                                                                                                                                                                                              <w:marBottom w:val="0"/>
                                                                                                                                                                                              <w:divBdr>
                                                                                                                                                                                                <w:top w:val="none" w:sz="0" w:space="0" w:color="auto"/>
                                                                                                                                                                                                <w:left w:val="none" w:sz="0" w:space="0" w:color="auto"/>
                                                                                                                                                                                                <w:bottom w:val="none" w:sz="0" w:space="0" w:color="auto"/>
                                                                                                                                                                                                <w:right w:val="none" w:sz="0" w:space="0" w:color="auto"/>
                                                                                                                                                                                              </w:divBdr>
                                                                                                                                                                                              <w:divsChild>
                                                                                                                                                                                                <w:div w:id="651444675">
                                                                                                                                                                                                  <w:marLeft w:val="0"/>
                                                                                                                                                                                                  <w:marRight w:val="0"/>
                                                                                                                                                                                                  <w:marTop w:val="0"/>
                                                                                                                                                                                                  <w:marBottom w:val="0"/>
                                                                                                                                                                                                  <w:divBdr>
                                                                                                                                                                                                    <w:top w:val="none" w:sz="0" w:space="0" w:color="auto"/>
                                                                                                                                                                                                    <w:left w:val="none" w:sz="0" w:space="0" w:color="auto"/>
                                                                                                                                                                                                    <w:bottom w:val="none" w:sz="0" w:space="0" w:color="auto"/>
                                                                                                                                                                                                    <w:right w:val="none" w:sz="0" w:space="0" w:color="auto"/>
                                                                                                                                                                                                  </w:divBdr>
                                                                                                                                                                                                  <w:divsChild>
                                                                                                                                                                                                    <w:div w:id="1474982434">
                                                                                                                                                                                                      <w:marLeft w:val="0"/>
                                                                                                                                                                                                      <w:marRight w:val="0"/>
                                                                                                                                                                                                      <w:marTop w:val="0"/>
                                                                                                                                                                                                      <w:marBottom w:val="0"/>
                                                                                                                                                                                                      <w:divBdr>
                                                                                                                                                                                                        <w:top w:val="none" w:sz="0" w:space="0" w:color="auto"/>
                                                                                                                                                                                                        <w:left w:val="none" w:sz="0" w:space="0" w:color="auto"/>
                                                                                                                                                                                                        <w:bottom w:val="none" w:sz="0" w:space="0" w:color="auto"/>
                                                                                                                                                                                                        <w:right w:val="none" w:sz="0" w:space="0" w:color="auto"/>
                                                                                                                                                                                                      </w:divBdr>
                                                                                                                                                                                                      <w:divsChild>
                                                                                                                                                                                                        <w:div w:id="178012310">
                                                                                                                                                                                                          <w:marLeft w:val="0"/>
                                                                                                                                                                                                          <w:marRight w:val="0"/>
                                                                                                                                                                                                          <w:marTop w:val="0"/>
                                                                                                                                                                                                          <w:marBottom w:val="0"/>
                                                                                                                                                                                                          <w:divBdr>
                                                                                                                                                                                                            <w:top w:val="none" w:sz="0" w:space="0" w:color="auto"/>
                                                                                                                                                                                                            <w:left w:val="none" w:sz="0" w:space="0" w:color="auto"/>
                                                                                                                                                                                                            <w:bottom w:val="none" w:sz="0" w:space="0" w:color="auto"/>
                                                                                                                                                                                                            <w:right w:val="none" w:sz="0" w:space="0" w:color="auto"/>
                                                                                                                                                                                                          </w:divBdr>
                                                                                                                                                                                                          <w:divsChild>
                                                                                                                                                                                                            <w:div w:id="1940872812">
                                                                                                                                                                                                              <w:marLeft w:val="0"/>
                                                                                                                                                                                                              <w:marRight w:val="0"/>
                                                                                                                                                                                                              <w:marTop w:val="0"/>
                                                                                                                                                                                                              <w:marBottom w:val="0"/>
                                                                                                                                                                                                              <w:divBdr>
                                                                                                                                                                                                                <w:top w:val="none" w:sz="0" w:space="0" w:color="auto"/>
                                                                                                                                                                                                                <w:left w:val="none" w:sz="0" w:space="0" w:color="auto"/>
                                                                                                                                                                                                                <w:bottom w:val="none" w:sz="0" w:space="0" w:color="auto"/>
                                                                                                                                                                                                                <w:right w:val="none" w:sz="0" w:space="0" w:color="auto"/>
                                                                                                                                                                                                              </w:divBdr>
                                                                                                                                                                                                              <w:divsChild>
                                                                                                                                                                                                                <w:div w:id="205530541">
                                                                                                                                                                                                                  <w:marLeft w:val="0"/>
                                                                                                                                                                                                                  <w:marRight w:val="0"/>
                                                                                                                                                                                                                  <w:marTop w:val="0"/>
                                                                                                                                                                                                                  <w:marBottom w:val="0"/>
                                                                                                                                                                                                                  <w:divBdr>
                                                                                                                                                                                                                    <w:top w:val="none" w:sz="0" w:space="0" w:color="auto"/>
                                                                                                                                                                                                                    <w:left w:val="none" w:sz="0" w:space="0" w:color="auto"/>
                                                                                                                                                                                                                    <w:bottom w:val="none" w:sz="0" w:space="0" w:color="auto"/>
                                                                                                                                                                                                                    <w:right w:val="none" w:sz="0" w:space="0" w:color="auto"/>
                                                                                                                                                                                                                  </w:divBdr>
                                                                                                                                                                                                                  <w:divsChild>
                                                                                                                                                                                                                    <w:div w:id="697393259">
                                                                                                                                                                                                                      <w:marLeft w:val="0"/>
                                                                                                                                                                                                                      <w:marRight w:val="0"/>
                                                                                                                                                                                                                      <w:marTop w:val="0"/>
                                                                                                                                                                                                                      <w:marBottom w:val="0"/>
                                                                                                                                                                                                                      <w:divBdr>
                                                                                                                                                                                                                        <w:top w:val="none" w:sz="0" w:space="0" w:color="auto"/>
                                                                                                                                                                                                                        <w:left w:val="none" w:sz="0" w:space="0" w:color="auto"/>
                                                                                                                                                                                                                        <w:bottom w:val="none" w:sz="0" w:space="0" w:color="auto"/>
                                                                                                                                                                                                                        <w:right w:val="none" w:sz="0" w:space="0" w:color="auto"/>
                                                                                                                                                                                                                      </w:divBdr>
                                                                                                                                                                                                                      <w:divsChild>
                                                                                                                                                                                                                        <w:div w:id="1761636651">
                                                                                                                                                                                                                          <w:marLeft w:val="0"/>
                                                                                                                                                                                                                          <w:marRight w:val="0"/>
                                                                                                                                                                                                                          <w:marTop w:val="0"/>
                                                                                                                                                                                                                          <w:marBottom w:val="0"/>
                                                                                                                                                                                                                          <w:divBdr>
                                                                                                                                                                                                                            <w:top w:val="none" w:sz="0" w:space="0" w:color="auto"/>
                                                                                                                                                                                                                            <w:left w:val="none" w:sz="0" w:space="0" w:color="auto"/>
                                                                                                                                                                                                                            <w:bottom w:val="none" w:sz="0" w:space="0" w:color="auto"/>
                                                                                                                                                                                                                            <w:right w:val="none" w:sz="0" w:space="0" w:color="auto"/>
                                                                                                                                                                                                                          </w:divBdr>
                                                                                                                                                                                                                          <w:divsChild>
                                                                                                                                                                                                                            <w:div w:id="1897889013">
                                                                                                                                                                                                                              <w:marLeft w:val="0"/>
                                                                                                                                                                                                                              <w:marRight w:val="0"/>
                                                                                                                                                                                                                              <w:marTop w:val="0"/>
                                                                                                                                                                                                                              <w:marBottom w:val="0"/>
                                                                                                                                                                                                                              <w:divBdr>
                                                                                                                                                                                                                                <w:top w:val="none" w:sz="0" w:space="0" w:color="auto"/>
                                                                                                                                                                                                                                <w:left w:val="none" w:sz="0" w:space="0" w:color="auto"/>
                                                                                                                                                                                                                                <w:bottom w:val="none" w:sz="0" w:space="0" w:color="auto"/>
                                                                                                                                                                                                                                <w:right w:val="none" w:sz="0" w:space="0" w:color="auto"/>
                                                                                                                                                                                                                              </w:divBdr>
                                                                                                                                                                                                                              <w:divsChild>
                                                                                                                                                                                                                                <w:div w:id="1613436325">
                                                                                                                                                                                                                                  <w:marLeft w:val="0"/>
                                                                                                                                                                                                                                  <w:marRight w:val="0"/>
                                                                                                                                                                                                                                  <w:marTop w:val="0"/>
                                                                                                                                                                                                                                  <w:marBottom w:val="0"/>
                                                                                                                                                                                                                                  <w:divBdr>
                                                                                                                                                                                                                                    <w:top w:val="none" w:sz="0" w:space="0" w:color="auto"/>
                                                                                                                                                                                                                                    <w:left w:val="none" w:sz="0" w:space="0" w:color="auto"/>
                                                                                                                                                                                                                                    <w:bottom w:val="none" w:sz="0" w:space="0" w:color="auto"/>
                                                                                                                                                                                                                                    <w:right w:val="none" w:sz="0" w:space="0" w:color="auto"/>
                                                                                                                                                                                                                                  </w:divBdr>
                                                                                                                                                                                                                                  <w:divsChild>
                                                                                                                                                                                                                                    <w:div w:id="1941640563">
                                                                                                                                                                                                                                      <w:marLeft w:val="0"/>
                                                                                                                                                                                                                                      <w:marRight w:val="0"/>
                                                                                                                                                                                                                                      <w:marTop w:val="0"/>
                                                                                                                                                                                                                                      <w:marBottom w:val="0"/>
                                                                                                                                                                                                                                      <w:divBdr>
                                                                                                                                                                                                                                        <w:top w:val="none" w:sz="0" w:space="0" w:color="auto"/>
                                                                                                                                                                                                                                        <w:left w:val="none" w:sz="0" w:space="0" w:color="auto"/>
                                                                                                                                                                                                                                        <w:bottom w:val="none" w:sz="0" w:space="0" w:color="auto"/>
                                                                                                                                                                                                                                        <w:right w:val="none" w:sz="0" w:space="0" w:color="auto"/>
                                                                                                                                                                                                                                      </w:divBdr>
                                                                                                                                                                                                                                      <w:divsChild>
                                                                                                                                                                                                                                        <w:div w:id="1222014220">
                                                                                                                                                                                                                                          <w:marLeft w:val="0"/>
                                                                                                                                                                                                                                          <w:marRight w:val="0"/>
                                                                                                                                                                                                                                          <w:marTop w:val="0"/>
                                                                                                                                                                                                                                          <w:marBottom w:val="0"/>
                                                                                                                                                                                                                                          <w:divBdr>
                                                                                                                                                                                                                                            <w:top w:val="none" w:sz="0" w:space="0" w:color="auto"/>
                                                                                                                                                                                                                                            <w:left w:val="none" w:sz="0" w:space="0" w:color="auto"/>
                                                                                                                                                                                                                                            <w:bottom w:val="none" w:sz="0" w:space="0" w:color="auto"/>
                                                                                                                                                                                                                                            <w:right w:val="none" w:sz="0" w:space="0" w:color="auto"/>
                                                                                                                                                                                                                                          </w:divBdr>
                                                                                                                                                                                                                                          <w:divsChild>
                                                                                                                                                                                                                                            <w:div w:id="1675111209">
                                                                                                                                                                                                                                              <w:marLeft w:val="0"/>
                                                                                                                                                                                                                                              <w:marRight w:val="0"/>
                                                                                                                                                                                                                                              <w:marTop w:val="0"/>
                                                                                                                                                                                                                                              <w:marBottom w:val="0"/>
                                                                                                                                                                                                                                              <w:divBdr>
                                                                                                                                                                                                                                                <w:top w:val="none" w:sz="0" w:space="0" w:color="auto"/>
                                                                                                                                                                                                                                                <w:left w:val="none" w:sz="0" w:space="0" w:color="auto"/>
                                                                                                                                                                                                                                                <w:bottom w:val="none" w:sz="0" w:space="0" w:color="auto"/>
                                                                                                                                                                                                                                                <w:right w:val="none" w:sz="0" w:space="0" w:color="auto"/>
                                                                                                                                                                                                                                              </w:divBdr>
                                                                                                                                                                                                                                              <w:divsChild>
                                                                                                                                                                                                                                                <w:div w:id="830491422">
                                                                                                                                                                                                                                                  <w:marLeft w:val="0"/>
                                                                                                                                                                                                                                                  <w:marRight w:val="0"/>
                                                                                                                                                                                                                                                  <w:marTop w:val="0"/>
                                                                                                                                                                                                                                                  <w:marBottom w:val="0"/>
                                                                                                                                                                                                                                                  <w:divBdr>
                                                                                                                                                                                                                                                    <w:top w:val="none" w:sz="0" w:space="0" w:color="auto"/>
                                                                                                                                                                                                                                                    <w:left w:val="none" w:sz="0" w:space="0" w:color="auto"/>
                                                                                                                                                                                                                                                    <w:bottom w:val="none" w:sz="0" w:space="0" w:color="auto"/>
                                                                                                                                                                                                                                                    <w:right w:val="none" w:sz="0" w:space="0" w:color="auto"/>
                                                                                                                                                                                                                                                  </w:divBdr>
                                                                                                                                                                                                                                                  <w:divsChild>
                                                                                                                                                                                                                                                    <w:div w:id="2035885163">
                                                                                                                                                                                                                                                      <w:marLeft w:val="0"/>
                                                                                                                                                                                                                                                      <w:marRight w:val="0"/>
                                                                                                                                                                                                                                                      <w:marTop w:val="0"/>
                                                                                                                                                                                                                                                      <w:marBottom w:val="0"/>
                                                                                                                                                                                                                                                      <w:divBdr>
                                                                                                                                                                                                                                                        <w:top w:val="none" w:sz="0" w:space="0" w:color="auto"/>
                                                                                                                                                                                                                                                        <w:left w:val="none" w:sz="0" w:space="0" w:color="auto"/>
                                                                                                                                                                                                                                                        <w:bottom w:val="none" w:sz="0" w:space="0" w:color="auto"/>
                                                                                                                                                                                                                                                        <w:right w:val="none" w:sz="0" w:space="0" w:color="auto"/>
                                                                                                                                                                                                                                                      </w:divBdr>
                                                                                                                                                                                                                                                      <w:divsChild>
                                                                                                                                                                                                                                                        <w:div w:id="696466870">
                                                                                                                                                                                                                                                          <w:marLeft w:val="0"/>
                                                                                                                                                                                                                                                          <w:marRight w:val="0"/>
                                                                                                                                                                                                                                                          <w:marTop w:val="0"/>
                                                                                                                                                                                                                                                          <w:marBottom w:val="0"/>
                                                                                                                                                                                                                                                          <w:divBdr>
                                                                                                                                                                                                                                                            <w:top w:val="none" w:sz="0" w:space="0" w:color="auto"/>
                                                                                                                                                                                                                                                            <w:left w:val="none" w:sz="0" w:space="0" w:color="auto"/>
                                                                                                                                                                                                                                                            <w:bottom w:val="none" w:sz="0" w:space="0" w:color="auto"/>
                                                                                                                                                                                                                                                            <w:right w:val="none" w:sz="0" w:space="0" w:color="auto"/>
                                                                                                                                                                                                                                                          </w:divBdr>
                                                                                                                                                                                                                                                          <w:divsChild>
                                                                                                                                                                                                                                                            <w:div w:id="1333603158">
                                                                                                                                                                                                                                                              <w:marLeft w:val="0"/>
                                                                                                                                                                                                                                                              <w:marRight w:val="0"/>
                                                                                                                                                                                                                                                              <w:marTop w:val="0"/>
                                                                                                                                                                                                                                                              <w:marBottom w:val="0"/>
                                                                                                                                                                                                                                                              <w:divBdr>
                                                                                                                                                                                                                                                                <w:top w:val="none" w:sz="0" w:space="0" w:color="auto"/>
                                                                                                                                                                                                                                                                <w:left w:val="none" w:sz="0" w:space="0" w:color="auto"/>
                                                                                                                                                                                                                                                                <w:bottom w:val="none" w:sz="0" w:space="0" w:color="auto"/>
                                                                                                                                                                                                                                                                <w:right w:val="none" w:sz="0" w:space="0" w:color="auto"/>
                                                                                                                                                                                                                                                              </w:divBdr>
                                                                                                                                                                                                                                                              <w:divsChild>
                                                                                                                                                                                                                                                                <w:div w:id="213392521">
                                                                                                                                                                                                                                                                  <w:marLeft w:val="0"/>
                                                                                                                                                                                                                                                                  <w:marRight w:val="0"/>
                                                                                                                                                                                                                                                                  <w:marTop w:val="0"/>
                                                                                                                                                                                                                                                                  <w:marBottom w:val="0"/>
                                                                                                                                                                                                                                                                  <w:divBdr>
                                                                                                                                                                                                                                                                    <w:top w:val="none" w:sz="0" w:space="0" w:color="auto"/>
                                                                                                                                                                                                                                                                    <w:left w:val="none" w:sz="0" w:space="0" w:color="auto"/>
                                                                                                                                                                                                                                                                    <w:bottom w:val="none" w:sz="0" w:space="0" w:color="auto"/>
                                                                                                                                                                                                                                                                    <w:right w:val="none" w:sz="0" w:space="0" w:color="auto"/>
                                                                                                                                                                                                                                                                  </w:divBdr>
                                                                                                                                                                                                                                                                  <w:divsChild>
                                                                                                                                                                                                                                                                    <w:div w:id="1750231912">
                                                                                                                                                                                                                                                                      <w:marLeft w:val="0"/>
                                                                                                                                                                                                                                                                      <w:marRight w:val="0"/>
                                                                                                                                                                                                                                                                      <w:marTop w:val="0"/>
                                                                                                                                                                                                                                                                      <w:marBottom w:val="0"/>
                                                                                                                                                                                                                                                                      <w:divBdr>
                                                                                                                                                                                                                                                                        <w:top w:val="none" w:sz="0" w:space="0" w:color="auto"/>
                                                                                                                                                                                                                                                                        <w:left w:val="none" w:sz="0" w:space="0" w:color="auto"/>
                                                                                                                                                                                                                                                                        <w:bottom w:val="none" w:sz="0" w:space="0" w:color="auto"/>
                                                                                                                                                                                                                                                                        <w:right w:val="none" w:sz="0" w:space="0" w:color="auto"/>
                                                                                                                                                                                                                                                                      </w:divBdr>
                                                                                                                                                                                                                                                                      <w:divsChild>
                                                                                                                                                                                                                                                                        <w:div w:id="1995143716">
                                                                                                                                                                                                                                                                          <w:marLeft w:val="0"/>
                                                                                                                                                                                                                                                                          <w:marRight w:val="0"/>
                                                                                                                                                                                                                                                                          <w:marTop w:val="0"/>
                                                                                                                                                                                                                                                                          <w:marBottom w:val="0"/>
                                                                                                                                                                                                                                                                          <w:divBdr>
                                                                                                                                                                                                                                                                            <w:top w:val="none" w:sz="0" w:space="0" w:color="auto"/>
                                                                                                                                                                                                                                                                            <w:left w:val="none" w:sz="0" w:space="0" w:color="auto"/>
                                                                                                                                                                                                                                                                            <w:bottom w:val="none" w:sz="0" w:space="0" w:color="auto"/>
                                                                                                                                                                                                                                                                            <w:right w:val="none" w:sz="0" w:space="0" w:color="auto"/>
                                                                                                                                                                                                                                                                          </w:divBdr>
                                                                                                                                                                                                                                                                          <w:divsChild>
                                                                                                                                                                                                                                                                            <w:div w:id="1066949575">
                                                                                                                                                                                                                                                                              <w:marLeft w:val="0"/>
                                                                                                                                                                                                                                                                              <w:marRight w:val="0"/>
                                                                                                                                                                                                                                                                              <w:marTop w:val="0"/>
                                                                                                                                                                                                                                                                              <w:marBottom w:val="0"/>
                                                                                                                                                                                                                                                                              <w:divBdr>
                                                                                                                                                                                                                                                                                <w:top w:val="none" w:sz="0" w:space="0" w:color="auto"/>
                                                                                                                                                                                                                                                                                <w:left w:val="none" w:sz="0" w:space="0" w:color="auto"/>
                                                                                                                                                                                                                                                                                <w:bottom w:val="none" w:sz="0" w:space="0" w:color="auto"/>
                                                                                                                                                                                                                                                                                <w:right w:val="none" w:sz="0" w:space="0" w:color="auto"/>
                                                                                                                                                                                                                                                                              </w:divBdr>
                                                                                                                                                                                                                                                                              <w:divsChild>
                                                                                                                                                                                                                                                                                <w:div w:id="422533108">
                                                                                                                                                                                                                                                                                  <w:marLeft w:val="0"/>
                                                                                                                                                                                                                                                                                  <w:marRight w:val="0"/>
                                                                                                                                                                                                                                                                                  <w:marTop w:val="0"/>
                                                                                                                                                                                                                                                                                  <w:marBottom w:val="0"/>
                                                                                                                                                                                                                                                                                  <w:divBdr>
                                                                                                                                                                                                                                                                                    <w:top w:val="none" w:sz="0" w:space="0" w:color="auto"/>
                                                                                                                                                                                                                                                                                    <w:left w:val="none" w:sz="0" w:space="0" w:color="auto"/>
                                                                                                                                                                                                                                                                                    <w:bottom w:val="none" w:sz="0" w:space="0" w:color="auto"/>
                                                                                                                                                                                                                                                                                    <w:right w:val="none" w:sz="0" w:space="0" w:color="auto"/>
                                                                                                                                                                                                                                                                                  </w:divBdr>
                                                                                                                                                                                                                                                                                  <w:divsChild>
                                                                                                                                                                                                                                                                                    <w:div w:id="1681004122">
                                                                                                                                                                                                                                                                                      <w:marLeft w:val="0"/>
                                                                                                                                                                                                                                                                                      <w:marRight w:val="0"/>
                                                                                                                                                                                                                                                                                      <w:marTop w:val="0"/>
                                                                                                                                                                                                                                                                                      <w:marBottom w:val="0"/>
                                                                                                                                                                                                                                                                                      <w:divBdr>
                                                                                                                                                                                                                                                                                        <w:top w:val="none" w:sz="0" w:space="0" w:color="auto"/>
                                                                                                                                                                                                                                                                                        <w:left w:val="none" w:sz="0" w:space="0" w:color="auto"/>
                                                                                                                                                                                                                                                                                        <w:bottom w:val="none" w:sz="0" w:space="0" w:color="auto"/>
                                                                                                                                                                                                                                                                                        <w:right w:val="none" w:sz="0" w:space="0" w:color="auto"/>
                                                                                                                                                                                                                                                                                      </w:divBdr>
                                                                                                                                                                                                                                                                                      <w:divsChild>
                                                                                                                                                                                                                                                                                        <w:div w:id="1152528607">
                                                                                                                                                                                                                                                                                          <w:marLeft w:val="0"/>
                                                                                                                                                                                                                                                                                          <w:marRight w:val="0"/>
                                                                                                                                                                                                                                                                                          <w:marTop w:val="0"/>
                                                                                                                                                                                                                                                                                          <w:marBottom w:val="0"/>
                                                                                                                                                                                                                                                                                          <w:divBdr>
                                                                                                                                                                                                                                                                                            <w:top w:val="none" w:sz="0" w:space="0" w:color="auto"/>
                                                                                                                                                                                                                                                                                            <w:left w:val="none" w:sz="0" w:space="0" w:color="auto"/>
                                                                                                                                                                                                                                                                                            <w:bottom w:val="none" w:sz="0" w:space="0" w:color="auto"/>
                                                                                                                                                                                                                                                                                            <w:right w:val="none" w:sz="0" w:space="0" w:color="auto"/>
                                                                                                                                                                                                                                                                                          </w:divBdr>
                                                                                                                                                                                                                                                                                          <w:divsChild>
                                                                                                                                                                                                                                                                                            <w:div w:id="727455467">
                                                                                                                                                                                                                                                                                              <w:marLeft w:val="0"/>
                                                                                                                                                                                                                                                                                              <w:marRight w:val="0"/>
                                                                                                                                                                                                                                                                                              <w:marTop w:val="0"/>
                                                                                                                                                                                                                                                                                              <w:marBottom w:val="0"/>
                                                                                                                                                                                                                                                                                              <w:divBdr>
                                                                                                                                                                                                                                                                                                <w:top w:val="none" w:sz="0" w:space="0" w:color="auto"/>
                                                                                                                                                                                                                                                                                                <w:left w:val="none" w:sz="0" w:space="0" w:color="auto"/>
                                                                                                                                                                                                                                                                                                <w:bottom w:val="none" w:sz="0" w:space="0" w:color="auto"/>
                                                                                                                                                                                                                                                                                                <w:right w:val="none" w:sz="0" w:space="0" w:color="auto"/>
                                                                                                                                                                                                                                                                                              </w:divBdr>
                                                                                                                                                                                                                                                                                              <w:divsChild>
                                                                                                                                                                                                                                                                                                <w:div w:id="52655620">
                                                                                                                                                                                                                                                                                                  <w:marLeft w:val="0"/>
                                                                                                                                                                                                                                                                                                  <w:marRight w:val="0"/>
                                                                                                                                                                                                                                                                                                  <w:marTop w:val="0"/>
                                                                                                                                                                                                                                                                                                  <w:marBottom w:val="0"/>
                                                                                                                                                                                                                                                                                                  <w:divBdr>
                                                                                                                                                                                                                                                                                                    <w:top w:val="none" w:sz="0" w:space="0" w:color="auto"/>
                                                                                                                                                                                                                                                                                                    <w:left w:val="none" w:sz="0" w:space="0" w:color="auto"/>
                                                                                                                                                                                                                                                                                                    <w:bottom w:val="none" w:sz="0" w:space="0" w:color="auto"/>
                                                                                                                                                                                                                                                                                                    <w:right w:val="none" w:sz="0" w:space="0" w:color="auto"/>
                                                                                                                                                                                                                                                                                                  </w:divBdr>
                                                                                                                                                                                                                                                                                                  <w:divsChild>
                                                                                                                                                                                                                                                                                                    <w:div w:id="1713730488">
                                                                                                                                                                                                                                                                                                      <w:marLeft w:val="0"/>
                                                                                                                                                                                                                                                                                                      <w:marRight w:val="0"/>
                                                                                                                                                                                                                                                                                                      <w:marTop w:val="0"/>
                                                                                                                                                                                                                                                                                                      <w:marBottom w:val="0"/>
                                                                                                                                                                                                                                                                                                      <w:divBdr>
                                                                                                                                                                                                                                                                                                        <w:top w:val="none" w:sz="0" w:space="0" w:color="auto"/>
                                                                                                                                                                                                                                                                                                        <w:left w:val="none" w:sz="0" w:space="0" w:color="auto"/>
                                                                                                                                                                                                                                                                                                        <w:bottom w:val="none" w:sz="0" w:space="0" w:color="auto"/>
                                                                                                                                                                                                                                                                                                        <w:right w:val="none" w:sz="0" w:space="0" w:color="auto"/>
                                                                                                                                                                                                                                                                                                      </w:divBdr>
                                                                                                                                                                                                                                                                                                      <w:divsChild>
                                                                                                                                                                                                                                                                                                        <w:div w:id="1276716874">
                                                                                                                                                                                                                                                                                                          <w:marLeft w:val="0"/>
                                                                                                                                                                                                                                                                                                          <w:marRight w:val="0"/>
                                                                                                                                                                                                                                                                                                          <w:marTop w:val="0"/>
                                                                                                                                                                                                                                                                                                          <w:marBottom w:val="0"/>
                                                                                                                                                                                                                                                                                                          <w:divBdr>
                                                                                                                                                                                                                                                                                                            <w:top w:val="none" w:sz="0" w:space="0" w:color="auto"/>
                                                                                                                                                                                                                                                                                                            <w:left w:val="none" w:sz="0" w:space="0" w:color="auto"/>
                                                                                                                                                                                                                                                                                                            <w:bottom w:val="none" w:sz="0" w:space="0" w:color="auto"/>
                                                                                                                                                                                                                                                                                                            <w:right w:val="none" w:sz="0" w:space="0" w:color="auto"/>
                                                                                                                                                                                                                                                                                                          </w:divBdr>
                                                                                                                                                                                                                                                                                                          <w:divsChild>
                                                                                                                                                                                                                                                                                                            <w:div w:id="861163794">
                                                                                                                                                                                                                                                                                                              <w:marLeft w:val="0"/>
                                                                                                                                                                                                                                                                                                              <w:marRight w:val="0"/>
                                                                                                                                                                                                                                                                                                              <w:marTop w:val="0"/>
                                                                                                                                                                                                                                                                                                              <w:marBottom w:val="0"/>
                                                                                                                                                                                                                                                                                                              <w:divBdr>
                                                                                                                                                                                                                                                                                                                <w:top w:val="none" w:sz="0" w:space="0" w:color="auto"/>
                                                                                                                                                                                                                                                                                                                <w:left w:val="none" w:sz="0" w:space="0" w:color="auto"/>
                                                                                                                                                                                                                                                                                                                <w:bottom w:val="none" w:sz="0" w:space="0" w:color="auto"/>
                                                                                                                                                                                                                                                                                                                <w:right w:val="none" w:sz="0" w:space="0" w:color="auto"/>
                                                                                                                                                                                                                                                                                                              </w:divBdr>
                                                                                                                                                                                                                                                                                                              <w:divsChild>
                                                                                                                                                                                                                                                                                                                <w:div w:id="1163928827">
                                                                                                                                                                                                                                                                                                                  <w:marLeft w:val="0"/>
                                                                                                                                                                                                                                                                                                                  <w:marRight w:val="0"/>
                                                                                                                                                                                                                                                                                                                  <w:marTop w:val="0"/>
                                                                                                                                                                                                                                                                                                                  <w:marBottom w:val="0"/>
                                                                                                                                                                                                                                                                                                                  <w:divBdr>
                                                                                                                                                                                                                                                                                                                    <w:top w:val="none" w:sz="0" w:space="0" w:color="auto"/>
                                                                                                                                                                                                                                                                                                                    <w:left w:val="none" w:sz="0" w:space="0" w:color="auto"/>
                                                                                                                                                                                                                                                                                                                    <w:bottom w:val="none" w:sz="0" w:space="0" w:color="auto"/>
                                                                                                                                                                                                                                                                                                                    <w:right w:val="none" w:sz="0" w:space="0" w:color="auto"/>
                                                                                                                                                                                                                                                                                                                  </w:divBdr>
                                                                                                                                                                                                                                                                                                                  <w:divsChild>
                                                                                                                                                                                                                                                                                                                    <w:div w:id="1339384317">
                                                                                                                                                                                                                                                                                                                      <w:marLeft w:val="0"/>
                                                                                                                                                                                                                                                                                                                      <w:marRight w:val="0"/>
                                                                                                                                                                                                                                                                                                                      <w:marTop w:val="0"/>
                                                                                                                                                                                                                                                                                                                      <w:marBottom w:val="0"/>
                                                                                                                                                                                                                                                                                                                      <w:divBdr>
                                                                                                                                                                                                                                                                                                                        <w:top w:val="none" w:sz="0" w:space="0" w:color="auto"/>
                                                                                                                                                                                                                                                                                                                        <w:left w:val="none" w:sz="0" w:space="0" w:color="auto"/>
                                                                                                                                                                                                                                                                                                                        <w:bottom w:val="none" w:sz="0" w:space="0" w:color="auto"/>
                                                                                                                                                                                                                                                                                                                        <w:right w:val="none" w:sz="0" w:space="0" w:color="auto"/>
                                                                                                                                                                                                                                                                                                                      </w:divBdr>
                                                                                                                                                                                                                                                                                                                      <w:divsChild>
                                                                                                                                                                                                                                                                                                                        <w:div w:id="34476836">
                                                                                                                                                                                                                                                                                                                          <w:marLeft w:val="0"/>
                                                                                                                                                                                                                                                                                                                          <w:marRight w:val="0"/>
                                                                                                                                                                                                                                                                                                                          <w:marTop w:val="0"/>
                                                                                                                                                                                                                                                                                                                          <w:marBottom w:val="0"/>
                                                                                                                                                                                                                                                                                                                          <w:divBdr>
                                                                                                                                                                                                                                                                                                                            <w:top w:val="none" w:sz="0" w:space="0" w:color="auto"/>
                                                                                                                                                                                                                                                                                                                            <w:left w:val="none" w:sz="0" w:space="0" w:color="auto"/>
                                                                                                                                                                                                                                                                                                                            <w:bottom w:val="none" w:sz="0" w:space="0" w:color="auto"/>
                                                                                                                                                                                                                                                                                                                            <w:right w:val="none" w:sz="0" w:space="0" w:color="auto"/>
                                                                                                                                                                                                                                                                                                                          </w:divBdr>
                                                                                                                                                                                                                                                                                                                          <w:divsChild>
                                                                                                                                                                                                                                                                                                                            <w:div w:id="1351182924">
                                                                                                                                                                                                                                                                                                                              <w:marLeft w:val="0"/>
                                                                                                                                                                                                                                                                                                                              <w:marRight w:val="0"/>
                                                                                                                                                                                                                                                                                                                              <w:marTop w:val="0"/>
                                                                                                                                                                                                                                                                                                                              <w:marBottom w:val="0"/>
                                                                                                                                                                                                                                                                                                                              <w:divBdr>
                                                                                                                                                                                                                                                                                                                                <w:top w:val="none" w:sz="0" w:space="0" w:color="auto"/>
                                                                                                                                                                                                                                                                                                                                <w:left w:val="none" w:sz="0" w:space="0" w:color="auto"/>
                                                                                                                                                                                                                                                                                                                                <w:bottom w:val="none" w:sz="0" w:space="0" w:color="auto"/>
                                                                                                                                                                                                                                                                                                                                <w:right w:val="none" w:sz="0" w:space="0" w:color="auto"/>
                                                                                                                                                                                                                                                                                                                              </w:divBdr>
                                                                                                                                                                                                                                                                                                                              <w:divsChild>
                                                                                                                                                                                                                                                                                                                                <w:div w:id="774980488">
                                                                                                                                                                                                                                                                                                                                  <w:marLeft w:val="0"/>
                                                                                                                                                                                                                                                                                                                                  <w:marRight w:val="0"/>
                                                                                                                                                                                                                                                                                                                                  <w:marTop w:val="0"/>
                                                                                                                                                                                                                                                                                                                                  <w:marBottom w:val="0"/>
                                                                                                                                                                                                                                                                                                                                  <w:divBdr>
                                                                                                                                                                                                                                                                                                                                    <w:top w:val="none" w:sz="0" w:space="0" w:color="auto"/>
                                                                                                                                                                                                                                                                                                                                    <w:left w:val="none" w:sz="0" w:space="0" w:color="auto"/>
                                                                                                                                                                                                                                                                                                                                    <w:bottom w:val="none" w:sz="0" w:space="0" w:color="auto"/>
                                                                                                                                                                                                                                                                                                                                    <w:right w:val="none" w:sz="0" w:space="0" w:color="auto"/>
                                                                                                                                                                                                                                                                                                                                  </w:divBdr>
                                                                                                                                                                                                                                                                                                                                  <w:divsChild>
                                                                                                                                                                                                                                                                                                                                    <w:div w:id="326204489">
                                                                                                                                                                                                                                                                                                                                      <w:marLeft w:val="0"/>
                                                                                                                                                                                                                                                                                                                                      <w:marRight w:val="0"/>
                                                                                                                                                                                                                                                                                                                                      <w:marTop w:val="0"/>
                                                                                                                                                                                                                                                                                                                                      <w:marBottom w:val="0"/>
                                                                                                                                                                                                                                                                                                                                      <w:divBdr>
                                                                                                                                                                                                                                                                                                                                        <w:top w:val="none" w:sz="0" w:space="0" w:color="auto"/>
                                                                                                                                                                                                                                                                                                                                        <w:left w:val="none" w:sz="0" w:space="0" w:color="auto"/>
                                                                                                                                                                                                                                                                                                                                        <w:bottom w:val="none" w:sz="0" w:space="0" w:color="auto"/>
                                                                                                                                                                                                                                                                                                                                        <w:right w:val="none" w:sz="0" w:space="0" w:color="auto"/>
                                                                                                                                                                                                                                                                                                                                      </w:divBdr>
                                                                                                                                                                                                                                                                                                                                      <w:divsChild>
                                                                                                                                                                                                                                                                                                                                        <w:div w:id="2140417791">
                                                                                                                                                                                                                                                                                                                                          <w:marLeft w:val="0"/>
                                                                                                                                                                                                                                                                                                                                          <w:marRight w:val="0"/>
                                                                                                                                                                                                                                                                                                                                          <w:marTop w:val="0"/>
                                                                                                                                                                                                                                                                                                                                          <w:marBottom w:val="0"/>
                                                                                                                                                                                                                                                                                                                                          <w:divBdr>
                                                                                                                                                                                                                                                                                                                                            <w:top w:val="none" w:sz="0" w:space="0" w:color="auto"/>
                                                                                                                                                                                                                                                                                                                                            <w:left w:val="none" w:sz="0" w:space="0" w:color="auto"/>
                                                                                                                                                                                                                                                                                                                                            <w:bottom w:val="none" w:sz="0" w:space="0" w:color="auto"/>
                                                                                                                                                                                                                                                                                                                                            <w:right w:val="none" w:sz="0" w:space="0" w:color="auto"/>
                                                                                                                                                                                                                                                                                                                                          </w:divBdr>
                                                                                                                                                                                                                                                                                                                                          <w:divsChild>
                                                                                                                                                                                                                                                                                                                                            <w:div w:id="1163351746">
                                                                                                                                                                                                                                                                                                                                              <w:marLeft w:val="0"/>
                                                                                                                                                                                                                                                                                                                                              <w:marRight w:val="0"/>
                                                                                                                                                                                                                                                                                                                                              <w:marTop w:val="0"/>
                                                                                                                                                                                                                                                                                                                                              <w:marBottom w:val="0"/>
                                                                                                                                                                                                                                                                                                                                              <w:divBdr>
                                                                                                                                                                                                                                                                                                                                                <w:top w:val="none" w:sz="0" w:space="0" w:color="auto"/>
                                                                                                                                                                                                                                                                                                                                                <w:left w:val="none" w:sz="0" w:space="0" w:color="auto"/>
                                                                                                                                                                                                                                                                                                                                                <w:bottom w:val="none" w:sz="0" w:space="0" w:color="auto"/>
                                                                                                                                                                                                                                                                                                                                                <w:right w:val="none" w:sz="0" w:space="0" w:color="auto"/>
                                                                                                                                                                                                                                                                                                                                              </w:divBdr>
                                                                                                                                                                                                                                                                                                                                              <w:divsChild>
                                                                                                                                                                                                                                                                                                                                                <w:div w:id="1908610278">
                                                                                                                                                                                                                                                                                                                                                  <w:marLeft w:val="0"/>
                                                                                                                                                                                                                                                                                                                                                  <w:marRight w:val="0"/>
                                                                                                                                                                                                                                                                                                                                                  <w:marTop w:val="0"/>
                                                                                                                                                                                                                                                                                                                                                  <w:marBottom w:val="0"/>
                                                                                                                                                                                                                                                                                                                                                  <w:divBdr>
                                                                                                                                                                                                                                                                                                                                                    <w:top w:val="none" w:sz="0" w:space="0" w:color="auto"/>
                                                                                                                                                                                                                                                                                                                                                    <w:left w:val="none" w:sz="0" w:space="0" w:color="auto"/>
                                                                                                                                                                                                                                                                                                                                                    <w:bottom w:val="none" w:sz="0" w:space="0" w:color="auto"/>
                                                                                                                                                                                                                                                                                                                                                    <w:right w:val="none" w:sz="0" w:space="0" w:color="auto"/>
                                                                                                                                                                                                                                                                                                                                                  </w:divBdr>
                                                                                                                                                                                                                                                                                                                                                  <w:divsChild>
                                                                                                                                                                                                                                                                                                                                                    <w:div w:id="1435244108">
                                                                                                                                                                                                                                                                                                                                                      <w:marLeft w:val="0"/>
                                                                                                                                                                                                                                                                                                                                                      <w:marRight w:val="0"/>
                                                                                                                                                                                                                                                                                                                                                      <w:marTop w:val="0"/>
                                                                                                                                                                                                                                                                                                                                                      <w:marBottom w:val="0"/>
                                                                                                                                                                                                                                                                                                                                                      <w:divBdr>
                                                                                                                                                                                                                                                                                                                                                        <w:top w:val="none" w:sz="0" w:space="0" w:color="auto"/>
                                                                                                                                                                                                                                                                                                                                                        <w:left w:val="none" w:sz="0" w:space="0" w:color="auto"/>
                                                                                                                                                                                                                                                                                                                                                        <w:bottom w:val="none" w:sz="0" w:space="0" w:color="auto"/>
                                                                                                                                                                                                                                                                                                                                                        <w:right w:val="none" w:sz="0" w:space="0" w:color="auto"/>
                                                                                                                                                                                                                                                                                                                                                      </w:divBdr>
                                                                                                                                                                                                                                                                                                                                                      <w:divsChild>
                                                                                                                                                                                                                                                                                                                                                        <w:div w:id="2125534859">
                                                                                                                                                                                                                                                                                                                                                          <w:marLeft w:val="0"/>
                                                                                                                                                                                                                                                                                                                                                          <w:marRight w:val="0"/>
                                                                                                                                                                                                                                                                                                                                                          <w:marTop w:val="0"/>
                                                                                                                                                                                                                                                                                                                                                          <w:marBottom w:val="0"/>
                                                                                                                                                                                                                                                                                                                                                          <w:divBdr>
                                                                                                                                                                                                                                                                                                                                                            <w:top w:val="none" w:sz="0" w:space="0" w:color="auto"/>
                                                                                                                                                                                                                                                                                                                                                            <w:left w:val="none" w:sz="0" w:space="0" w:color="auto"/>
                                                                                                                                                                                                                                                                                                                                                            <w:bottom w:val="none" w:sz="0" w:space="0" w:color="auto"/>
                                                                                                                                                                                                                                                                                                                                                            <w:right w:val="none" w:sz="0" w:space="0" w:color="auto"/>
                                                                                                                                                                                                                                                                                                                                                          </w:divBdr>
                                                                                                                                                                                                                                                                                                                                                          <w:divsChild>
                                                                                                                                                                                                                                                                                                                                                            <w:div w:id="1305432423">
                                                                                                                                                                                                                                                                                                                                                              <w:marLeft w:val="0"/>
                                                                                                                                                                                                                                                                                                                                                              <w:marRight w:val="0"/>
                                                                                                                                                                                                                                                                                                                                                              <w:marTop w:val="0"/>
                                                                                                                                                                                                                                                                                                                                                              <w:marBottom w:val="0"/>
                                                                                                                                                                                                                                                                                                                                                              <w:divBdr>
                                                                                                                                                                                                                                                                                                                                                                <w:top w:val="none" w:sz="0" w:space="0" w:color="auto"/>
                                                                                                                                                                                                                                                                                                                                                                <w:left w:val="none" w:sz="0" w:space="0" w:color="auto"/>
                                                                                                                                                                                                                                                                                                                                                                <w:bottom w:val="none" w:sz="0" w:space="0" w:color="auto"/>
                                                                                                                                                                                                                                                                                                                                                                <w:right w:val="none" w:sz="0" w:space="0" w:color="auto"/>
                                                                                                                                                                                                                                                                                                                                                              </w:divBdr>
                                                                                                                                                                                                                                                                                                                                                              <w:divsChild>
                                                                                                                                                                                                                                                                                                                                                                <w:div w:id="1016349803">
                                                                                                                                                                                                                                                                                                                                                                  <w:marLeft w:val="0"/>
                                                                                                                                                                                                                                                                                                                                                                  <w:marRight w:val="0"/>
                                                                                                                                                                                                                                                                                                                                                                  <w:marTop w:val="0"/>
                                                                                                                                                                                                                                                                                                                                                                  <w:marBottom w:val="0"/>
                                                                                                                                                                                                                                                                                                                                                                  <w:divBdr>
                                                                                                                                                                                                                                                                                                                                                                    <w:top w:val="none" w:sz="0" w:space="0" w:color="auto"/>
                                                                                                                                                                                                                                                                                                                                                                    <w:left w:val="none" w:sz="0" w:space="0" w:color="auto"/>
                                                                                                                                                                                                                                                                                                                                                                    <w:bottom w:val="none" w:sz="0" w:space="0" w:color="auto"/>
                                                                                                                                                                                                                                                                                                                                                                    <w:right w:val="none" w:sz="0" w:space="0" w:color="auto"/>
                                                                                                                                                                                                                                                                                                                                                                  </w:divBdr>
                                                                                                                                                                                                                                                                                                                                                                  <w:divsChild>
                                                                                                                                                                                                                                                                                                                                                                    <w:div w:id="1176921884">
                                                                                                                                                                                                                                                                                                                                                                      <w:marLeft w:val="0"/>
                                                                                                                                                                                                                                                                                                                                                                      <w:marRight w:val="0"/>
                                                                                                                                                                                                                                                                                                                                                                      <w:marTop w:val="0"/>
                                                                                                                                                                                                                                                                                                                                                                      <w:marBottom w:val="0"/>
                                                                                                                                                                                                                                                                                                                                                                      <w:divBdr>
                                                                                                                                                                                                                                                                                                                                                                        <w:top w:val="none" w:sz="0" w:space="0" w:color="auto"/>
                                                                                                                                                                                                                                                                                                                                                                        <w:left w:val="none" w:sz="0" w:space="0" w:color="auto"/>
                                                                                                                                                                                                                                                                                                                                                                        <w:bottom w:val="none" w:sz="0" w:space="0" w:color="auto"/>
                                                                                                                                                                                                                                                                                                                                                                        <w:right w:val="none" w:sz="0" w:space="0" w:color="auto"/>
                                                                                                                                                                                                                                                                                                                                                                      </w:divBdr>
                                                                                                                                                                                                                                                                                                                                                                      <w:divsChild>
                                                                                                                                                                                                                                                                                                                                                                        <w:div w:id="1446583483">
                                                                                                                                                                                                                                                                                                                                                                          <w:marLeft w:val="0"/>
                                                                                                                                                                                                                                                                                                                                                                          <w:marRight w:val="0"/>
                                                                                                                                                                                                                                                                                                                                                                          <w:marTop w:val="0"/>
                                                                                                                                                                                                                                                                                                                                                                          <w:marBottom w:val="0"/>
                                                                                                                                                                                                                                                                                                                                                                          <w:divBdr>
                                                                                                                                                                                                                                                                                                                                                                            <w:top w:val="none" w:sz="0" w:space="0" w:color="auto"/>
                                                                                                                                                                                                                                                                                                                                                                            <w:left w:val="none" w:sz="0" w:space="0" w:color="auto"/>
                                                                                                                                                                                                                                                                                                                                                                            <w:bottom w:val="none" w:sz="0" w:space="0" w:color="auto"/>
                                                                                                                                                                                                                                                                                                                                                                            <w:right w:val="none" w:sz="0" w:space="0" w:color="auto"/>
                                                                                                                                                                                                                                                                                                                                                                          </w:divBdr>
                                                                                                                                                                                                                                                                                                                                                                          <w:divsChild>
                                                                                                                                                                                                                                                                                                                                                                            <w:div w:id="1573933144">
                                                                                                                                                                                                                                                                                                                                                                              <w:marLeft w:val="0"/>
                                                                                                                                                                                                                                                                                                                                                                              <w:marRight w:val="0"/>
                                                                                                                                                                                                                                                                                                                                                                              <w:marTop w:val="0"/>
                                                                                                                                                                                                                                                                                                                                                                              <w:marBottom w:val="0"/>
                                                                                                                                                                                                                                                                                                                                                                              <w:divBdr>
                                                                                                                                                                                                                                                                                                                                                                                <w:top w:val="none" w:sz="0" w:space="0" w:color="auto"/>
                                                                                                                                                                                                                                                                                                                                                                                <w:left w:val="none" w:sz="0" w:space="0" w:color="auto"/>
                                                                                                                                                                                                                                                                                                                                                                                <w:bottom w:val="none" w:sz="0" w:space="0" w:color="auto"/>
                                                                                                                                                                                                                                                                                                                                                                                <w:right w:val="none" w:sz="0" w:space="0" w:color="auto"/>
                                                                                                                                                                                                                                                                                                                                                                              </w:divBdr>
                                                                                                                                                                                                                                                                                                                                                                              <w:divsChild>
                                                                                                                                                                                                                                                                                                                                                                                <w:div w:id="309749549">
                                                                                                                                                                                                                                                                                                                                                                                  <w:marLeft w:val="0"/>
                                                                                                                                                                                                                                                                                                                                                                                  <w:marRight w:val="0"/>
                                                                                                                                                                                                                                                                                                                                                                                  <w:marTop w:val="0"/>
                                                                                                                                                                                                                                                                                                                                                                                  <w:marBottom w:val="0"/>
                                                                                                                                                                                                                                                                                                                                                                                  <w:divBdr>
                                                                                                                                                                                                                                                                                                                                                                                    <w:top w:val="none" w:sz="0" w:space="0" w:color="auto"/>
                                                                                                                                                                                                                                                                                                                                                                                    <w:left w:val="none" w:sz="0" w:space="0" w:color="auto"/>
                                                                                                                                                                                                                                                                                                                                                                                    <w:bottom w:val="none" w:sz="0" w:space="0" w:color="auto"/>
                                                                                                                                                                                                                                                                                                                                                                                    <w:right w:val="none" w:sz="0" w:space="0" w:color="auto"/>
                                                                                                                                                                                                                                                                                                                                                                                  </w:divBdr>
                                                                                                                                                                                                                                                                                                                                                                                  <w:divsChild>
                                                                                                                                                                                                                                                                                                                                                                                    <w:div w:id="756945648">
                                                                                                                                                                                                                                                                                                                                                                                      <w:marLeft w:val="0"/>
                                                                                                                                                                                                                                                                                                                                                                                      <w:marRight w:val="0"/>
                                                                                                                                                                                                                                                                                                                                                                                      <w:marTop w:val="0"/>
                                                                                                                                                                                                                                                                                                                                                                                      <w:marBottom w:val="0"/>
                                                                                                                                                                                                                                                                                                                                                                                      <w:divBdr>
                                                                                                                                                                                                                                                                                                                                                                                        <w:top w:val="none" w:sz="0" w:space="0" w:color="auto"/>
                                                                                                                                                                                                                                                                                                                                                                                        <w:left w:val="none" w:sz="0" w:space="0" w:color="auto"/>
                                                                                                                                                                                                                                                                                                                                                                                        <w:bottom w:val="none" w:sz="0" w:space="0" w:color="auto"/>
                                                                                                                                                                                                                                                                                                                                                                                        <w:right w:val="none" w:sz="0" w:space="0" w:color="auto"/>
                                                                                                                                                                                                                                                                                                                                                                                      </w:divBdr>
                                                                                                                                                                                                                                                                                                                                                                                      <w:divsChild>
                                                                                                                                                                                                                                                                                                                                                                                        <w:div w:id="1672759592">
                                                                                                                                                                                                                                                                                                                                                                                          <w:marLeft w:val="0"/>
                                                                                                                                                                                                                                                                                                                                                                                          <w:marRight w:val="0"/>
                                                                                                                                                                                                                                                                                                                                                                                          <w:marTop w:val="0"/>
                                                                                                                                                                                                                                                                                                                                                                                          <w:marBottom w:val="0"/>
                                                                                                                                                                                                                                                                                                                                                                                          <w:divBdr>
                                                                                                                                                                                                                                                                                                                                                                                            <w:top w:val="none" w:sz="0" w:space="0" w:color="auto"/>
                                                                                                                                                                                                                                                                                                                                                                                            <w:left w:val="none" w:sz="0" w:space="0" w:color="auto"/>
                                                                                                                                                                                                                                                                                                                                                                                            <w:bottom w:val="none" w:sz="0" w:space="0" w:color="auto"/>
                                                                                                                                                                                                                                                                                                                                                                                            <w:right w:val="none" w:sz="0" w:space="0" w:color="auto"/>
                                                                                                                                                                                                                                                                                                                                                                                          </w:divBdr>
                                                                                                                                                                                                                                                                                                                                                                                          <w:divsChild>
                                                                                                                                                                                                                                                                                                                                                                                            <w:div w:id="1810585345">
                                                                                                                                                                                                                                                                                                                                                                                              <w:marLeft w:val="0"/>
                                                                                                                                                                                                                                                                                                                                                                                              <w:marRight w:val="0"/>
                                                                                                                                                                                                                                                                                                                                                                                              <w:marTop w:val="0"/>
                                                                                                                                                                                                                                                                                                                                                                                              <w:marBottom w:val="0"/>
                                                                                                                                                                                                                                                                                                                                                                                              <w:divBdr>
                                                                                                                                                                                                                                                                                                                                                                                                <w:top w:val="none" w:sz="0" w:space="0" w:color="auto"/>
                                                                                                                                                                                                                                                                                                                                                                                                <w:left w:val="none" w:sz="0" w:space="0" w:color="auto"/>
                                                                                                                                                                                                                                                                                                                                                                                                <w:bottom w:val="none" w:sz="0" w:space="0" w:color="auto"/>
                                                                                                                                                                                                                                                                                                                                                                                                <w:right w:val="none" w:sz="0" w:space="0" w:color="auto"/>
                                                                                                                                                                                                                                                                                                                                                                                              </w:divBdr>
                                                                                                                                                                                                                                                                                                                                                                                              <w:divsChild>
                                                                                                                                                                                                                                                                                                                                                                                                <w:div w:id="265425967">
                                                                                                                                                                                                                                                                                                                                                                                                  <w:marLeft w:val="0"/>
                                                                                                                                                                                                                                                                                                                                                                                                  <w:marRight w:val="0"/>
                                                                                                                                                                                                                                                                                                                                                                                                  <w:marTop w:val="0"/>
                                                                                                                                                                                                                                                                                                                                                                                                  <w:marBottom w:val="0"/>
                                                                                                                                                                                                                                                                                                                                                                                                  <w:divBdr>
                                                                                                                                                                                                                                                                                                                                                                                                    <w:top w:val="none" w:sz="0" w:space="0" w:color="auto"/>
                                                                                                                                                                                                                                                                                                                                                                                                    <w:left w:val="none" w:sz="0" w:space="0" w:color="auto"/>
                                                                                                                                                                                                                                                                                                                                                                                                    <w:bottom w:val="none" w:sz="0" w:space="0" w:color="auto"/>
                                                                                                                                                                                                                                                                                                                                                                                                    <w:right w:val="none" w:sz="0" w:space="0" w:color="auto"/>
                                                                                                                                                                                                                                                                                                                                                                                                  </w:divBdr>
                                                                                                                                                                                                                                                                                                                                                                                                  <w:divsChild>
                                                                                                                                                                                                                                                                                                                                                                                                    <w:div w:id="1992909071">
                                                                                                                                                                                                                                                                                                                                                                                                      <w:marLeft w:val="0"/>
                                                                                                                                                                                                                                                                                                                                                                                                      <w:marRight w:val="0"/>
                                                                                                                                                                                                                                                                                                                                                                                                      <w:marTop w:val="0"/>
                                                                                                                                                                                                                                                                                                                                                                                                      <w:marBottom w:val="0"/>
                                                                                                                                                                                                                                                                                                                                                                                                      <w:divBdr>
                                                                                                                                                                                                                                                                                                                                                                                                        <w:top w:val="none" w:sz="0" w:space="0" w:color="auto"/>
                                                                                                                                                                                                                                                                                                                                                                                                        <w:left w:val="none" w:sz="0" w:space="0" w:color="auto"/>
                                                                                                                                                                                                                                                                                                                                                                                                        <w:bottom w:val="none" w:sz="0" w:space="0" w:color="auto"/>
                                                                                                                                                                                                                                                                                                                                                                                                        <w:right w:val="none" w:sz="0" w:space="0" w:color="auto"/>
                                                                                                                                                                                                                                                                                                                                                                                                      </w:divBdr>
                                                                                                                                                                                                                                                                                                                                                                                                      <w:divsChild>
                                                                                                                                                                                                                                                                                                                                                                                                        <w:div w:id="225989881">
                                                                                                                                                                                                                                                                                                                                                                                                          <w:marLeft w:val="0"/>
                                                                                                                                                                                                                                                                                                                                                                                                          <w:marRight w:val="0"/>
                                                                                                                                                                                                                                                                                                                                                                                                          <w:marTop w:val="0"/>
                                                                                                                                                                                                                                                                                                                                                                                                          <w:marBottom w:val="0"/>
                                                                                                                                                                                                                                                                                                                                                                                                          <w:divBdr>
                                                                                                                                                                                                                                                                                                                                                                                                            <w:top w:val="none" w:sz="0" w:space="0" w:color="auto"/>
                                                                                                                                                                                                                                                                                                                                                                                                            <w:left w:val="none" w:sz="0" w:space="0" w:color="auto"/>
                                                                                                                                                                                                                                                                                                                                                                                                            <w:bottom w:val="none" w:sz="0" w:space="0" w:color="auto"/>
                                                                                                                                                                                                                                                                                                                                                                                                            <w:right w:val="none" w:sz="0" w:space="0" w:color="auto"/>
                                                                                                                                                                                                                                                                                                                                                                                                          </w:divBdr>
                                                                                                                                                                                                                                                                                                                                                                                                          <w:divsChild>
                                                                                                                                                                                                                                                                                                                                                                                                            <w:div w:id="1840734936">
                                                                                                                                                                                                                                                                                                                                                                                                              <w:marLeft w:val="0"/>
                                                                                                                                                                                                                                                                                                                                                                                                              <w:marRight w:val="0"/>
                                                                                                                                                                                                                                                                                                                                                                                                              <w:marTop w:val="0"/>
                                                                                                                                                                                                                                                                                                                                                                                                              <w:marBottom w:val="0"/>
                                                                                                                                                                                                                                                                                                                                                                                                              <w:divBdr>
                                                                                                                                                                                                                                                                                                                                                                                                                <w:top w:val="none" w:sz="0" w:space="0" w:color="auto"/>
                                                                                                                                                                                                                                                                                                                                                                                                                <w:left w:val="none" w:sz="0" w:space="0" w:color="auto"/>
                                                                                                                                                                                                                                                                                                                                                                                                                <w:bottom w:val="none" w:sz="0" w:space="0" w:color="auto"/>
                                                                                                                                                                                                                                                                                                                                                                                                                <w:right w:val="none" w:sz="0" w:space="0" w:color="auto"/>
                                                                                                                                                                                                                                                                                                                                                                                                              </w:divBdr>
                                                                                                                                                                                                                                                                                                                                                                                                              <w:divsChild>
                                                                                                                                                                                                                                                                                                                                                                                                                <w:div w:id="1502155737">
                                                                                                                                                                                                                                                                                                                                                                                                                  <w:marLeft w:val="0"/>
                                                                                                                                                                                                                                                                                                                                                                                                                  <w:marRight w:val="0"/>
                                                                                                                                                                                                                                                                                                                                                                                                                  <w:marTop w:val="0"/>
                                                                                                                                                                                                                                                                                                                                                                                                                  <w:marBottom w:val="0"/>
                                                                                                                                                                                                                                                                                                                                                                                                                  <w:divBdr>
                                                                                                                                                                                                                                                                                                                                                                                                                    <w:top w:val="none" w:sz="0" w:space="0" w:color="auto"/>
                                                                                                                                                                                                                                                                                                                                                                                                                    <w:left w:val="none" w:sz="0" w:space="0" w:color="auto"/>
                                                                                                                                                                                                                                                                                                                                                                                                                    <w:bottom w:val="none" w:sz="0" w:space="0" w:color="auto"/>
                                                                                                                                                                                                                                                                                                                                                                                                                    <w:right w:val="none" w:sz="0" w:space="0" w:color="auto"/>
                                                                                                                                                                                                                                                                                                                                                                                                                  </w:divBdr>
                                                                                                                                                                                                                                                                                                                                                                                                                  <w:divsChild>
                                                                                                                                                                                                                                                                                                                                                                                                                    <w:div w:id="1110861320">
                                                                                                                                                                                                                                                                                                                                                                                                                      <w:marLeft w:val="0"/>
                                                                                                                                                                                                                                                                                                                                                                                                                      <w:marRight w:val="0"/>
                                                                                                                                                                                                                                                                                                                                                                                                                      <w:marTop w:val="0"/>
                                                                                                                                                                                                                                                                                                                                                                                                                      <w:marBottom w:val="0"/>
                                                                                                                                                                                                                                                                                                                                                                                                                      <w:divBdr>
                                                                                                                                                                                                                                                                                                                                                                                                                        <w:top w:val="none" w:sz="0" w:space="0" w:color="auto"/>
                                                                                                                                                                                                                                                                                                                                                                                                                        <w:left w:val="none" w:sz="0" w:space="0" w:color="auto"/>
                                                                                                                                                                                                                                                                                                                                                                                                                        <w:bottom w:val="none" w:sz="0" w:space="0" w:color="auto"/>
                                                                                                                                                                                                                                                                                                                                                                                                                        <w:right w:val="none" w:sz="0" w:space="0" w:color="auto"/>
                                                                                                                                                                                                                                                                                                                                                                                                                      </w:divBdr>
                                                                                                                                                                                                                                                                                                                                                                                                                      <w:divsChild>
                                                                                                                                                                                                                                                                                                                                                                                                                        <w:div w:id="889850088">
                                                                                                                                                                                                                                                                                                                                                                                                                          <w:marLeft w:val="0"/>
                                                                                                                                                                                                                                                                                                                                                                                                                          <w:marRight w:val="0"/>
                                                                                                                                                                                                                                                                                                                                                                                                                          <w:marTop w:val="0"/>
                                                                                                                                                                                                                                                                                                                                                                                                                          <w:marBottom w:val="0"/>
                                                                                                                                                                                                                                                                                                                                                                                                                          <w:divBdr>
                                                                                                                                                                                                                                                                                                                                                                                                                            <w:top w:val="none" w:sz="0" w:space="0" w:color="auto"/>
                                                                                                                                                                                                                                                                                                                                                                                                                            <w:left w:val="none" w:sz="0" w:space="0" w:color="auto"/>
                                                                                                                                                                                                                                                                                                                                                                                                                            <w:bottom w:val="none" w:sz="0" w:space="0" w:color="auto"/>
                                                                                                                                                                                                                                                                                                                                                                                                                            <w:right w:val="none" w:sz="0" w:space="0" w:color="auto"/>
                                                                                                                                                                                                                                                                                                                                                                                                                          </w:divBdr>
                                                                                                                                                                                                                                                                                                                                                                                                                          <w:divsChild>
                                                                                                                                                                                                                                                                                                                                                                                                                            <w:div w:id="505217999">
                                                                                                                                                                                                                                                                                                                                                                                                                              <w:marLeft w:val="0"/>
                                                                                                                                                                                                                                                                                                                                                                                                                              <w:marRight w:val="0"/>
                                                                                                                                                                                                                                                                                                                                                                                                                              <w:marTop w:val="0"/>
                                                                                                                                                                                                                                                                                                                                                                                                                              <w:marBottom w:val="0"/>
                                                                                                                                                                                                                                                                                                                                                                                                                              <w:divBdr>
                                                                                                                                                                                                                                                                                                                                                                                                                                <w:top w:val="none" w:sz="0" w:space="0" w:color="auto"/>
                                                                                                                                                                                                                                                                                                                                                                                                                                <w:left w:val="none" w:sz="0" w:space="0" w:color="auto"/>
                                                                                                                                                                                                                                                                                                                                                                                                                                <w:bottom w:val="none" w:sz="0" w:space="0" w:color="auto"/>
                                                                                                                                                                                                                                                                                                                                                                                                                                <w:right w:val="none" w:sz="0" w:space="0" w:color="auto"/>
                                                                                                                                                                                                                                                                                                                                                                                                                              </w:divBdr>
                                                                                                                                                                                                                                                                                                                                                                                                                              <w:divsChild>
                                                                                                                                                                                                                                                                                                                                                                                                                                <w:div w:id="1453671943">
                                                                                                                                                                                                                                                                                                                                                                                                                                  <w:marLeft w:val="0"/>
                                                                                                                                                                                                                                                                                                                                                                                                                                  <w:marRight w:val="0"/>
                                                                                                                                                                                                                                                                                                                                                                                                                                  <w:marTop w:val="0"/>
                                                                                                                                                                                                                                                                                                                                                                                                                                  <w:marBottom w:val="0"/>
                                                                                                                                                                                                                                                                                                                                                                                                                                  <w:divBdr>
                                                                                                                                                                                                                                                                                                                                                                                                                                    <w:top w:val="none" w:sz="0" w:space="0" w:color="auto"/>
                                                                                                                                                                                                                                                                                                                                                                                                                                    <w:left w:val="none" w:sz="0" w:space="0" w:color="auto"/>
                                                                                                                                                                                                                                                                                                                                                                                                                                    <w:bottom w:val="none" w:sz="0" w:space="0" w:color="auto"/>
                                                                                                                                                                                                                                                                                                                                                                                                                                    <w:right w:val="none" w:sz="0" w:space="0" w:color="auto"/>
                                                                                                                                                                                                                                                                                                                                                                                                                                  </w:divBdr>
                                                                                                                                                                                                                                                                                                                                                                                                                                  <w:divsChild>
                                                                                                                                                                                                                                                                                                                                                                                                                                    <w:div w:id="310182898">
                                                                                                                                                                                                                                                                                                                                                                                                                                      <w:marLeft w:val="0"/>
                                                                                                                                                                                                                                                                                                                                                                                                                                      <w:marRight w:val="0"/>
                                                                                                                                                                                                                                                                                                                                                                                                                                      <w:marTop w:val="0"/>
                                                                                                                                                                                                                                                                                                                                                                                                                                      <w:marBottom w:val="0"/>
                                                                                                                                                                                                                                                                                                                                                                                                                                      <w:divBdr>
                                                                                                                                                                                                                                                                                                                                                                                                                                        <w:top w:val="none" w:sz="0" w:space="0" w:color="auto"/>
                                                                                                                                                                                                                                                                                                                                                                                                                                        <w:left w:val="none" w:sz="0" w:space="0" w:color="auto"/>
                                                                                                                                                                                                                                                                                                                                                                                                                                        <w:bottom w:val="none" w:sz="0" w:space="0" w:color="auto"/>
                                                                                                                                                                                                                                                                                                                                                                                                                                        <w:right w:val="none" w:sz="0" w:space="0" w:color="auto"/>
                                                                                                                                                                                                                                                                                                                                                                                                                                      </w:divBdr>
                                                                                                                                                                                                                                                                                                                                                                                                                                      <w:divsChild>
                                                                                                                                                                                                                                                                                                                                                                                                                                        <w:div w:id="3559440">
                                                                                                                                                                                                                                                                                                                                                                                                                                          <w:marLeft w:val="0"/>
                                                                                                                                                                                                                                                                                                                                                                                                                                          <w:marRight w:val="0"/>
                                                                                                                                                                                                                                                                                                                                                                                                                                          <w:marTop w:val="0"/>
                                                                                                                                                                                                                                                                                                                                                                                                                                          <w:marBottom w:val="0"/>
                                                                                                                                                                                                                                                                                                                                                                                                                                          <w:divBdr>
                                                                                                                                                                                                                                                                                                                                                                                                                                            <w:top w:val="none" w:sz="0" w:space="0" w:color="auto"/>
                                                                                                                                                                                                                                                                                                                                                                                                                                            <w:left w:val="none" w:sz="0" w:space="0" w:color="auto"/>
                                                                                                                                                                                                                                                                                                                                                                                                                                            <w:bottom w:val="none" w:sz="0" w:space="0" w:color="auto"/>
                                                                                                                                                                                                                                                                                                                                                                                                                                            <w:right w:val="none" w:sz="0" w:space="0" w:color="auto"/>
                                                                                                                                                                                                                                                                                                                                                                                                                                          </w:divBdr>
                                                                                                                                                                                                                                                                                                                                                                                                                                          <w:divsChild>
                                                                                                                                                                                                                                                                                                                                                                                                                                            <w:div w:id="87191083">
                                                                                                                                                                                                                                                                                                                                                                                                                                              <w:marLeft w:val="0"/>
                                                                                                                                                                                                                                                                                                                                                                                                                                              <w:marRight w:val="0"/>
                                                                                                                                                                                                                                                                                                                                                                                                                                              <w:marTop w:val="0"/>
                                                                                                                                                                                                                                                                                                                                                                                                                                              <w:marBottom w:val="0"/>
                                                                                                                                                                                                                                                                                                                                                                                                                                              <w:divBdr>
                                                                                                                                                                                                                                                                                                                                                                                                                                                <w:top w:val="none" w:sz="0" w:space="0" w:color="auto"/>
                                                                                                                                                                                                                                                                                                                                                                                                                                                <w:left w:val="none" w:sz="0" w:space="0" w:color="auto"/>
                                                                                                                                                                                                                                                                                                                                                                                                                                                <w:bottom w:val="none" w:sz="0" w:space="0" w:color="auto"/>
                                                                                                                                                                                                                                                                                                                                                                                                                                                <w:right w:val="none" w:sz="0" w:space="0" w:color="auto"/>
                                                                                                                                                                                                                                                                                                                                                                                                                                              </w:divBdr>
                                                                                                                                                                                                                                                                                                                                                                                                                                              <w:divsChild>
                                                                                                                                                                                                                                                                                                                                                                                                                                                <w:div w:id="1101221507">
                                                                                                                                                                                                                                                                                                                                                                                                                                                  <w:marLeft w:val="0"/>
                                                                                                                                                                                                                                                                                                                                                                                                                                                  <w:marRight w:val="0"/>
                                                                                                                                                                                                                                                                                                                                                                                                                                                  <w:marTop w:val="0"/>
                                                                                                                                                                                                                                                                                                                                                                                                                                                  <w:marBottom w:val="0"/>
                                                                                                                                                                                                                                                                                                                                                                                                                                                  <w:divBdr>
                                                                                                                                                                                                                                                                                                                                                                                                                                                    <w:top w:val="none" w:sz="0" w:space="0" w:color="auto"/>
                                                                                                                                                                                                                                                                                                                                                                                                                                                    <w:left w:val="none" w:sz="0" w:space="0" w:color="auto"/>
                                                                                                                                                                                                                                                                                                                                                                                                                                                    <w:bottom w:val="none" w:sz="0" w:space="0" w:color="auto"/>
                                                                                                                                                                                                                                                                                                                                                                                                                                                    <w:right w:val="none" w:sz="0" w:space="0" w:color="auto"/>
                                                                                                                                                                                                                                                                                                                                                                                                                                                  </w:divBdr>
                                                                                                                                                                                                                                                                                                                                                                                                                                                  <w:divsChild>
                                                                                                                                                                                                                                                                                                                                                                                                                                                    <w:div w:id="1009647784">
                                                                                                                                                                                                                                                                                                                                                                                                                                                      <w:marLeft w:val="0"/>
                                                                                                                                                                                                                                                                                                                                                                                                                                                      <w:marRight w:val="0"/>
                                                                                                                                                                                                                                                                                                                                                                                                                                                      <w:marTop w:val="0"/>
                                                                                                                                                                                                                                                                                                                                                                                                                                                      <w:marBottom w:val="0"/>
                                                                                                                                                                                                                                                                                                                                                                                                                                                      <w:divBdr>
                                                                                                                                                                                                                                                                                                                                                                                                                                                        <w:top w:val="none" w:sz="0" w:space="0" w:color="auto"/>
                                                                                                                                                                                                                                                                                                                                                                                                                                                        <w:left w:val="none" w:sz="0" w:space="0" w:color="auto"/>
                                                                                                                                                                                                                                                                                                                                                                                                                                                        <w:bottom w:val="none" w:sz="0" w:space="0" w:color="auto"/>
                                                                                                                                                                                                                                                                                                                                                                                                                                                        <w:right w:val="none" w:sz="0" w:space="0" w:color="auto"/>
                                                                                                                                                                                                                                                                                                                                                                                                                                                      </w:divBdr>
                                                                                                                                                                                                                                                                                                                                                                                                                                                      <w:divsChild>
                                                                                                                                                                                                                                                                                                                                                                                                                                                        <w:div w:id="2057117429">
                                                                                                                                                                                                                                                                                                                                                                                                                                                          <w:marLeft w:val="0"/>
                                                                                                                                                                                                                                                                                                                                                                                                                                                          <w:marRight w:val="0"/>
                                                                                                                                                                                                                                                                                                                                                                                                                                                          <w:marTop w:val="0"/>
                                                                                                                                                                                                                                                                                                                                                                                                                                                          <w:marBottom w:val="0"/>
                                                                                                                                                                                                                                                                                                                                                                                                                                                          <w:divBdr>
                                                                                                                                                                                                                                                                                                                                                                                                                                                            <w:top w:val="none" w:sz="0" w:space="0" w:color="auto"/>
                                                                                                                                                                                                                                                                                                                                                                                                                                                            <w:left w:val="none" w:sz="0" w:space="0" w:color="auto"/>
                                                                                                                                                                                                                                                                                                                                                                                                                                                            <w:bottom w:val="none" w:sz="0" w:space="0" w:color="auto"/>
                                                                                                                                                                                                                                                                                                                                                                                                                                                            <w:right w:val="none" w:sz="0" w:space="0" w:color="auto"/>
                                                                                                                                                                                                                                                                                                                                                                                                                                                          </w:divBdr>
                                                                                                                                                                                                                                                                                                                                                                                                                                                          <w:divsChild>
                                                                                                                                                                                                                                                                                                                                                                                                                                                            <w:div w:id="881792915">
                                                                                                                                                                                                                                                                                                                                                                                                                                                              <w:marLeft w:val="0"/>
                                                                                                                                                                                                                                                                                                                                                                                                                                                              <w:marRight w:val="0"/>
                                                                                                                                                                                                                                                                                                                                                                                                                                                              <w:marTop w:val="0"/>
                                                                                                                                                                                                                                                                                                                                                                                                                                                              <w:marBottom w:val="0"/>
                                                                                                                                                                                                                                                                                                                                                                                                                                                              <w:divBdr>
                                                                                                                                                                                                                                                                                                                                                                                                                                                                <w:top w:val="none" w:sz="0" w:space="0" w:color="auto"/>
                                                                                                                                                                                                                                                                                                                                                                                                                                                                <w:left w:val="none" w:sz="0" w:space="0" w:color="auto"/>
                                                                                                                                                                                                                                                                                                                                                                                                                                                                <w:bottom w:val="none" w:sz="0" w:space="0" w:color="auto"/>
                                                                                                                                                                                                                                                                                                                                                                                                                                                                <w:right w:val="none" w:sz="0" w:space="0" w:color="auto"/>
                                                                                                                                                                                                                                                                                                                                                                                                                                                              </w:divBdr>
                                                                                                                                                                                                                                                                                                                                                                                                                                                              <w:divsChild>
                                                                                                                                                                                                                                                                                                                                                                                                                                                                <w:div w:id="1580168575">
                                                                                                                                                                                                                                                                                                                                                                                                                                                                  <w:marLeft w:val="0"/>
                                                                                                                                                                                                                                                                                                                                                                                                                                                                  <w:marRight w:val="0"/>
                                                                                                                                                                                                                                                                                                                                                                                                                                                                  <w:marTop w:val="0"/>
                                                                                                                                                                                                                                                                                                                                                                                                                                                                  <w:marBottom w:val="0"/>
                                                                                                                                                                                                                                                                                                                                                                                                                                                                  <w:divBdr>
                                                                                                                                                                                                                                                                                                                                                                                                                                                                    <w:top w:val="none" w:sz="0" w:space="0" w:color="auto"/>
                                                                                                                                                                                                                                                                                                                                                                                                                                                                    <w:left w:val="none" w:sz="0" w:space="0" w:color="auto"/>
                                                                                                                                                                                                                                                                                                                                                                                                                                                                    <w:bottom w:val="none" w:sz="0" w:space="0" w:color="auto"/>
                                                                                                                                                                                                                                                                                                                                                                                                                                                                    <w:right w:val="none" w:sz="0" w:space="0" w:color="auto"/>
                                                                                                                                                                                                                                                                                                                                                                                                                                                                  </w:divBdr>
                                                                                                                                                                                                                                                                                                                                                                                                                                                                  <w:divsChild>
                                                                                                                                                                                                                                                                                                                                                                                                                                                                    <w:div w:id="1946185625">
                                                                                                                                                                                                                                                                                                                                                                                                                                                                      <w:marLeft w:val="0"/>
                                                                                                                                                                                                                                                                                                                                                                                                                                                                      <w:marRight w:val="0"/>
                                                                                                                                                                                                                                                                                                                                                                                                                                                                      <w:marTop w:val="0"/>
                                                                                                                                                                                                                                                                                                                                                                                                                                                                      <w:marBottom w:val="0"/>
                                                                                                                                                                                                                                                                                                                                                                                                                                                                      <w:divBdr>
                                                                                                                                                                                                                                                                                                                                                                                                                                                                        <w:top w:val="none" w:sz="0" w:space="0" w:color="auto"/>
                                                                                                                                                                                                                                                                                                                                                                                                                                                                        <w:left w:val="none" w:sz="0" w:space="0" w:color="auto"/>
                                                                                                                                                                                                                                                                                                                                                                                                                                                                        <w:bottom w:val="none" w:sz="0" w:space="0" w:color="auto"/>
                                                                                                                                                                                                                                                                                                                                                                                                                                                                        <w:right w:val="none" w:sz="0" w:space="0" w:color="auto"/>
                                                                                                                                                                                                                                                                                                                                                                                                                                                                      </w:divBdr>
                                                                                                                                                                                                                                                                                                                                                                                                                                                                      <w:divsChild>
                                                                                                                                                                                                                                                                                                                                                                                                                                                                        <w:div w:id="288629979">
                                                                                                                                                                                                                                                                                                                                                                                                                                                                          <w:marLeft w:val="0"/>
                                                                                                                                                                                                                                                                                                                                                                                                                                                                          <w:marRight w:val="0"/>
                                                                                                                                                                                                                                                                                                                                                                                                                                                                          <w:marTop w:val="0"/>
                                                                                                                                                                                                                                                                                                                                                                                                                                                                          <w:marBottom w:val="0"/>
                                                                                                                                                                                                                                                                                                                                                                                                                                                                          <w:divBdr>
                                                                                                                                                                                                                                                                                                                                                                                                                                                                            <w:top w:val="none" w:sz="0" w:space="0" w:color="auto"/>
                                                                                                                                                                                                                                                                                                                                                                                                                                                                            <w:left w:val="none" w:sz="0" w:space="0" w:color="auto"/>
                                                                                                                                                                                                                                                                                                                                                                                                                                                                            <w:bottom w:val="none" w:sz="0" w:space="0" w:color="auto"/>
                                                                                                                                                                                                                                                                                                                                                                                                                                                                            <w:right w:val="none" w:sz="0" w:space="0" w:color="auto"/>
                                                                                                                                                                                                                                                                                                                                                                                                                                                                          </w:divBdr>
                                                                                                                                                                                                                                                                                                                                                                                                                                                                          <w:divsChild>
                                                                                                                                                                                                                                                                                                                                                                                                                                                                            <w:div w:id="1684935878">
                                                                                                                                                                                                                                                                                                                                                                                                                                                                              <w:marLeft w:val="0"/>
                                                                                                                                                                                                                                                                                                                                                                                                                                                                              <w:marRight w:val="0"/>
                                                                                                                                                                                                                                                                                                                                                                                                                                                                              <w:marTop w:val="0"/>
                                                                                                                                                                                                                                                                                                                                                                                                                                                                              <w:marBottom w:val="0"/>
                                                                                                                                                                                                                                                                                                                                                                                                                                                                              <w:divBdr>
                                                                                                                                                                                                                                                                                                                                                                                                                                                                                <w:top w:val="none" w:sz="0" w:space="0" w:color="auto"/>
                                                                                                                                                                                                                                                                                                                                                                                                                                                                                <w:left w:val="none" w:sz="0" w:space="0" w:color="auto"/>
                                                                                                                                                                                                                                                                                                                                                                                                                                                                                <w:bottom w:val="none" w:sz="0" w:space="0" w:color="auto"/>
                                                                                                                                                                                                                                                                                                                                                                                                                                                                                <w:right w:val="none" w:sz="0" w:space="0" w:color="auto"/>
                                                                                                                                                                                                                                                                                                                                                                                                                                                                              </w:divBdr>
                                                                                                                                                                                                                                                                                                                                                                                                                                                                              <w:divsChild>
                                                                                                                                                                                                                                                                                                                                                                                                                                                                                <w:div w:id="932855551">
                                                                                                                                                                                                                                                                                                                                                                                                                                                                                  <w:marLeft w:val="0"/>
                                                                                                                                                                                                                                                                                                                                                                                                                                                                                  <w:marRight w:val="0"/>
                                                                                                                                                                                                                                                                                                                                                                                                                                                                                  <w:marTop w:val="0"/>
                                                                                                                                                                                                                                                                                                                                                                                                                                                                                  <w:marBottom w:val="0"/>
                                                                                                                                                                                                                                                                                                                                                                                                                                                                                  <w:divBdr>
                                                                                                                                                                                                                                                                                                                                                                                                                                                                                    <w:top w:val="none" w:sz="0" w:space="0" w:color="auto"/>
                                                                                                                                                                                                                                                                                                                                                                                                                                                                                    <w:left w:val="none" w:sz="0" w:space="0" w:color="auto"/>
                                                                                                                                                                                                                                                                                                                                                                                                                                                                                    <w:bottom w:val="none" w:sz="0" w:space="0" w:color="auto"/>
                                                                                                                                                                                                                                                                                                                                                                                                                                                                                    <w:right w:val="none" w:sz="0" w:space="0" w:color="auto"/>
                                                                                                                                                                                                                                                                                                                                                                                                                                                                                  </w:divBdr>
                                                                                                                                                                                                                                                                                                                                                                                                                                                                                  <w:divsChild>
                                                                                                                                                                                                                                                                                                                                                                                                                                                                                    <w:div w:id="953901875">
                                                                                                                                                                                                                                                                                                                                                                                                                                                                                      <w:marLeft w:val="0"/>
                                                                                                                                                                                                                                                                                                                                                                                                                                                                                      <w:marRight w:val="0"/>
                                                                                                                                                                                                                                                                                                                                                                                                                                                                                      <w:marTop w:val="0"/>
                                                                                                                                                                                                                                                                                                                                                                                                                                                                                      <w:marBottom w:val="0"/>
                                                                                                                                                                                                                                                                                                                                                                                                                                                                                      <w:divBdr>
                                                                                                                                                                                                                                                                                                                                                                                                                                                                                        <w:top w:val="none" w:sz="0" w:space="0" w:color="auto"/>
                                                                                                                                                                                                                                                                                                                                                                                                                                                                                        <w:left w:val="none" w:sz="0" w:space="0" w:color="auto"/>
                                                                                                                                                                                                                                                                                                                                                                                                                                                                                        <w:bottom w:val="none" w:sz="0" w:space="0" w:color="auto"/>
                                                                                                                                                                                                                                                                                                                                                                                                                                                                                        <w:right w:val="none" w:sz="0" w:space="0" w:color="auto"/>
                                                                                                                                                                                                                                                                                                                                                                                                                                                                                      </w:divBdr>
                                                                                                                                                                                                                                                                                                                                                                                                                                                                                      <w:divsChild>
                                                                                                                                                                                                                                                                                                                                                                                                                                                                                        <w:div w:id="630945265">
                                                                                                                                                                                                                                                                                                                                                                                                                                                                                          <w:marLeft w:val="0"/>
                                                                                                                                                                                                                                                                                                                                                                                                                                                                                          <w:marRight w:val="0"/>
                                                                                                                                                                                                                                                                                                                                                                                                                                                                                          <w:marTop w:val="0"/>
                                                                                                                                                                                                                                                                                                                                                                                                                                                                                          <w:marBottom w:val="0"/>
                                                                                                                                                                                                                                                                                                                                                                                                                                                                                          <w:divBdr>
                                                                                                                                                                                                                                                                                                                                                                                                                                                                                            <w:top w:val="none" w:sz="0" w:space="0" w:color="auto"/>
                                                                                                                                                                                                                                                                                                                                                                                                                                                                                            <w:left w:val="none" w:sz="0" w:space="0" w:color="auto"/>
                                                                                                                                                                                                                                                                                                                                                                                                                                                                                            <w:bottom w:val="none" w:sz="0" w:space="0" w:color="auto"/>
                                                                                                                                                                                                                                                                                                                                                                                                                                                                                            <w:right w:val="none" w:sz="0" w:space="0" w:color="auto"/>
                                                                                                                                                                                                                                                                                                                                                                                                                                                                                          </w:divBdr>
                                                                                                                                                                                                                                                                                                                                                                                                                                                                                          <w:divsChild>
                                                                                                                                                                                                                                                                                                                                                                                                                                                                                            <w:div w:id="1469514930">
                                                                                                                                                                                                                                                                                                                                                                                                                                                                                              <w:marLeft w:val="0"/>
                                                                                                                                                                                                                                                                                                                                                                                                                                                                                              <w:marRight w:val="0"/>
                                                                                                                                                                                                                                                                                                                                                                                                                                                                                              <w:marTop w:val="0"/>
                                                                                                                                                                                                                                                                                                                                                                                                                                                                                              <w:marBottom w:val="0"/>
                                                                                                                                                                                                                                                                                                                                                                                                                                                                                              <w:divBdr>
                                                                                                                                                                                                                                                                                                                                                                                                                                                                                                <w:top w:val="none" w:sz="0" w:space="0" w:color="auto"/>
                                                                                                                                                                                                                                                                                                                                                                                                                                                                                                <w:left w:val="none" w:sz="0" w:space="0" w:color="auto"/>
                                                                                                                                                                                                                                                                                                                                                                                                                                                                                                <w:bottom w:val="none" w:sz="0" w:space="0" w:color="auto"/>
                                                                                                                                                                                                                                                                                                                                                                                                                                                                                                <w:right w:val="none" w:sz="0" w:space="0" w:color="auto"/>
                                                                                                                                                                                                                                                                                                                                                                                                                                                                                              </w:divBdr>
                                                                                                                                                                                                                                                                                                                                                                                                                                                                                              <w:divsChild>
                                                                                                                                                                                                                                                                                                                                                                                                                                                                                                <w:div w:id="1055617968">
                                                                                                                                                                                                                                                                                                                                                                                                                                                                                                  <w:marLeft w:val="0"/>
                                                                                                                                                                                                                                                                                                                                                                                                                                                                                                  <w:marRight w:val="0"/>
                                                                                                                                                                                                                                                                                                                                                                                                                                                                                                  <w:marTop w:val="0"/>
                                                                                                                                                                                                                                                                                                                                                                                                                                                                                                  <w:marBottom w:val="0"/>
                                                                                                                                                                                                                                                                                                                                                                                                                                                                                                  <w:divBdr>
                                                                                                                                                                                                                                                                                                                                                                                                                                                                                                    <w:top w:val="none" w:sz="0" w:space="0" w:color="auto"/>
                                                                                                                                                                                                                                                                                                                                                                                                                                                                                                    <w:left w:val="none" w:sz="0" w:space="0" w:color="auto"/>
                                                                                                                                                                                                                                                                                                                                                                                                                                                                                                    <w:bottom w:val="none" w:sz="0" w:space="0" w:color="auto"/>
                                                                                                                                                                                                                                                                                                                                                                                                                                                                                                    <w:right w:val="none" w:sz="0" w:space="0" w:color="auto"/>
                                                                                                                                                                                                                                                                                                                                                                                                                                                                                                  </w:divBdr>
                                                                                                                                                                                                                                                                                                                                                                                                                                                                                                  <w:divsChild>
                                                                                                                                                                                                                                                                                                                                                                                                                                                                                                    <w:div w:id="214313431">
                                                                                                                                                                                                                                                                                                                                                                                                                                                                                                      <w:marLeft w:val="0"/>
                                                                                                                                                                                                                                                                                                                                                                                                                                                                                                      <w:marRight w:val="0"/>
                                                                                                                                                                                                                                                                                                                                                                                                                                                                                                      <w:marTop w:val="0"/>
                                                                                                                                                                                                                                                                                                                                                                                                                                                                                                      <w:marBottom w:val="0"/>
                                                                                                                                                                                                                                                                                                                                                                                                                                                                                                      <w:divBdr>
                                                                                                                                                                                                                                                                                                                                                                                                                                                                                                        <w:top w:val="none" w:sz="0" w:space="0" w:color="auto"/>
                                                                                                                                                                                                                                                                                                                                                                                                                                                                                                        <w:left w:val="none" w:sz="0" w:space="0" w:color="auto"/>
                                                                                                                                                                                                                                                                                                                                                                                                                                                                                                        <w:bottom w:val="none" w:sz="0" w:space="0" w:color="auto"/>
                                                                                                                                                                                                                                                                                                                                                                                                                                                                                                        <w:right w:val="none" w:sz="0" w:space="0" w:color="auto"/>
                                                                                                                                                                                                                                                                                                                                                                                                                                                                                                      </w:divBdr>
                                                                                                                                                                                                                                                                                                                                                                                                                                                                                                      <w:divsChild>
                                                                                                                                                                                                                                                                                                                                                                                                                                                                                                        <w:div w:id="1156529180">
                                                                                                                                                                                                                                                                                                                                                                                                                                                                                                          <w:marLeft w:val="0"/>
                                                                                                                                                                                                                                                                                                                                                                                                                                                                                                          <w:marRight w:val="0"/>
                                                                                                                                                                                                                                                                                                                                                                                                                                                                                                          <w:marTop w:val="0"/>
                                                                                                                                                                                                                                                                                                                                                                                                                                                                                                          <w:marBottom w:val="0"/>
                                                                                                                                                                                                                                                                                                                                                                                                                                                                                                          <w:divBdr>
                                                                                                                                                                                                                                                                                                                                                                                                                                                                                                            <w:top w:val="none" w:sz="0" w:space="0" w:color="auto"/>
                                                                                                                                                                                                                                                                                                                                                                                                                                                                                                            <w:left w:val="none" w:sz="0" w:space="0" w:color="auto"/>
                                                                                                                                                                                                                                                                                                                                                                                                                                                                                                            <w:bottom w:val="none" w:sz="0" w:space="0" w:color="auto"/>
                                                                                                                                                                                                                                                                                                                                                                                                                                                                                                            <w:right w:val="none" w:sz="0" w:space="0" w:color="auto"/>
                                                                                                                                                                                                                                                                                                                                                                                                                                                                                                          </w:divBdr>
                                                                                                                                                                                                                                                                                                                                                                                                                                                                                                          <w:divsChild>
                                                                                                                                                                                                                                                                                                                                                                                                                                                                                                            <w:div w:id="931669226">
                                                                                                                                                                                                                                                                                                                                                                                                                                                                                                              <w:marLeft w:val="0"/>
                                                                                                                                                                                                                                                                                                                                                                                                                                                                                                              <w:marRight w:val="0"/>
                                                                                                                                                                                                                                                                                                                                                                                                                                                                                                              <w:marTop w:val="0"/>
                                                                                                                                                                                                                                                                                                                                                                                                                                                                                                              <w:marBottom w:val="0"/>
                                                                                                                                                                                                                                                                                                                                                                                                                                                                                                              <w:divBdr>
                                                                                                                                                                                                                                                                                                                                                                                                                                                                                                                <w:top w:val="none" w:sz="0" w:space="0" w:color="auto"/>
                                                                                                                                                                                                                                                                                                                                                                                                                                                                                                                <w:left w:val="none" w:sz="0" w:space="0" w:color="auto"/>
                                                                                                                                                                                                                                                                                                                                                                                                                                                                                                                <w:bottom w:val="none" w:sz="0" w:space="0" w:color="auto"/>
                                                                                                                                                                                                                                                                                                                                                                                                                                                                                                                <w:right w:val="none" w:sz="0" w:space="0" w:color="auto"/>
                                                                                                                                                                                                                                                                                                                                                                                                                                                                                                              </w:divBdr>
                                                                                                                                                                                                                                                                                                                                                                                                                                                                                                              <w:divsChild>
                                                                                                                                                                                                                                                                                                                                                                                                                                                                                                                <w:div w:id="68118844">
                                                                                                                                                                                                                                                                                                                                                                                                                                                                                                                  <w:marLeft w:val="0"/>
                                                                                                                                                                                                                                                                                                                                                                                                                                                                                                                  <w:marRight w:val="0"/>
                                                                                                                                                                                                                                                                                                                                                                                                                                                                                                                  <w:marTop w:val="0"/>
                                                                                                                                                                                                                                                                                                                                                                                                                                                                                                                  <w:marBottom w:val="0"/>
                                                                                                                                                                                                                                                                                                                                                                                                                                                                                                                  <w:divBdr>
                                                                                                                                                                                                                                                                                                                                                                                                                                                                                                                    <w:top w:val="none" w:sz="0" w:space="0" w:color="auto"/>
                                                                                                                                                                                                                                                                                                                                                                                                                                                                                                                    <w:left w:val="none" w:sz="0" w:space="0" w:color="auto"/>
                                                                                                                                                                                                                                                                                                                                                                                                                                                                                                                    <w:bottom w:val="none" w:sz="0" w:space="0" w:color="auto"/>
                                                                                                                                                                                                                                                                                                                                                                                                                                                                                                                    <w:right w:val="none" w:sz="0" w:space="0" w:color="auto"/>
                                                                                                                                                                                                                                                                                                                                                                                                                                                                                                                  </w:divBdr>
                                                                                                                                                                                                                                                                                                                                                                                                                                                                                                                  <w:divsChild>
                                                                                                                                                                                                                                                                                                                                                                                                                                                                                                                    <w:div w:id="1957984438">
                                                                                                                                                                                                                                                                                                                                                                                                                                                                                                                      <w:marLeft w:val="0"/>
                                                                                                                                                                                                                                                                                                                                                                                                                                                                                                                      <w:marRight w:val="0"/>
                                                                                                                                                                                                                                                                                                                                                                                                                                                                                                                      <w:marTop w:val="0"/>
                                                                                                                                                                                                                                                                                                                                                                                                                                                                                                                      <w:marBottom w:val="0"/>
                                                                                                                                                                                                                                                                                                                                                                                                                                                                                                                      <w:divBdr>
                                                                                                                                                                                                                                                                                                                                                                                                                                                                                                                        <w:top w:val="none" w:sz="0" w:space="0" w:color="auto"/>
                                                                                                                                                                                                                                                                                                                                                                                                                                                                                                                        <w:left w:val="none" w:sz="0" w:space="0" w:color="auto"/>
                                                                                                                                                                                                                                                                                                                                                                                                                                                                                                                        <w:bottom w:val="none" w:sz="0" w:space="0" w:color="auto"/>
                                                                                                                                                                                                                                                                                                                                                                                                                                                                                                                        <w:right w:val="none" w:sz="0" w:space="0" w:color="auto"/>
                                                                                                                                                                                                                                                                                                                                                                                                                                                                                                                      </w:divBdr>
                                                                                                                                                                                                                                                                                                                                                                                                                                                                                                                      <w:divsChild>
                                                                                                                                                                                                                                                                                                                                                                                                                                                                                                                        <w:div w:id="404496299">
                                                                                                                                                                                                                                                                                                                                                                                                                                                                                                                          <w:marLeft w:val="0"/>
                                                                                                                                                                                                                                                                                                                                                                                                                                                                                                                          <w:marRight w:val="0"/>
                                                                                                                                                                                                                                                                                                                                                                                                                                                                                                                          <w:marTop w:val="0"/>
                                                                                                                                                                                                                                                                                                                                                                                                                                                                                                                          <w:marBottom w:val="0"/>
                                                                                                                                                                                                                                                                                                                                                                                                                                                                                                                          <w:divBdr>
                                                                                                                                                                                                                                                                                                                                                                                                                                                                                                                            <w:top w:val="none" w:sz="0" w:space="0" w:color="auto"/>
                                                                                                                                                                                                                                                                                                                                                                                                                                                                                                                            <w:left w:val="none" w:sz="0" w:space="0" w:color="auto"/>
                                                                                                                                                                                                                                                                                                                                                                                                                                                                                                                            <w:bottom w:val="none" w:sz="0" w:space="0" w:color="auto"/>
                                                                                                                                                                                                                                                                                                                                                                                                                                                                                                                            <w:right w:val="none" w:sz="0" w:space="0" w:color="auto"/>
                                                                                                                                                                                                                                                                                                                                                                                                                                                                                                                          </w:divBdr>
                                                                                                                                                                                                                                                                                                                                                                                                                                                                                                                          <w:divsChild>
                                                                                                                                                                                                                                                                                                                                                                                                                                                                                                                            <w:div w:id="1807502031">
                                                                                                                                                                                                                                                                                                                                                                                                                                                                                                                              <w:marLeft w:val="0"/>
                                                                                                                                                                                                                                                                                                                                                                                                                                                                                                                              <w:marRight w:val="0"/>
                                                                                                                                                                                                                                                                                                                                                                                                                                                                                                                              <w:marTop w:val="0"/>
                                                                                                                                                                                                                                                                                                                                                                                                                                                                                                                              <w:marBottom w:val="0"/>
                                                                                                                                                                                                                                                                                                                                                                                                                                                                                                                              <w:divBdr>
                                                                                                                                                                                                                                                                                                                                                                                                                                                                                                                                <w:top w:val="none" w:sz="0" w:space="0" w:color="auto"/>
                                                                                                                                                                                                                                                                                                                                                                                                                                                                                                                                <w:left w:val="none" w:sz="0" w:space="0" w:color="auto"/>
                                                                                                                                                                                                                                                                                                                                                                                                                                                                                                                                <w:bottom w:val="none" w:sz="0" w:space="0" w:color="auto"/>
                                                                                                                                                                                                                                                                                                                                                                                                                                                                                                                                <w:right w:val="none" w:sz="0" w:space="0" w:color="auto"/>
                                                                                                                                                                                                                                                                                                                                                                                                                                                                                                                              </w:divBdr>
                                                                                                                                                                                                                                                                                                                                                                                                                                                                                                                              <w:divsChild>
                                                                                                                                                                                                                                                                                                                                                                                                                                                                                                                                <w:div w:id="1323923287">
                                                                                                                                                                                                                                                                                                                                                                                                                                                                                                                                  <w:marLeft w:val="0"/>
                                                                                                                                                                                                                                                                                                                                                                                                                                                                                                                                  <w:marRight w:val="0"/>
                                                                                                                                                                                                                                                                                                                                                                                                                                                                                                                                  <w:marTop w:val="0"/>
                                                                                                                                                                                                                                                                                                                                                                                                                                                                                                                                  <w:marBottom w:val="0"/>
                                                                                                                                                                                                                                                                                                                                                                                                                                                                                                                                  <w:divBdr>
                                                                                                                                                                                                                                                                                                                                                                                                                                                                                                                                    <w:top w:val="none" w:sz="0" w:space="0" w:color="auto"/>
                                                                                                                                                                                                                                                                                                                                                                                                                                                                                                                                    <w:left w:val="none" w:sz="0" w:space="0" w:color="auto"/>
                                                                                                                                                                                                                                                                                                                                                                                                                                                                                                                                    <w:bottom w:val="none" w:sz="0" w:space="0" w:color="auto"/>
                                                                                                                                                                                                                                                                                                                                                                                                                                                                                                                                    <w:right w:val="none" w:sz="0" w:space="0" w:color="auto"/>
                                                                                                                                                                                                                                                                                                                                                                                                                                                                                                                                  </w:divBdr>
                                                                                                                                                                                                                                                                                                                                                                                                                                                                                                                                  <w:divsChild>
                                                                                                                                                                                                                                                                                                                                                                                                                                                                                                                                    <w:div w:id="400642242">
                                                                                                                                                                                                                                                                                                                                                                                                                                                                                                                                      <w:marLeft w:val="0"/>
                                                                                                                                                                                                                                                                                                                                                                                                                                                                                                                                      <w:marRight w:val="0"/>
                                                                                                                                                                                                                                                                                                                                                                                                                                                                                                                                      <w:marTop w:val="0"/>
                                                                                                                                                                                                                                                                                                                                                                                                                                                                                                                                      <w:marBottom w:val="0"/>
                                                                                                                                                                                                                                                                                                                                                                                                                                                                                                                                      <w:divBdr>
                                                                                                                                                                                                                                                                                                                                                                                                                                                                                                                                        <w:top w:val="none" w:sz="0" w:space="0" w:color="auto"/>
                                                                                                                                                                                                                                                                                                                                                                                                                                                                                                                                        <w:left w:val="none" w:sz="0" w:space="0" w:color="auto"/>
                                                                                                                                                                                                                                                                                                                                                                                                                                                                                                                                        <w:bottom w:val="none" w:sz="0" w:space="0" w:color="auto"/>
                                                                                                                                                                                                                                                                                                                                                                                                                                                                                                                                        <w:right w:val="none" w:sz="0" w:space="0" w:color="auto"/>
                                                                                                                                                                                                                                                                                                                                                                                                                                                                                                                                      </w:divBdr>
                                                                                                                                                                                                                                                                                                                                                                                                                                                                                                                                      <w:divsChild>
                                                                                                                                                                                                                                                                                                                                                                                                                                                                                                                                        <w:div w:id="965433788">
                                                                                                                                                                                                                                                                                                                                                                                                                                                                                                                                          <w:marLeft w:val="0"/>
                                                                                                                                                                                                                                                                                                                                                                                                                                                                                                                                          <w:marRight w:val="0"/>
                                                                                                                                                                                                                                                                                                                                                                                                                                                                                                                                          <w:marTop w:val="0"/>
                                                                                                                                                                                                                                                                                                                                                                                                                                                                                                                                          <w:marBottom w:val="0"/>
                                                                                                                                                                                                                                                                                                                                                                                                                                                                                                                                          <w:divBdr>
                                                                                                                                                                                                                                                                                                                                                                                                                                                                                                                                            <w:top w:val="none" w:sz="0" w:space="0" w:color="auto"/>
                                                                                                                                                                                                                                                                                                                                                                                                                                                                                                                                            <w:left w:val="none" w:sz="0" w:space="0" w:color="auto"/>
                                                                                                                                                                                                                                                                                                                                                                                                                                                                                                                                            <w:bottom w:val="none" w:sz="0" w:space="0" w:color="auto"/>
                                                                                                                                                                                                                                                                                                                                                                                                                                                                                                                                            <w:right w:val="none" w:sz="0" w:space="0" w:color="auto"/>
                                                                                                                                                                                                                                                                                                                                                                                                                                                                                                                                          </w:divBdr>
                                                                                                                                                                                                                                                                                                                                                                                                                                                                                                                                          <w:divsChild>
                                                                                                                                                                                                                                                                                                                                                                                                                                                                                                                                            <w:div w:id="386534165">
                                                                                                                                                                                                                                                                                                                                                                                                                                                                                                                                              <w:marLeft w:val="0"/>
                                                                                                                                                                                                                                                                                                                                                                                                                                                                                                                                              <w:marRight w:val="0"/>
                                                                                                                                                                                                                                                                                                                                                                                                                                                                                                                                              <w:marTop w:val="0"/>
                                                                                                                                                                                                                                                                                                                                                                                                                                                                                                                                              <w:marBottom w:val="0"/>
                                                                                                                                                                                                                                                                                                                                                                                                                                                                                                                                              <w:divBdr>
                                                                                                                                                                                                                                                                                                                                                                                                                                                                                                                                                <w:top w:val="none" w:sz="0" w:space="0" w:color="auto"/>
                                                                                                                                                                                                                                                                                                                                                                                                                                                                                                                                                <w:left w:val="none" w:sz="0" w:space="0" w:color="auto"/>
                                                                                                                                                                                                                                                                                                                                                                                                                                                                                                                                                <w:bottom w:val="none" w:sz="0" w:space="0" w:color="auto"/>
                                                                                                                                                                                                                                                                                                                                                                                                                                                                                                                                                <w:right w:val="none" w:sz="0" w:space="0" w:color="auto"/>
                                                                                                                                                                                                                                                                                                                                                                                                                                                                                                                                              </w:divBdr>
                                                                                                                                                                                                                                                                                                                                                                                                                                                                                                                                              <w:divsChild>
                                                                                                                                                                                                                                                                                                                                                                                                                                                                                                                                                <w:div w:id="135925888">
                                                                                                                                                                                                                                                                                                                                                                                                                                                                                                                                                  <w:marLeft w:val="0"/>
                                                                                                                                                                                                                                                                                                                                                                                                                                                                                                                                                  <w:marRight w:val="0"/>
                                                                                                                                                                                                                                                                                                                                                                                                                                                                                                                                                  <w:marTop w:val="0"/>
                                                                                                                                                                                                                                                                                                                                                                                                                                                                                                                                                  <w:marBottom w:val="0"/>
                                                                                                                                                                                                                                                                                                                                                                                                                                                                                                                                                  <w:divBdr>
                                                                                                                                                                                                                                                                                                                                                                                                                                                                                                                                                    <w:top w:val="none" w:sz="0" w:space="0" w:color="auto"/>
                                                                                                                                                                                                                                                                                                                                                                                                                                                                                                                                                    <w:left w:val="none" w:sz="0" w:space="0" w:color="auto"/>
                                                                                                                                                                                                                                                                                                                                                                                                                                                                                                                                                    <w:bottom w:val="none" w:sz="0" w:space="0" w:color="auto"/>
                                                                                                                                                                                                                                                                                                                                                                                                                                                                                                                                                    <w:right w:val="none" w:sz="0" w:space="0" w:color="auto"/>
                                                                                                                                                                                                                                                                                                                                                                                                                                                                                                                                                  </w:divBdr>
                                                                                                                                                                                                                                                                                                                                                                                                                                                                                                                                                  <w:divsChild>
                                                                                                                                                                                                                                                                                                                                                                                                                                                                                                                                                    <w:div w:id="500003908">
                                                                                                                                                                                                                                                                                                                                                                                                                                                                                                                                                      <w:marLeft w:val="0"/>
                                                                                                                                                                                                                                                                                                                                                                                                                                                                                                                                                      <w:marRight w:val="0"/>
                                                                                                                                                                                                                                                                                                                                                                                                                                                                                                                                                      <w:marTop w:val="0"/>
                                                                                                                                                                                                                                                                                                                                                                                                                                                                                                                                                      <w:marBottom w:val="0"/>
                                                                                                                                                                                                                                                                                                                                                                                                                                                                                                                                                      <w:divBdr>
                                                                                                                                                                                                                                                                                                                                                                                                                                                                                                                                                        <w:top w:val="none" w:sz="0" w:space="0" w:color="auto"/>
                                                                                                                                                                                                                                                                                                                                                                                                                                                                                                                                                        <w:left w:val="none" w:sz="0" w:space="0" w:color="auto"/>
                                                                                                                                                                                                                                                                                                                                                                                                                                                                                                                                                        <w:bottom w:val="none" w:sz="0" w:space="0" w:color="auto"/>
                                                                                                                                                                                                                                                                                                                                                                                                                                                                                                                                                        <w:right w:val="none" w:sz="0" w:space="0" w:color="auto"/>
                                                                                                                                                                                                                                                                                                                                                                                                                                                                                                                                                      </w:divBdr>
                                                                                                                                                                                                                                                                                                                                                                                                                                                                                                                                                      <w:divsChild>
                                                                                                                                                                                                                                                                                                                                                                                                                                                                                                                                                        <w:div w:id="1693724726">
                                                                                                                                                                                                                                                                                                                                                                                                                                                                                                                                                          <w:marLeft w:val="0"/>
                                                                                                                                                                                                                                                                                                                                                                                                                                                                                                                                                          <w:marRight w:val="0"/>
                                                                                                                                                                                                                                                                                                                                                                                                                                                                                                                                                          <w:marTop w:val="0"/>
                                                                                                                                                                                                                                                                                                                                                                                                                                                                                                                                                          <w:marBottom w:val="0"/>
                                                                                                                                                                                                                                                                                                                                                                                                                                                                                                                                                          <w:divBdr>
                                                                                                                                                                                                                                                                                                                                                                                                                                                                                                                                                            <w:top w:val="none" w:sz="0" w:space="0" w:color="auto"/>
                                                                                                                                                                                                                                                                                                                                                                                                                                                                                                                                                            <w:left w:val="none" w:sz="0" w:space="0" w:color="auto"/>
                                                                                                                                                                                                                                                                                                                                                                                                                                                                                                                                                            <w:bottom w:val="none" w:sz="0" w:space="0" w:color="auto"/>
                                                                                                                                                                                                                                                                                                                                                                                                                                                                                                                                                            <w:right w:val="none" w:sz="0" w:space="0" w:color="auto"/>
                                                                                                                                                                                                                                                                                                                                                                                                                                                                                                                                                          </w:divBdr>
                                                                                                                                                                                                                                                                                                                                                                                                                                                                                                                                                          <w:divsChild>
                                                                                                                                                                                                                                                                                                                                                                                                                                                                                                                                                            <w:div w:id="1997997276">
                                                                                                                                                                                                                                                                                                                                                                                                                                                                                                                                                              <w:marLeft w:val="0"/>
                                                                                                                                                                                                                                                                                                                                                                                                                                                                                                                                                              <w:marRight w:val="0"/>
                                                                                                                                                                                                                                                                                                                                                                                                                                                                                                                                                              <w:marTop w:val="0"/>
                                                                                                                                                                                                                                                                                                                                                                                                                                                                                                                                                              <w:marBottom w:val="0"/>
                                                                                                                                                                                                                                                                                                                                                                                                                                                                                                                                                              <w:divBdr>
                                                                                                                                                                                                                                                                                                                                                                                                                                                                                                                                                                <w:top w:val="none" w:sz="0" w:space="0" w:color="auto"/>
                                                                                                                                                                                                                                                                                                                                                                                                                                                                                                                                                                <w:left w:val="none" w:sz="0" w:space="0" w:color="auto"/>
                                                                                                                                                                                                                                                                                                                                                                                                                                                                                                                                                                <w:bottom w:val="none" w:sz="0" w:space="0" w:color="auto"/>
                                                                                                                                                                                                                                                                                                                                                                                                                                                                                                                                                                <w:right w:val="none" w:sz="0" w:space="0" w:color="auto"/>
                                                                                                                                                                                                                                                                                                                                                                                                                                                                                                                                                              </w:divBdr>
                                                                                                                                                                                                                                                                                                                                                                                                                                                                                                                                                              <w:divsChild>
                                                                                                                                                                                                                                                                                                                                                                                                                                                                                                                                                                <w:div w:id="436407784">
                                                                                                                                                                                                                                                                                                                                                                                                                                                                                                                                                                  <w:marLeft w:val="0"/>
                                                                                                                                                                                                                                                                                                                                                                                                                                                                                                                                                                  <w:marRight w:val="0"/>
                                                                                                                                                                                                                                                                                                                                                                                                                                                                                                                                                                  <w:marTop w:val="0"/>
                                                                                                                                                                                                                                                                                                                                                                                                                                                                                                                                                                  <w:marBottom w:val="0"/>
                                                                                                                                                                                                                                                                                                                                                                                                                                                                                                                                                                  <w:divBdr>
                                                                                                                                                                                                                                                                                                                                                                                                                                                                                                                                                                    <w:top w:val="none" w:sz="0" w:space="0" w:color="auto"/>
                                                                                                                                                                                                                                                                                                                                                                                                                                                                                                                                                                    <w:left w:val="none" w:sz="0" w:space="0" w:color="auto"/>
                                                                                                                                                                                                                                                                                                                                                                                                                                                                                                                                                                    <w:bottom w:val="none" w:sz="0" w:space="0" w:color="auto"/>
                                                                                                                                                                                                                                                                                                                                                                                                                                                                                                                                                                    <w:right w:val="none" w:sz="0" w:space="0" w:color="auto"/>
                                                                                                                                                                                                                                                                                                                                                                                                                                                                                                                                                                  </w:divBdr>
                                                                                                                                                                                                                                                                                                                                                                                                                                                                                                                                                                  <w:divsChild>
                                                                                                                                                                                                                                                                                                                                                                                                                                                                                                                                                                    <w:div w:id="1239638217">
                                                                                                                                                                                                                                                                                                                                                                                                                                                                                                                                                                      <w:marLeft w:val="0"/>
                                                                                                                                                                                                                                                                                                                                                                                                                                                                                                                                                                      <w:marRight w:val="0"/>
                                                                                                                                                                                                                                                                                                                                                                                                                                                                                                                                                                      <w:marTop w:val="0"/>
                                                                                                                                                                                                                                                                                                                                                                                                                                                                                                                                                                      <w:marBottom w:val="0"/>
                                                                                                                                                                                                                                                                                                                                                                                                                                                                                                                                                                      <w:divBdr>
                                                                                                                                                                                                                                                                                                                                                                                                                                                                                                                                                                        <w:top w:val="none" w:sz="0" w:space="0" w:color="auto"/>
                                                                                                                                                                                                                                                                                                                                                                                                                                                                                                                                                                        <w:left w:val="none" w:sz="0" w:space="0" w:color="auto"/>
                                                                                                                                                                                                                                                                                                                                                                                                                                                                                                                                                                        <w:bottom w:val="none" w:sz="0" w:space="0" w:color="auto"/>
                                                                                                                                                                                                                                                                                                                                                                                                                                                                                                                                                                        <w:right w:val="none" w:sz="0" w:space="0" w:color="auto"/>
                                                                                                                                                                                                                                                                                                                                                                                                                                                                                                                                                                      </w:divBdr>
                                                                                                                                                                                                                                                                                                                                                                                                                                                                                                                                                                      <w:divsChild>
                                                                                                                                                                                                                                                                                                                                                                                                                                                                                                                                                                        <w:div w:id="1934702164">
                                                                                                                                                                                                                                                                                                                                                                                                                                                                                                                                                                          <w:marLeft w:val="0"/>
                                                                                                                                                                                                                                                                                                                                                                                                                                                                                                                                                                          <w:marRight w:val="0"/>
                                                                                                                                                                                                                                                                                                                                                                                                                                                                                                                                                                          <w:marTop w:val="0"/>
                                                                                                                                                                                                                                                                                                                                                                                                                                                                                                                                                                          <w:marBottom w:val="0"/>
                                                                                                                                                                                                                                                                                                                                                                                                                                                                                                                                                                          <w:divBdr>
                                                                                                                                                                                                                                                                                                                                                                                                                                                                                                                                                                            <w:top w:val="none" w:sz="0" w:space="0" w:color="auto"/>
                                                                                                                                                                                                                                                                                                                                                                                                                                                                                                                                                                            <w:left w:val="none" w:sz="0" w:space="0" w:color="auto"/>
                                                                                                                                                                                                                                                                                                                                                                                                                                                                                                                                                                            <w:bottom w:val="none" w:sz="0" w:space="0" w:color="auto"/>
                                                                                                                                                                                                                                                                                                                                                                                                                                                                                                                                                                            <w:right w:val="none" w:sz="0" w:space="0" w:color="auto"/>
                                                                                                                                                                                                                                                                                                                                                                                                                                                                                                                                                                          </w:divBdr>
                                                                                                                                                                                                                                                                                                                                                                                                                                                                                                                                                                          <w:divsChild>
                                                                                                                                                                                                                                                                                                                                                                                                                                                                                                                                                                            <w:div w:id="1330324699">
                                                                                                                                                                                                                                                                                                                                                                                                                                                                                                                                                                              <w:marLeft w:val="0"/>
                                                                                                                                                                                                                                                                                                                                                                                                                                                                                                                                                                              <w:marRight w:val="0"/>
                                                                                                                                                                                                                                                                                                                                                                                                                                                                                                                                                                              <w:marTop w:val="0"/>
                                                                                                                                                                                                                                                                                                                                                                                                                                                                                                                                                                              <w:marBottom w:val="0"/>
                                                                                                                                                                                                                                                                                                                                                                                                                                                                                                                                                                              <w:divBdr>
                                                                                                                                                                                                                                                                                                                                                                                                                                                                                                                                                                                <w:top w:val="none" w:sz="0" w:space="0" w:color="auto"/>
                                                                                                                                                                                                                                                                                                                                                                                                                                                                                                                                                                                <w:left w:val="none" w:sz="0" w:space="0" w:color="auto"/>
                                                                                                                                                                                                                                                                                                                                                                                                                                                                                                                                                                                <w:bottom w:val="none" w:sz="0" w:space="0" w:color="auto"/>
                                                                                                                                                                                                                                                                                                                                                                                                                                                                                                                                                                                <w:right w:val="none" w:sz="0" w:space="0" w:color="auto"/>
                                                                                                                                                                                                                                                                                                                                                                                                                                                                                                                                                                              </w:divBdr>
                                                                                                                                                                                                                                                                                                                                                                                                                                                                                                                                                                              <w:divsChild>
                                                                                                                                                                                                                                                                                                                                                                                                                                                                                                                                                                                <w:div w:id="15221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36363203">
      <w:bodyDiv w:val="1"/>
      <w:marLeft w:val="0"/>
      <w:marRight w:val="0"/>
      <w:marTop w:val="0"/>
      <w:marBottom w:val="0"/>
      <w:divBdr>
        <w:top w:val="none" w:sz="0" w:space="0" w:color="auto"/>
        <w:left w:val="none" w:sz="0" w:space="0" w:color="auto"/>
        <w:bottom w:val="none" w:sz="0" w:space="0" w:color="auto"/>
        <w:right w:val="none" w:sz="0" w:space="0" w:color="auto"/>
      </w:divBdr>
    </w:div>
    <w:div w:id="744491969">
      <w:bodyDiv w:val="1"/>
      <w:marLeft w:val="0"/>
      <w:marRight w:val="0"/>
      <w:marTop w:val="0"/>
      <w:marBottom w:val="0"/>
      <w:divBdr>
        <w:top w:val="none" w:sz="0" w:space="0" w:color="auto"/>
        <w:left w:val="none" w:sz="0" w:space="0" w:color="auto"/>
        <w:bottom w:val="none" w:sz="0" w:space="0" w:color="auto"/>
        <w:right w:val="none" w:sz="0" w:space="0" w:color="auto"/>
      </w:divBdr>
      <w:divsChild>
        <w:div w:id="783034372">
          <w:marLeft w:val="0"/>
          <w:marRight w:val="0"/>
          <w:marTop w:val="0"/>
          <w:marBottom w:val="0"/>
          <w:divBdr>
            <w:top w:val="none" w:sz="0" w:space="0" w:color="auto"/>
            <w:left w:val="none" w:sz="0" w:space="0" w:color="auto"/>
            <w:bottom w:val="none" w:sz="0" w:space="0" w:color="auto"/>
            <w:right w:val="none" w:sz="0" w:space="0" w:color="auto"/>
          </w:divBdr>
        </w:div>
        <w:div w:id="687026073">
          <w:marLeft w:val="0"/>
          <w:marRight w:val="0"/>
          <w:marTop w:val="0"/>
          <w:marBottom w:val="0"/>
          <w:divBdr>
            <w:top w:val="none" w:sz="0" w:space="0" w:color="auto"/>
            <w:left w:val="none" w:sz="0" w:space="0" w:color="auto"/>
            <w:bottom w:val="none" w:sz="0" w:space="0" w:color="auto"/>
            <w:right w:val="none" w:sz="0" w:space="0" w:color="auto"/>
          </w:divBdr>
        </w:div>
        <w:div w:id="401564555">
          <w:marLeft w:val="0"/>
          <w:marRight w:val="0"/>
          <w:marTop w:val="0"/>
          <w:marBottom w:val="0"/>
          <w:divBdr>
            <w:top w:val="none" w:sz="0" w:space="0" w:color="auto"/>
            <w:left w:val="none" w:sz="0" w:space="0" w:color="auto"/>
            <w:bottom w:val="none" w:sz="0" w:space="0" w:color="auto"/>
            <w:right w:val="none" w:sz="0" w:space="0" w:color="auto"/>
          </w:divBdr>
        </w:div>
        <w:div w:id="1778715876">
          <w:marLeft w:val="0"/>
          <w:marRight w:val="0"/>
          <w:marTop w:val="0"/>
          <w:marBottom w:val="0"/>
          <w:divBdr>
            <w:top w:val="none" w:sz="0" w:space="0" w:color="auto"/>
            <w:left w:val="none" w:sz="0" w:space="0" w:color="auto"/>
            <w:bottom w:val="none" w:sz="0" w:space="0" w:color="auto"/>
            <w:right w:val="none" w:sz="0" w:space="0" w:color="auto"/>
          </w:divBdr>
        </w:div>
        <w:div w:id="595674309">
          <w:marLeft w:val="0"/>
          <w:marRight w:val="0"/>
          <w:marTop w:val="0"/>
          <w:marBottom w:val="0"/>
          <w:divBdr>
            <w:top w:val="none" w:sz="0" w:space="0" w:color="auto"/>
            <w:left w:val="none" w:sz="0" w:space="0" w:color="auto"/>
            <w:bottom w:val="none" w:sz="0" w:space="0" w:color="auto"/>
            <w:right w:val="none" w:sz="0" w:space="0" w:color="auto"/>
          </w:divBdr>
        </w:div>
        <w:div w:id="1423184371">
          <w:marLeft w:val="0"/>
          <w:marRight w:val="0"/>
          <w:marTop w:val="0"/>
          <w:marBottom w:val="0"/>
          <w:divBdr>
            <w:top w:val="none" w:sz="0" w:space="0" w:color="auto"/>
            <w:left w:val="none" w:sz="0" w:space="0" w:color="auto"/>
            <w:bottom w:val="none" w:sz="0" w:space="0" w:color="auto"/>
            <w:right w:val="none" w:sz="0" w:space="0" w:color="auto"/>
          </w:divBdr>
        </w:div>
      </w:divsChild>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4275">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59523695">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8973884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0636725">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41401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77620419">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1769613">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1307230">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0478619">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253240">
      <w:bodyDiv w:val="1"/>
      <w:marLeft w:val="0"/>
      <w:marRight w:val="0"/>
      <w:marTop w:val="0"/>
      <w:marBottom w:val="0"/>
      <w:divBdr>
        <w:top w:val="none" w:sz="0" w:space="0" w:color="auto"/>
        <w:left w:val="none" w:sz="0" w:space="0" w:color="auto"/>
        <w:bottom w:val="none" w:sz="0" w:space="0" w:color="auto"/>
        <w:right w:val="none" w:sz="0" w:space="0" w:color="auto"/>
      </w:divBdr>
      <w:divsChild>
        <w:div w:id="905338524">
          <w:marLeft w:val="0"/>
          <w:marRight w:val="0"/>
          <w:marTop w:val="0"/>
          <w:marBottom w:val="0"/>
          <w:divBdr>
            <w:top w:val="none" w:sz="0" w:space="0" w:color="auto"/>
            <w:left w:val="none" w:sz="0" w:space="0" w:color="auto"/>
            <w:bottom w:val="none" w:sz="0" w:space="0" w:color="auto"/>
            <w:right w:val="none" w:sz="0" w:space="0" w:color="auto"/>
          </w:divBdr>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7964499">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2624163">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17679042">
      <w:bodyDiv w:val="1"/>
      <w:marLeft w:val="0"/>
      <w:marRight w:val="0"/>
      <w:marTop w:val="0"/>
      <w:marBottom w:val="0"/>
      <w:divBdr>
        <w:top w:val="none" w:sz="0" w:space="0" w:color="auto"/>
        <w:left w:val="none" w:sz="0" w:space="0" w:color="auto"/>
        <w:bottom w:val="none" w:sz="0" w:space="0" w:color="auto"/>
        <w:right w:val="none" w:sz="0" w:space="0" w:color="auto"/>
      </w:divBdr>
    </w:div>
    <w:div w:id="113085558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0070277">
      <w:bodyDiv w:val="1"/>
      <w:marLeft w:val="0"/>
      <w:marRight w:val="0"/>
      <w:marTop w:val="0"/>
      <w:marBottom w:val="0"/>
      <w:divBdr>
        <w:top w:val="none" w:sz="0" w:space="0" w:color="auto"/>
        <w:left w:val="none" w:sz="0" w:space="0" w:color="auto"/>
        <w:bottom w:val="none" w:sz="0" w:space="0" w:color="auto"/>
        <w:right w:val="none" w:sz="0" w:space="0" w:color="auto"/>
      </w:divBdr>
      <w:divsChild>
        <w:div w:id="1039013681">
          <w:marLeft w:val="0"/>
          <w:marRight w:val="0"/>
          <w:marTop w:val="0"/>
          <w:marBottom w:val="300"/>
          <w:divBdr>
            <w:top w:val="none" w:sz="0" w:space="0" w:color="auto"/>
            <w:left w:val="none" w:sz="0" w:space="0" w:color="auto"/>
            <w:bottom w:val="none" w:sz="0" w:space="0" w:color="auto"/>
            <w:right w:val="none" w:sz="0" w:space="0" w:color="auto"/>
          </w:divBdr>
        </w:div>
      </w:divsChild>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244305">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17737117">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2233083">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9291123">
      <w:bodyDiv w:val="1"/>
      <w:marLeft w:val="0"/>
      <w:marRight w:val="0"/>
      <w:marTop w:val="0"/>
      <w:marBottom w:val="0"/>
      <w:divBdr>
        <w:top w:val="none" w:sz="0" w:space="0" w:color="auto"/>
        <w:left w:val="none" w:sz="0" w:space="0" w:color="auto"/>
        <w:bottom w:val="none" w:sz="0" w:space="0" w:color="auto"/>
        <w:right w:val="none" w:sz="0" w:space="0" w:color="auto"/>
      </w:divBdr>
    </w:div>
    <w:div w:id="1263762703">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4994682">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3244376">
      <w:bodyDiv w:val="1"/>
      <w:marLeft w:val="0"/>
      <w:marRight w:val="0"/>
      <w:marTop w:val="0"/>
      <w:marBottom w:val="0"/>
      <w:divBdr>
        <w:top w:val="none" w:sz="0" w:space="0" w:color="auto"/>
        <w:left w:val="none" w:sz="0" w:space="0" w:color="auto"/>
        <w:bottom w:val="none" w:sz="0" w:space="0" w:color="auto"/>
        <w:right w:val="none" w:sz="0" w:space="0" w:color="auto"/>
      </w:divBdr>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8923879">
      <w:bodyDiv w:val="1"/>
      <w:marLeft w:val="0"/>
      <w:marRight w:val="0"/>
      <w:marTop w:val="0"/>
      <w:marBottom w:val="0"/>
      <w:divBdr>
        <w:top w:val="none" w:sz="0" w:space="0" w:color="auto"/>
        <w:left w:val="none" w:sz="0" w:space="0" w:color="auto"/>
        <w:bottom w:val="none" w:sz="0" w:space="0" w:color="auto"/>
        <w:right w:val="none" w:sz="0" w:space="0" w:color="auto"/>
      </w:divBdr>
      <w:divsChild>
        <w:div w:id="1837649641">
          <w:marLeft w:val="0"/>
          <w:marRight w:val="0"/>
          <w:marTop w:val="0"/>
          <w:marBottom w:val="0"/>
          <w:divBdr>
            <w:top w:val="none" w:sz="0" w:space="0" w:color="auto"/>
            <w:left w:val="none" w:sz="0" w:space="0" w:color="auto"/>
            <w:bottom w:val="none" w:sz="0" w:space="0" w:color="auto"/>
            <w:right w:val="none" w:sz="0" w:space="0" w:color="auto"/>
          </w:divBdr>
        </w:div>
        <w:div w:id="1395280144">
          <w:marLeft w:val="0"/>
          <w:marRight w:val="0"/>
          <w:marTop w:val="0"/>
          <w:marBottom w:val="0"/>
          <w:divBdr>
            <w:top w:val="none" w:sz="0" w:space="0" w:color="auto"/>
            <w:left w:val="none" w:sz="0" w:space="0" w:color="auto"/>
            <w:bottom w:val="none" w:sz="0" w:space="0" w:color="auto"/>
            <w:right w:val="none" w:sz="0" w:space="0" w:color="auto"/>
          </w:divBdr>
        </w:div>
        <w:div w:id="418988866">
          <w:marLeft w:val="0"/>
          <w:marRight w:val="0"/>
          <w:marTop w:val="0"/>
          <w:marBottom w:val="0"/>
          <w:divBdr>
            <w:top w:val="none" w:sz="0" w:space="0" w:color="auto"/>
            <w:left w:val="none" w:sz="0" w:space="0" w:color="auto"/>
            <w:bottom w:val="none" w:sz="0" w:space="0" w:color="auto"/>
            <w:right w:val="none" w:sz="0" w:space="0" w:color="auto"/>
          </w:divBdr>
        </w:div>
        <w:div w:id="1678311583">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846167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69332740">
      <w:bodyDiv w:val="1"/>
      <w:marLeft w:val="0"/>
      <w:marRight w:val="0"/>
      <w:marTop w:val="0"/>
      <w:marBottom w:val="0"/>
      <w:divBdr>
        <w:top w:val="none" w:sz="0" w:space="0" w:color="auto"/>
        <w:left w:val="none" w:sz="0" w:space="0" w:color="auto"/>
        <w:bottom w:val="none" w:sz="0" w:space="0" w:color="auto"/>
        <w:right w:val="none" w:sz="0" w:space="0" w:color="auto"/>
      </w:divBdr>
      <w:divsChild>
        <w:div w:id="311060635">
          <w:marLeft w:val="0"/>
          <w:marRight w:val="0"/>
          <w:marTop w:val="0"/>
          <w:marBottom w:val="0"/>
          <w:divBdr>
            <w:top w:val="none" w:sz="0" w:space="0" w:color="auto"/>
            <w:left w:val="none" w:sz="0" w:space="0" w:color="auto"/>
            <w:bottom w:val="none" w:sz="0" w:space="0" w:color="auto"/>
            <w:right w:val="none" w:sz="0" w:space="0" w:color="auto"/>
          </w:divBdr>
        </w:div>
        <w:div w:id="621426724">
          <w:marLeft w:val="0"/>
          <w:marRight w:val="0"/>
          <w:marTop w:val="0"/>
          <w:marBottom w:val="0"/>
          <w:divBdr>
            <w:top w:val="none" w:sz="0" w:space="0" w:color="auto"/>
            <w:left w:val="none" w:sz="0" w:space="0" w:color="auto"/>
            <w:bottom w:val="none" w:sz="0" w:space="0" w:color="auto"/>
            <w:right w:val="none" w:sz="0" w:space="0" w:color="auto"/>
          </w:divBdr>
        </w:div>
        <w:div w:id="1594967788">
          <w:marLeft w:val="0"/>
          <w:marRight w:val="0"/>
          <w:marTop w:val="0"/>
          <w:marBottom w:val="0"/>
          <w:divBdr>
            <w:top w:val="none" w:sz="0" w:space="0" w:color="auto"/>
            <w:left w:val="none" w:sz="0" w:space="0" w:color="auto"/>
            <w:bottom w:val="none" w:sz="0" w:space="0" w:color="auto"/>
            <w:right w:val="none" w:sz="0" w:space="0" w:color="auto"/>
          </w:divBdr>
        </w:div>
        <w:div w:id="1453592630">
          <w:marLeft w:val="0"/>
          <w:marRight w:val="0"/>
          <w:marTop w:val="0"/>
          <w:marBottom w:val="0"/>
          <w:divBdr>
            <w:top w:val="none" w:sz="0" w:space="0" w:color="auto"/>
            <w:left w:val="none" w:sz="0" w:space="0" w:color="auto"/>
            <w:bottom w:val="none" w:sz="0" w:space="0" w:color="auto"/>
            <w:right w:val="none" w:sz="0" w:space="0" w:color="auto"/>
          </w:divBdr>
        </w:div>
        <w:div w:id="2144343482">
          <w:marLeft w:val="0"/>
          <w:marRight w:val="0"/>
          <w:marTop w:val="0"/>
          <w:marBottom w:val="0"/>
          <w:divBdr>
            <w:top w:val="none" w:sz="0" w:space="0" w:color="auto"/>
            <w:left w:val="none" w:sz="0" w:space="0" w:color="auto"/>
            <w:bottom w:val="none" w:sz="0" w:space="0" w:color="auto"/>
            <w:right w:val="none" w:sz="0" w:space="0" w:color="auto"/>
          </w:divBdr>
        </w:div>
        <w:div w:id="113208755">
          <w:marLeft w:val="0"/>
          <w:marRight w:val="0"/>
          <w:marTop w:val="0"/>
          <w:marBottom w:val="0"/>
          <w:divBdr>
            <w:top w:val="none" w:sz="0" w:space="0" w:color="auto"/>
            <w:left w:val="none" w:sz="0" w:space="0" w:color="auto"/>
            <w:bottom w:val="none" w:sz="0" w:space="0" w:color="auto"/>
            <w:right w:val="none" w:sz="0" w:space="0" w:color="auto"/>
          </w:divBdr>
        </w:div>
        <w:div w:id="662585183">
          <w:marLeft w:val="0"/>
          <w:marRight w:val="0"/>
          <w:marTop w:val="0"/>
          <w:marBottom w:val="0"/>
          <w:divBdr>
            <w:top w:val="none" w:sz="0" w:space="0" w:color="auto"/>
            <w:left w:val="none" w:sz="0" w:space="0" w:color="auto"/>
            <w:bottom w:val="none" w:sz="0" w:space="0" w:color="auto"/>
            <w:right w:val="none" w:sz="0" w:space="0" w:color="auto"/>
          </w:divBdr>
        </w:div>
        <w:div w:id="818153260">
          <w:marLeft w:val="0"/>
          <w:marRight w:val="0"/>
          <w:marTop w:val="0"/>
          <w:marBottom w:val="0"/>
          <w:divBdr>
            <w:top w:val="none" w:sz="0" w:space="0" w:color="auto"/>
            <w:left w:val="none" w:sz="0" w:space="0" w:color="auto"/>
            <w:bottom w:val="none" w:sz="0" w:space="0" w:color="auto"/>
            <w:right w:val="none" w:sz="0" w:space="0" w:color="auto"/>
          </w:divBdr>
        </w:div>
        <w:div w:id="868957928">
          <w:marLeft w:val="0"/>
          <w:marRight w:val="0"/>
          <w:marTop w:val="0"/>
          <w:marBottom w:val="0"/>
          <w:divBdr>
            <w:top w:val="none" w:sz="0" w:space="0" w:color="auto"/>
            <w:left w:val="none" w:sz="0" w:space="0" w:color="auto"/>
            <w:bottom w:val="none" w:sz="0" w:space="0" w:color="auto"/>
            <w:right w:val="none" w:sz="0" w:space="0" w:color="auto"/>
          </w:divBdr>
        </w:div>
        <w:div w:id="1917590312">
          <w:marLeft w:val="0"/>
          <w:marRight w:val="0"/>
          <w:marTop w:val="0"/>
          <w:marBottom w:val="0"/>
          <w:divBdr>
            <w:top w:val="none" w:sz="0" w:space="0" w:color="auto"/>
            <w:left w:val="none" w:sz="0" w:space="0" w:color="auto"/>
            <w:bottom w:val="none" w:sz="0" w:space="0" w:color="auto"/>
            <w:right w:val="none" w:sz="0" w:space="0" w:color="auto"/>
          </w:divBdr>
        </w:div>
        <w:div w:id="1682197135">
          <w:marLeft w:val="0"/>
          <w:marRight w:val="0"/>
          <w:marTop w:val="0"/>
          <w:marBottom w:val="0"/>
          <w:divBdr>
            <w:top w:val="none" w:sz="0" w:space="0" w:color="auto"/>
            <w:left w:val="none" w:sz="0" w:space="0" w:color="auto"/>
            <w:bottom w:val="none" w:sz="0" w:space="0" w:color="auto"/>
            <w:right w:val="none" w:sz="0" w:space="0" w:color="auto"/>
          </w:divBdr>
        </w:div>
        <w:div w:id="1577547867">
          <w:marLeft w:val="0"/>
          <w:marRight w:val="0"/>
          <w:marTop w:val="0"/>
          <w:marBottom w:val="0"/>
          <w:divBdr>
            <w:top w:val="none" w:sz="0" w:space="0" w:color="auto"/>
            <w:left w:val="none" w:sz="0" w:space="0" w:color="auto"/>
            <w:bottom w:val="none" w:sz="0" w:space="0" w:color="auto"/>
            <w:right w:val="none" w:sz="0" w:space="0" w:color="auto"/>
          </w:divBdr>
        </w:div>
        <w:div w:id="1585870800">
          <w:marLeft w:val="0"/>
          <w:marRight w:val="0"/>
          <w:marTop w:val="0"/>
          <w:marBottom w:val="0"/>
          <w:divBdr>
            <w:top w:val="none" w:sz="0" w:space="0" w:color="auto"/>
            <w:left w:val="none" w:sz="0" w:space="0" w:color="auto"/>
            <w:bottom w:val="none" w:sz="0" w:space="0" w:color="auto"/>
            <w:right w:val="none" w:sz="0" w:space="0" w:color="auto"/>
          </w:divBdr>
        </w:div>
        <w:div w:id="371855263">
          <w:marLeft w:val="0"/>
          <w:marRight w:val="0"/>
          <w:marTop w:val="0"/>
          <w:marBottom w:val="0"/>
          <w:divBdr>
            <w:top w:val="none" w:sz="0" w:space="0" w:color="auto"/>
            <w:left w:val="none" w:sz="0" w:space="0" w:color="auto"/>
            <w:bottom w:val="none" w:sz="0" w:space="0" w:color="auto"/>
            <w:right w:val="none" w:sz="0" w:space="0" w:color="auto"/>
          </w:divBdr>
        </w:div>
      </w:divsChild>
    </w:div>
    <w:div w:id="1377702550">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3753137">
      <w:bodyDiv w:val="1"/>
      <w:marLeft w:val="0"/>
      <w:marRight w:val="0"/>
      <w:marTop w:val="0"/>
      <w:marBottom w:val="0"/>
      <w:divBdr>
        <w:top w:val="none" w:sz="0" w:space="0" w:color="auto"/>
        <w:left w:val="none" w:sz="0" w:space="0" w:color="auto"/>
        <w:bottom w:val="none" w:sz="0" w:space="0" w:color="auto"/>
        <w:right w:val="none" w:sz="0" w:space="0" w:color="auto"/>
      </w:divBdr>
      <w:divsChild>
        <w:div w:id="238633340">
          <w:marLeft w:val="0"/>
          <w:marRight w:val="0"/>
          <w:marTop w:val="0"/>
          <w:marBottom w:val="0"/>
          <w:divBdr>
            <w:top w:val="none" w:sz="0" w:space="0" w:color="auto"/>
            <w:left w:val="none" w:sz="0" w:space="0" w:color="auto"/>
            <w:bottom w:val="none" w:sz="0" w:space="0" w:color="auto"/>
            <w:right w:val="none" w:sz="0" w:space="0" w:color="auto"/>
          </w:divBdr>
        </w:div>
        <w:div w:id="1480417173">
          <w:marLeft w:val="0"/>
          <w:marRight w:val="0"/>
          <w:marTop w:val="0"/>
          <w:marBottom w:val="0"/>
          <w:divBdr>
            <w:top w:val="none" w:sz="0" w:space="0" w:color="auto"/>
            <w:left w:val="none" w:sz="0" w:space="0" w:color="auto"/>
            <w:bottom w:val="none" w:sz="0" w:space="0" w:color="auto"/>
            <w:right w:val="none" w:sz="0" w:space="0" w:color="auto"/>
          </w:divBdr>
        </w:div>
        <w:div w:id="2001076828">
          <w:marLeft w:val="0"/>
          <w:marRight w:val="0"/>
          <w:marTop w:val="0"/>
          <w:marBottom w:val="0"/>
          <w:divBdr>
            <w:top w:val="none" w:sz="0" w:space="0" w:color="auto"/>
            <w:left w:val="none" w:sz="0" w:space="0" w:color="auto"/>
            <w:bottom w:val="none" w:sz="0" w:space="0" w:color="auto"/>
            <w:right w:val="none" w:sz="0" w:space="0" w:color="auto"/>
          </w:divBdr>
        </w:div>
        <w:div w:id="144978059">
          <w:marLeft w:val="0"/>
          <w:marRight w:val="0"/>
          <w:marTop w:val="0"/>
          <w:marBottom w:val="0"/>
          <w:divBdr>
            <w:top w:val="none" w:sz="0" w:space="0" w:color="auto"/>
            <w:left w:val="none" w:sz="0" w:space="0" w:color="auto"/>
            <w:bottom w:val="none" w:sz="0" w:space="0" w:color="auto"/>
            <w:right w:val="none" w:sz="0" w:space="0" w:color="auto"/>
          </w:divBdr>
        </w:div>
        <w:div w:id="1786263709">
          <w:marLeft w:val="0"/>
          <w:marRight w:val="0"/>
          <w:marTop w:val="0"/>
          <w:marBottom w:val="0"/>
          <w:divBdr>
            <w:top w:val="none" w:sz="0" w:space="0" w:color="auto"/>
            <w:left w:val="none" w:sz="0" w:space="0" w:color="auto"/>
            <w:bottom w:val="none" w:sz="0" w:space="0" w:color="auto"/>
            <w:right w:val="none" w:sz="0" w:space="0" w:color="auto"/>
          </w:divBdr>
        </w:div>
        <w:div w:id="1763336130">
          <w:marLeft w:val="0"/>
          <w:marRight w:val="0"/>
          <w:marTop w:val="0"/>
          <w:marBottom w:val="0"/>
          <w:divBdr>
            <w:top w:val="none" w:sz="0" w:space="0" w:color="auto"/>
            <w:left w:val="none" w:sz="0" w:space="0" w:color="auto"/>
            <w:bottom w:val="none" w:sz="0" w:space="0" w:color="auto"/>
            <w:right w:val="none" w:sz="0" w:space="0" w:color="auto"/>
          </w:divBdr>
        </w:div>
        <w:div w:id="1212615489">
          <w:marLeft w:val="0"/>
          <w:marRight w:val="0"/>
          <w:marTop w:val="0"/>
          <w:marBottom w:val="0"/>
          <w:divBdr>
            <w:top w:val="none" w:sz="0" w:space="0" w:color="auto"/>
            <w:left w:val="none" w:sz="0" w:space="0" w:color="auto"/>
            <w:bottom w:val="none" w:sz="0" w:space="0" w:color="auto"/>
            <w:right w:val="none" w:sz="0" w:space="0" w:color="auto"/>
          </w:divBdr>
        </w:div>
        <w:div w:id="1260413214">
          <w:marLeft w:val="0"/>
          <w:marRight w:val="0"/>
          <w:marTop w:val="0"/>
          <w:marBottom w:val="0"/>
          <w:divBdr>
            <w:top w:val="none" w:sz="0" w:space="0" w:color="auto"/>
            <w:left w:val="none" w:sz="0" w:space="0" w:color="auto"/>
            <w:bottom w:val="none" w:sz="0" w:space="0" w:color="auto"/>
            <w:right w:val="none" w:sz="0" w:space="0" w:color="auto"/>
          </w:divBdr>
        </w:div>
      </w:divsChild>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0766715">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19133311">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5858297">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8552912">
      <w:bodyDiv w:val="1"/>
      <w:marLeft w:val="0"/>
      <w:marRight w:val="0"/>
      <w:marTop w:val="0"/>
      <w:marBottom w:val="0"/>
      <w:divBdr>
        <w:top w:val="none" w:sz="0" w:space="0" w:color="auto"/>
        <w:left w:val="none" w:sz="0" w:space="0" w:color="auto"/>
        <w:bottom w:val="none" w:sz="0" w:space="0" w:color="auto"/>
        <w:right w:val="none" w:sz="0" w:space="0" w:color="auto"/>
      </w:divBdr>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6646657">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7694929">
      <w:bodyDiv w:val="1"/>
      <w:marLeft w:val="0"/>
      <w:marRight w:val="0"/>
      <w:marTop w:val="0"/>
      <w:marBottom w:val="0"/>
      <w:divBdr>
        <w:top w:val="none" w:sz="0" w:space="0" w:color="auto"/>
        <w:left w:val="none" w:sz="0" w:space="0" w:color="auto"/>
        <w:bottom w:val="none" w:sz="0" w:space="0" w:color="auto"/>
        <w:right w:val="none" w:sz="0" w:space="0" w:color="auto"/>
      </w:divBdr>
    </w:div>
    <w:div w:id="1537766643">
      <w:bodyDiv w:val="1"/>
      <w:marLeft w:val="0"/>
      <w:marRight w:val="0"/>
      <w:marTop w:val="0"/>
      <w:marBottom w:val="0"/>
      <w:divBdr>
        <w:top w:val="none" w:sz="0" w:space="0" w:color="auto"/>
        <w:left w:val="none" w:sz="0" w:space="0" w:color="auto"/>
        <w:bottom w:val="none" w:sz="0" w:space="0" w:color="auto"/>
        <w:right w:val="none" w:sz="0" w:space="0" w:color="auto"/>
      </w:divBdr>
    </w:div>
    <w:div w:id="153912251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7279114">
      <w:bodyDiv w:val="1"/>
      <w:marLeft w:val="0"/>
      <w:marRight w:val="0"/>
      <w:marTop w:val="0"/>
      <w:marBottom w:val="0"/>
      <w:divBdr>
        <w:top w:val="none" w:sz="0" w:space="0" w:color="auto"/>
        <w:left w:val="none" w:sz="0" w:space="0" w:color="auto"/>
        <w:bottom w:val="none" w:sz="0" w:space="0" w:color="auto"/>
        <w:right w:val="none" w:sz="0" w:space="0" w:color="auto"/>
      </w:divBdr>
      <w:divsChild>
        <w:div w:id="1125195963">
          <w:marLeft w:val="0"/>
          <w:marRight w:val="0"/>
          <w:marTop w:val="0"/>
          <w:marBottom w:val="0"/>
          <w:divBdr>
            <w:top w:val="none" w:sz="0" w:space="0" w:color="auto"/>
            <w:left w:val="none" w:sz="0" w:space="0" w:color="auto"/>
            <w:bottom w:val="none" w:sz="0" w:space="0" w:color="auto"/>
            <w:right w:val="none" w:sz="0" w:space="0" w:color="auto"/>
          </w:divBdr>
        </w:div>
        <w:div w:id="1125005395">
          <w:marLeft w:val="0"/>
          <w:marRight w:val="0"/>
          <w:marTop w:val="0"/>
          <w:marBottom w:val="0"/>
          <w:divBdr>
            <w:top w:val="none" w:sz="0" w:space="0" w:color="auto"/>
            <w:left w:val="none" w:sz="0" w:space="0" w:color="auto"/>
            <w:bottom w:val="none" w:sz="0" w:space="0" w:color="auto"/>
            <w:right w:val="none" w:sz="0" w:space="0" w:color="auto"/>
          </w:divBdr>
        </w:div>
        <w:div w:id="1858880967">
          <w:marLeft w:val="0"/>
          <w:marRight w:val="0"/>
          <w:marTop w:val="0"/>
          <w:marBottom w:val="0"/>
          <w:divBdr>
            <w:top w:val="none" w:sz="0" w:space="0" w:color="auto"/>
            <w:left w:val="none" w:sz="0" w:space="0" w:color="auto"/>
            <w:bottom w:val="none" w:sz="0" w:space="0" w:color="auto"/>
            <w:right w:val="none" w:sz="0" w:space="0" w:color="auto"/>
          </w:divBdr>
        </w:div>
        <w:div w:id="1830903619">
          <w:marLeft w:val="0"/>
          <w:marRight w:val="0"/>
          <w:marTop w:val="0"/>
          <w:marBottom w:val="0"/>
          <w:divBdr>
            <w:top w:val="none" w:sz="0" w:space="0" w:color="auto"/>
            <w:left w:val="none" w:sz="0" w:space="0" w:color="auto"/>
            <w:bottom w:val="none" w:sz="0" w:space="0" w:color="auto"/>
            <w:right w:val="none" w:sz="0" w:space="0" w:color="auto"/>
          </w:divBdr>
        </w:div>
        <w:div w:id="999162461">
          <w:marLeft w:val="0"/>
          <w:marRight w:val="0"/>
          <w:marTop w:val="0"/>
          <w:marBottom w:val="0"/>
          <w:divBdr>
            <w:top w:val="none" w:sz="0" w:space="0" w:color="auto"/>
            <w:left w:val="none" w:sz="0" w:space="0" w:color="auto"/>
            <w:bottom w:val="none" w:sz="0" w:space="0" w:color="auto"/>
            <w:right w:val="none" w:sz="0" w:space="0" w:color="auto"/>
          </w:divBdr>
        </w:div>
        <w:div w:id="792943268">
          <w:marLeft w:val="0"/>
          <w:marRight w:val="0"/>
          <w:marTop w:val="0"/>
          <w:marBottom w:val="0"/>
          <w:divBdr>
            <w:top w:val="none" w:sz="0" w:space="0" w:color="auto"/>
            <w:left w:val="none" w:sz="0" w:space="0" w:color="auto"/>
            <w:bottom w:val="none" w:sz="0" w:space="0" w:color="auto"/>
            <w:right w:val="none" w:sz="0" w:space="0" w:color="auto"/>
          </w:divBdr>
        </w:div>
        <w:div w:id="1778207668">
          <w:marLeft w:val="0"/>
          <w:marRight w:val="0"/>
          <w:marTop w:val="0"/>
          <w:marBottom w:val="0"/>
          <w:divBdr>
            <w:top w:val="none" w:sz="0" w:space="0" w:color="auto"/>
            <w:left w:val="none" w:sz="0" w:space="0" w:color="auto"/>
            <w:bottom w:val="none" w:sz="0" w:space="0" w:color="auto"/>
            <w:right w:val="none" w:sz="0" w:space="0" w:color="auto"/>
          </w:divBdr>
        </w:div>
        <w:div w:id="1711957799">
          <w:marLeft w:val="0"/>
          <w:marRight w:val="0"/>
          <w:marTop w:val="0"/>
          <w:marBottom w:val="0"/>
          <w:divBdr>
            <w:top w:val="none" w:sz="0" w:space="0" w:color="auto"/>
            <w:left w:val="none" w:sz="0" w:space="0" w:color="auto"/>
            <w:bottom w:val="none" w:sz="0" w:space="0" w:color="auto"/>
            <w:right w:val="none" w:sz="0" w:space="0" w:color="auto"/>
          </w:divBdr>
        </w:div>
      </w:divsChild>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4101039">
      <w:bodyDiv w:val="1"/>
      <w:marLeft w:val="0"/>
      <w:marRight w:val="0"/>
      <w:marTop w:val="0"/>
      <w:marBottom w:val="0"/>
      <w:divBdr>
        <w:top w:val="none" w:sz="0" w:space="0" w:color="auto"/>
        <w:left w:val="none" w:sz="0" w:space="0" w:color="auto"/>
        <w:bottom w:val="none" w:sz="0" w:space="0" w:color="auto"/>
        <w:right w:val="none" w:sz="0" w:space="0" w:color="auto"/>
      </w:divBdr>
      <w:divsChild>
        <w:div w:id="207647741">
          <w:marLeft w:val="525"/>
          <w:marRight w:val="0"/>
          <w:marTop w:val="0"/>
          <w:marBottom w:val="0"/>
          <w:divBdr>
            <w:top w:val="none" w:sz="0" w:space="0" w:color="auto"/>
            <w:left w:val="none" w:sz="0" w:space="0" w:color="auto"/>
            <w:bottom w:val="none" w:sz="0" w:space="0" w:color="auto"/>
            <w:right w:val="none" w:sz="0" w:space="0" w:color="auto"/>
          </w:divBdr>
        </w:div>
      </w:divsChild>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75775147">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592279422">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115480">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69821145">
      <w:bodyDiv w:val="1"/>
      <w:marLeft w:val="0"/>
      <w:marRight w:val="0"/>
      <w:marTop w:val="0"/>
      <w:marBottom w:val="0"/>
      <w:divBdr>
        <w:top w:val="none" w:sz="0" w:space="0" w:color="auto"/>
        <w:left w:val="none" w:sz="0" w:space="0" w:color="auto"/>
        <w:bottom w:val="none" w:sz="0" w:space="0" w:color="auto"/>
        <w:right w:val="none" w:sz="0" w:space="0" w:color="auto"/>
      </w:divBdr>
      <w:divsChild>
        <w:div w:id="1485851492">
          <w:marLeft w:val="0"/>
          <w:marRight w:val="0"/>
          <w:marTop w:val="0"/>
          <w:marBottom w:val="0"/>
          <w:divBdr>
            <w:top w:val="none" w:sz="0" w:space="0" w:color="auto"/>
            <w:left w:val="none" w:sz="0" w:space="0" w:color="auto"/>
            <w:bottom w:val="none" w:sz="0" w:space="0" w:color="auto"/>
            <w:right w:val="none" w:sz="0" w:space="0" w:color="auto"/>
          </w:divBdr>
          <w:divsChild>
            <w:div w:id="1945065497">
              <w:marLeft w:val="0"/>
              <w:marRight w:val="0"/>
              <w:marTop w:val="0"/>
              <w:marBottom w:val="0"/>
              <w:divBdr>
                <w:top w:val="none" w:sz="0" w:space="0" w:color="auto"/>
                <w:left w:val="none" w:sz="0" w:space="0" w:color="auto"/>
                <w:bottom w:val="none" w:sz="0" w:space="0" w:color="auto"/>
                <w:right w:val="none" w:sz="0" w:space="0" w:color="auto"/>
              </w:divBdr>
              <w:divsChild>
                <w:div w:id="287511139">
                  <w:marLeft w:val="0"/>
                  <w:marRight w:val="0"/>
                  <w:marTop w:val="0"/>
                  <w:marBottom w:val="0"/>
                  <w:divBdr>
                    <w:top w:val="none" w:sz="0" w:space="0" w:color="auto"/>
                    <w:left w:val="none" w:sz="0" w:space="0" w:color="auto"/>
                    <w:bottom w:val="none" w:sz="0" w:space="0" w:color="auto"/>
                    <w:right w:val="none" w:sz="0" w:space="0" w:color="auto"/>
                  </w:divBdr>
                  <w:divsChild>
                    <w:div w:id="1885167880">
                      <w:marLeft w:val="0"/>
                      <w:marRight w:val="0"/>
                      <w:marTop w:val="0"/>
                      <w:marBottom w:val="0"/>
                      <w:divBdr>
                        <w:top w:val="none" w:sz="0" w:space="0" w:color="auto"/>
                        <w:left w:val="none" w:sz="0" w:space="0" w:color="auto"/>
                        <w:bottom w:val="none" w:sz="0" w:space="0" w:color="auto"/>
                        <w:right w:val="none" w:sz="0" w:space="0" w:color="auto"/>
                      </w:divBdr>
                      <w:divsChild>
                        <w:div w:id="928002268">
                          <w:marLeft w:val="0"/>
                          <w:marRight w:val="0"/>
                          <w:marTop w:val="0"/>
                          <w:marBottom w:val="0"/>
                          <w:divBdr>
                            <w:top w:val="none" w:sz="0" w:space="0" w:color="auto"/>
                            <w:left w:val="none" w:sz="0" w:space="0" w:color="auto"/>
                            <w:bottom w:val="none" w:sz="0" w:space="0" w:color="auto"/>
                            <w:right w:val="none" w:sz="0" w:space="0" w:color="auto"/>
                          </w:divBdr>
                          <w:divsChild>
                            <w:div w:id="1507594846">
                              <w:marLeft w:val="0"/>
                              <w:marRight w:val="0"/>
                              <w:marTop w:val="0"/>
                              <w:marBottom w:val="0"/>
                              <w:divBdr>
                                <w:top w:val="none" w:sz="0" w:space="0" w:color="auto"/>
                                <w:left w:val="none" w:sz="0" w:space="0" w:color="auto"/>
                                <w:bottom w:val="none" w:sz="0" w:space="0" w:color="auto"/>
                                <w:right w:val="none" w:sz="0" w:space="0" w:color="auto"/>
                              </w:divBdr>
                              <w:divsChild>
                                <w:div w:id="1105658462">
                                  <w:marLeft w:val="0"/>
                                  <w:marRight w:val="0"/>
                                  <w:marTop w:val="0"/>
                                  <w:marBottom w:val="0"/>
                                  <w:divBdr>
                                    <w:top w:val="none" w:sz="0" w:space="0" w:color="auto"/>
                                    <w:left w:val="none" w:sz="0" w:space="0" w:color="auto"/>
                                    <w:bottom w:val="none" w:sz="0" w:space="0" w:color="auto"/>
                                    <w:right w:val="none" w:sz="0" w:space="0" w:color="auto"/>
                                  </w:divBdr>
                                  <w:divsChild>
                                    <w:div w:id="145512869">
                                      <w:marLeft w:val="0"/>
                                      <w:marRight w:val="0"/>
                                      <w:marTop w:val="0"/>
                                      <w:marBottom w:val="0"/>
                                      <w:divBdr>
                                        <w:top w:val="none" w:sz="0" w:space="0" w:color="auto"/>
                                        <w:left w:val="none" w:sz="0" w:space="0" w:color="auto"/>
                                        <w:bottom w:val="none" w:sz="0" w:space="0" w:color="auto"/>
                                        <w:right w:val="none" w:sz="0" w:space="0" w:color="auto"/>
                                      </w:divBdr>
                                      <w:divsChild>
                                        <w:div w:id="235550647">
                                          <w:marLeft w:val="0"/>
                                          <w:marRight w:val="0"/>
                                          <w:marTop w:val="0"/>
                                          <w:marBottom w:val="0"/>
                                          <w:divBdr>
                                            <w:top w:val="none" w:sz="0" w:space="0" w:color="auto"/>
                                            <w:left w:val="none" w:sz="0" w:space="0" w:color="auto"/>
                                            <w:bottom w:val="none" w:sz="0" w:space="0" w:color="auto"/>
                                            <w:right w:val="none" w:sz="0" w:space="0" w:color="auto"/>
                                          </w:divBdr>
                                          <w:divsChild>
                                            <w:div w:id="2037463842">
                                              <w:marLeft w:val="0"/>
                                              <w:marRight w:val="0"/>
                                              <w:marTop w:val="0"/>
                                              <w:marBottom w:val="0"/>
                                              <w:divBdr>
                                                <w:top w:val="none" w:sz="0" w:space="0" w:color="auto"/>
                                                <w:left w:val="none" w:sz="0" w:space="0" w:color="auto"/>
                                                <w:bottom w:val="none" w:sz="0" w:space="0" w:color="auto"/>
                                                <w:right w:val="none" w:sz="0" w:space="0" w:color="auto"/>
                                              </w:divBdr>
                                              <w:divsChild>
                                                <w:div w:id="1785536300">
                                                  <w:marLeft w:val="0"/>
                                                  <w:marRight w:val="0"/>
                                                  <w:marTop w:val="0"/>
                                                  <w:marBottom w:val="0"/>
                                                  <w:divBdr>
                                                    <w:top w:val="none" w:sz="0" w:space="0" w:color="auto"/>
                                                    <w:left w:val="none" w:sz="0" w:space="0" w:color="auto"/>
                                                    <w:bottom w:val="none" w:sz="0" w:space="0" w:color="auto"/>
                                                    <w:right w:val="none" w:sz="0" w:space="0" w:color="auto"/>
                                                  </w:divBdr>
                                                  <w:divsChild>
                                                    <w:div w:id="9064793">
                                                      <w:marLeft w:val="0"/>
                                                      <w:marRight w:val="0"/>
                                                      <w:marTop w:val="0"/>
                                                      <w:marBottom w:val="0"/>
                                                      <w:divBdr>
                                                        <w:top w:val="none" w:sz="0" w:space="0" w:color="auto"/>
                                                        <w:left w:val="none" w:sz="0" w:space="0" w:color="auto"/>
                                                        <w:bottom w:val="none" w:sz="0" w:space="0" w:color="auto"/>
                                                        <w:right w:val="none" w:sz="0" w:space="0" w:color="auto"/>
                                                      </w:divBdr>
                                                      <w:divsChild>
                                                        <w:div w:id="1085800818">
                                                          <w:marLeft w:val="0"/>
                                                          <w:marRight w:val="0"/>
                                                          <w:marTop w:val="0"/>
                                                          <w:marBottom w:val="0"/>
                                                          <w:divBdr>
                                                            <w:top w:val="none" w:sz="0" w:space="0" w:color="auto"/>
                                                            <w:left w:val="none" w:sz="0" w:space="0" w:color="auto"/>
                                                            <w:bottom w:val="none" w:sz="0" w:space="0" w:color="auto"/>
                                                            <w:right w:val="none" w:sz="0" w:space="0" w:color="auto"/>
                                                          </w:divBdr>
                                                          <w:divsChild>
                                                            <w:div w:id="1109932518">
                                                              <w:marLeft w:val="0"/>
                                                              <w:marRight w:val="0"/>
                                                              <w:marTop w:val="0"/>
                                                              <w:marBottom w:val="0"/>
                                                              <w:divBdr>
                                                                <w:top w:val="none" w:sz="0" w:space="0" w:color="auto"/>
                                                                <w:left w:val="none" w:sz="0" w:space="0" w:color="auto"/>
                                                                <w:bottom w:val="none" w:sz="0" w:space="0" w:color="auto"/>
                                                                <w:right w:val="none" w:sz="0" w:space="0" w:color="auto"/>
                                                              </w:divBdr>
                                                              <w:divsChild>
                                                                <w:div w:id="193736132">
                                                                  <w:marLeft w:val="0"/>
                                                                  <w:marRight w:val="0"/>
                                                                  <w:marTop w:val="0"/>
                                                                  <w:marBottom w:val="0"/>
                                                                  <w:divBdr>
                                                                    <w:top w:val="none" w:sz="0" w:space="0" w:color="auto"/>
                                                                    <w:left w:val="none" w:sz="0" w:space="0" w:color="auto"/>
                                                                    <w:bottom w:val="none" w:sz="0" w:space="0" w:color="auto"/>
                                                                    <w:right w:val="none" w:sz="0" w:space="0" w:color="auto"/>
                                                                  </w:divBdr>
                                                                  <w:divsChild>
                                                                    <w:div w:id="2140606255">
                                                                      <w:marLeft w:val="0"/>
                                                                      <w:marRight w:val="0"/>
                                                                      <w:marTop w:val="0"/>
                                                                      <w:marBottom w:val="0"/>
                                                                      <w:divBdr>
                                                                        <w:top w:val="none" w:sz="0" w:space="0" w:color="auto"/>
                                                                        <w:left w:val="none" w:sz="0" w:space="0" w:color="auto"/>
                                                                        <w:bottom w:val="none" w:sz="0" w:space="0" w:color="auto"/>
                                                                        <w:right w:val="none" w:sz="0" w:space="0" w:color="auto"/>
                                                                      </w:divBdr>
                                                                      <w:divsChild>
                                                                        <w:div w:id="209612814">
                                                                          <w:marLeft w:val="0"/>
                                                                          <w:marRight w:val="0"/>
                                                                          <w:marTop w:val="0"/>
                                                                          <w:marBottom w:val="0"/>
                                                                          <w:divBdr>
                                                                            <w:top w:val="none" w:sz="0" w:space="0" w:color="auto"/>
                                                                            <w:left w:val="none" w:sz="0" w:space="0" w:color="auto"/>
                                                                            <w:bottom w:val="none" w:sz="0" w:space="0" w:color="auto"/>
                                                                            <w:right w:val="none" w:sz="0" w:space="0" w:color="auto"/>
                                                                          </w:divBdr>
                                                                          <w:divsChild>
                                                                            <w:div w:id="982852764">
                                                                              <w:marLeft w:val="0"/>
                                                                              <w:marRight w:val="0"/>
                                                                              <w:marTop w:val="0"/>
                                                                              <w:marBottom w:val="0"/>
                                                                              <w:divBdr>
                                                                                <w:top w:val="none" w:sz="0" w:space="0" w:color="auto"/>
                                                                                <w:left w:val="none" w:sz="0" w:space="0" w:color="auto"/>
                                                                                <w:bottom w:val="none" w:sz="0" w:space="0" w:color="auto"/>
                                                                                <w:right w:val="none" w:sz="0" w:space="0" w:color="auto"/>
                                                                              </w:divBdr>
                                                                              <w:divsChild>
                                                                                <w:div w:id="973482699">
                                                                                  <w:marLeft w:val="0"/>
                                                                                  <w:marRight w:val="0"/>
                                                                                  <w:marTop w:val="0"/>
                                                                                  <w:marBottom w:val="0"/>
                                                                                  <w:divBdr>
                                                                                    <w:top w:val="none" w:sz="0" w:space="0" w:color="auto"/>
                                                                                    <w:left w:val="none" w:sz="0" w:space="0" w:color="auto"/>
                                                                                    <w:bottom w:val="none" w:sz="0" w:space="0" w:color="auto"/>
                                                                                    <w:right w:val="none" w:sz="0" w:space="0" w:color="auto"/>
                                                                                  </w:divBdr>
                                                                                  <w:divsChild>
                                                                                    <w:div w:id="1123770002">
                                                                                      <w:marLeft w:val="0"/>
                                                                                      <w:marRight w:val="0"/>
                                                                                      <w:marTop w:val="0"/>
                                                                                      <w:marBottom w:val="0"/>
                                                                                      <w:divBdr>
                                                                                        <w:top w:val="none" w:sz="0" w:space="0" w:color="auto"/>
                                                                                        <w:left w:val="none" w:sz="0" w:space="0" w:color="auto"/>
                                                                                        <w:bottom w:val="none" w:sz="0" w:space="0" w:color="auto"/>
                                                                                        <w:right w:val="none" w:sz="0" w:space="0" w:color="auto"/>
                                                                                      </w:divBdr>
                                                                                      <w:divsChild>
                                                                                        <w:div w:id="910506487">
                                                                                          <w:marLeft w:val="0"/>
                                                                                          <w:marRight w:val="0"/>
                                                                                          <w:marTop w:val="0"/>
                                                                                          <w:marBottom w:val="0"/>
                                                                                          <w:divBdr>
                                                                                            <w:top w:val="none" w:sz="0" w:space="0" w:color="auto"/>
                                                                                            <w:left w:val="none" w:sz="0" w:space="0" w:color="auto"/>
                                                                                            <w:bottom w:val="none" w:sz="0" w:space="0" w:color="auto"/>
                                                                                            <w:right w:val="none" w:sz="0" w:space="0" w:color="auto"/>
                                                                                          </w:divBdr>
                                                                                          <w:divsChild>
                                                                                            <w:div w:id="855386209">
                                                                                              <w:marLeft w:val="0"/>
                                                                                              <w:marRight w:val="0"/>
                                                                                              <w:marTop w:val="0"/>
                                                                                              <w:marBottom w:val="0"/>
                                                                                              <w:divBdr>
                                                                                                <w:top w:val="none" w:sz="0" w:space="0" w:color="auto"/>
                                                                                                <w:left w:val="none" w:sz="0" w:space="0" w:color="auto"/>
                                                                                                <w:bottom w:val="none" w:sz="0" w:space="0" w:color="auto"/>
                                                                                                <w:right w:val="none" w:sz="0" w:space="0" w:color="auto"/>
                                                                                              </w:divBdr>
                                                                                              <w:divsChild>
                                                                                                <w:div w:id="740909608">
                                                                                                  <w:marLeft w:val="0"/>
                                                                                                  <w:marRight w:val="0"/>
                                                                                                  <w:marTop w:val="0"/>
                                                                                                  <w:marBottom w:val="0"/>
                                                                                                  <w:divBdr>
                                                                                                    <w:top w:val="none" w:sz="0" w:space="0" w:color="auto"/>
                                                                                                    <w:left w:val="none" w:sz="0" w:space="0" w:color="auto"/>
                                                                                                    <w:bottom w:val="none" w:sz="0" w:space="0" w:color="auto"/>
                                                                                                    <w:right w:val="none" w:sz="0" w:space="0" w:color="auto"/>
                                                                                                  </w:divBdr>
                                                                                                  <w:divsChild>
                                                                                                    <w:div w:id="178542653">
                                                                                                      <w:marLeft w:val="0"/>
                                                                                                      <w:marRight w:val="0"/>
                                                                                                      <w:marTop w:val="0"/>
                                                                                                      <w:marBottom w:val="0"/>
                                                                                                      <w:divBdr>
                                                                                                        <w:top w:val="none" w:sz="0" w:space="0" w:color="auto"/>
                                                                                                        <w:left w:val="none" w:sz="0" w:space="0" w:color="auto"/>
                                                                                                        <w:bottom w:val="none" w:sz="0" w:space="0" w:color="auto"/>
                                                                                                        <w:right w:val="none" w:sz="0" w:space="0" w:color="auto"/>
                                                                                                      </w:divBdr>
                                                                                                      <w:divsChild>
                                                                                                        <w:div w:id="1902249674">
                                                                                                          <w:marLeft w:val="0"/>
                                                                                                          <w:marRight w:val="0"/>
                                                                                                          <w:marTop w:val="0"/>
                                                                                                          <w:marBottom w:val="0"/>
                                                                                                          <w:divBdr>
                                                                                                            <w:top w:val="none" w:sz="0" w:space="0" w:color="auto"/>
                                                                                                            <w:left w:val="none" w:sz="0" w:space="0" w:color="auto"/>
                                                                                                            <w:bottom w:val="none" w:sz="0" w:space="0" w:color="auto"/>
                                                                                                            <w:right w:val="none" w:sz="0" w:space="0" w:color="auto"/>
                                                                                                          </w:divBdr>
                                                                                                          <w:divsChild>
                                                                                                            <w:div w:id="709384471">
                                                                                                              <w:marLeft w:val="0"/>
                                                                                                              <w:marRight w:val="0"/>
                                                                                                              <w:marTop w:val="0"/>
                                                                                                              <w:marBottom w:val="0"/>
                                                                                                              <w:divBdr>
                                                                                                                <w:top w:val="none" w:sz="0" w:space="0" w:color="auto"/>
                                                                                                                <w:left w:val="none" w:sz="0" w:space="0" w:color="auto"/>
                                                                                                                <w:bottom w:val="none" w:sz="0" w:space="0" w:color="auto"/>
                                                                                                                <w:right w:val="none" w:sz="0" w:space="0" w:color="auto"/>
                                                                                                              </w:divBdr>
                                                                                                              <w:divsChild>
                                                                                                                <w:div w:id="1105350592">
                                                                                                                  <w:marLeft w:val="0"/>
                                                                                                                  <w:marRight w:val="0"/>
                                                                                                                  <w:marTop w:val="0"/>
                                                                                                                  <w:marBottom w:val="0"/>
                                                                                                                  <w:divBdr>
                                                                                                                    <w:top w:val="none" w:sz="0" w:space="0" w:color="auto"/>
                                                                                                                    <w:left w:val="none" w:sz="0" w:space="0" w:color="auto"/>
                                                                                                                    <w:bottom w:val="none" w:sz="0" w:space="0" w:color="auto"/>
                                                                                                                    <w:right w:val="none" w:sz="0" w:space="0" w:color="auto"/>
                                                                                                                  </w:divBdr>
                                                                                                                  <w:divsChild>
                                                                                                                    <w:div w:id="841505516">
                                                                                                                      <w:marLeft w:val="0"/>
                                                                                                                      <w:marRight w:val="0"/>
                                                                                                                      <w:marTop w:val="0"/>
                                                                                                                      <w:marBottom w:val="0"/>
                                                                                                                      <w:divBdr>
                                                                                                                        <w:top w:val="none" w:sz="0" w:space="0" w:color="auto"/>
                                                                                                                        <w:left w:val="none" w:sz="0" w:space="0" w:color="auto"/>
                                                                                                                        <w:bottom w:val="none" w:sz="0" w:space="0" w:color="auto"/>
                                                                                                                        <w:right w:val="none" w:sz="0" w:space="0" w:color="auto"/>
                                                                                                                      </w:divBdr>
                                                                                                                      <w:divsChild>
                                                                                                                        <w:div w:id="446394270">
                                                                                                                          <w:marLeft w:val="0"/>
                                                                                                                          <w:marRight w:val="0"/>
                                                                                                                          <w:marTop w:val="0"/>
                                                                                                                          <w:marBottom w:val="0"/>
                                                                                                                          <w:divBdr>
                                                                                                                            <w:top w:val="none" w:sz="0" w:space="0" w:color="auto"/>
                                                                                                                            <w:left w:val="none" w:sz="0" w:space="0" w:color="auto"/>
                                                                                                                            <w:bottom w:val="none" w:sz="0" w:space="0" w:color="auto"/>
                                                                                                                            <w:right w:val="none" w:sz="0" w:space="0" w:color="auto"/>
                                                                                                                          </w:divBdr>
                                                                                                                          <w:divsChild>
                                                                                                                            <w:div w:id="2028284067">
                                                                                                                              <w:marLeft w:val="0"/>
                                                                                                                              <w:marRight w:val="0"/>
                                                                                                                              <w:marTop w:val="0"/>
                                                                                                                              <w:marBottom w:val="0"/>
                                                                                                                              <w:divBdr>
                                                                                                                                <w:top w:val="none" w:sz="0" w:space="0" w:color="auto"/>
                                                                                                                                <w:left w:val="none" w:sz="0" w:space="0" w:color="auto"/>
                                                                                                                                <w:bottom w:val="none" w:sz="0" w:space="0" w:color="auto"/>
                                                                                                                                <w:right w:val="none" w:sz="0" w:space="0" w:color="auto"/>
                                                                                                                              </w:divBdr>
                                                                                                                              <w:divsChild>
                                                                                                                                <w:div w:id="42560673">
                                                                                                                                  <w:marLeft w:val="0"/>
                                                                                                                                  <w:marRight w:val="0"/>
                                                                                                                                  <w:marTop w:val="0"/>
                                                                                                                                  <w:marBottom w:val="0"/>
                                                                                                                                  <w:divBdr>
                                                                                                                                    <w:top w:val="none" w:sz="0" w:space="0" w:color="auto"/>
                                                                                                                                    <w:left w:val="none" w:sz="0" w:space="0" w:color="auto"/>
                                                                                                                                    <w:bottom w:val="none" w:sz="0" w:space="0" w:color="auto"/>
                                                                                                                                    <w:right w:val="none" w:sz="0" w:space="0" w:color="auto"/>
                                                                                                                                  </w:divBdr>
                                                                                                                                  <w:divsChild>
                                                                                                                                    <w:div w:id="885750569">
                                                                                                                                      <w:marLeft w:val="0"/>
                                                                                                                                      <w:marRight w:val="0"/>
                                                                                                                                      <w:marTop w:val="0"/>
                                                                                                                                      <w:marBottom w:val="0"/>
                                                                                                                                      <w:divBdr>
                                                                                                                                        <w:top w:val="none" w:sz="0" w:space="0" w:color="auto"/>
                                                                                                                                        <w:left w:val="none" w:sz="0" w:space="0" w:color="auto"/>
                                                                                                                                        <w:bottom w:val="none" w:sz="0" w:space="0" w:color="auto"/>
                                                                                                                                        <w:right w:val="none" w:sz="0" w:space="0" w:color="auto"/>
                                                                                                                                      </w:divBdr>
                                                                                                                                      <w:divsChild>
                                                                                                                                        <w:div w:id="1833520919">
                                                                                                                                          <w:marLeft w:val="0"/>
                                                                                                                                          <w:marRight w:val="0"/>
                                                                                                                                          <w:marTop w:val="0"/>
                                                                                                                                          <w:marBottom w:val="0"/>
                                                                                                                                          <w:divBdr>
                                                                                                                                            <w:top w:val="none" w:sz="0" w:space="0" w:color="auto"/>
                                                                                                                                            <w:left w:val="none" w:sz="0" w:space="0" w:color="auto"/>
                                                                                                                                            <w:bottom w:val="none" w:sz="0" w:space="0" w:color="auto"/>
                                                                                                                                            <w:right w:val="none" w:sz="0" w:space="0" w:color="auto"/>
                                                                                                                                          </w:divBdr>
                                                                                                                                          <w:divsChild>
                                                                                                                                            <w:div w:id="1027097331">
                                                                                                                                              <w:marLeft w:val="0"/>
                                                                                                                                              <w:marRight w:val="0"/>
                                                                                                                                              <w:marTop w:val="0"/>
                                                                                                                                              <w:marBottom w:val="0"/>
                                                                                                                                              <w:divBdr>
                                                                                                                                                <w:top w:val="none" w:sz="0" w:space="0" w:color="auto"/>
                                                                                                                                                <w:left w:val="none" w:sz="0" w:space="0" w:color="auto"/>
                                                                                                                                                <w:bottom w:val="none" w:sz="0" w:space="0" w:color="auto"/>
                                                                                                                                                <w:right w:val="none" w:sz="0" w:space="0" w:color="auto"/>
                                                                                                                                              </w:divBdr>
                                                                                                                                              <w:divsChild>
                                                                                                                                                <w:div w:id="167409020">
                                                                                                                                                  <w:marLeft w:val="0"/>
                                                                                                                                                  <w:marRight w:val="0"/>
                                                                                                                                                  <w:marTop w:val="0"/>
                                                                                                                                                  <w:marBottom w:val="0"/>
                                                                                                                                                  <w:divBdr>
                                                                                                                                                    <w:top w:val="none" w:sz="0" w:space="0" w:color="auto"/>
                                                                                                                                                    <w:left w:val="none" w:sz="0" w:space="0" w:color="auto"/>
                                                                                                                                                    <w:bottom w:val="none" w:sz="0" w:space="0" w:color="auto"/>
                                                                                                                                                    <w:right w:val="none" w:sz="0" w:space="0" w:color="auto"/>
                                                                                                                                                  </w:divBdr>
                                                                                                                                                  <w:divsChild>
                                                                                                                                                    <w:div w:id="896822283">
                                                                                                                                                      <w:marLeft w:val="0"/>
                                                                                                                                                      <w:marRight w:val="0"/>
                                                                                                                                                      <w:marTop w:val="0"/>
                                                                                                                                                      <w:marBottom w:val="0"/>
                                                                                                                                                      <w:divBdr>
                                                                                                                                                        <w:top w:val="none" w:sz="0" w:space="0" w:color="auto"/>
                                                                                                                                                        <w:left w:val="none" w:sz="0" w:space="0" w:color="auto"/>
                                                                                                                                                        <w:bottom w:val="none" w:sz="0" w:space="0" w:color="auto"/>
                                                                                                                                                        <w:right w:val="none" w:sz="0" w:space="0" w:color="auto"/>
                                                                                                                                                      </w:divBdr>
                                                                                                                                                      <w:divsChild>
                                                                                                                                                        <w:div w:id="269122156">
                                                                                                                                                          <w:marLeft w:val="0"/>
                                                                                                                                                          <w:marRight w:val="0"/>
                                                                                                                                                          <w:marTop w:val="0"/>
                                                                                                                                                          <w:marBottom w:val="0"/>
                                                                                                                                                          <w:divBdr>
                                                                                                                                                            <w:top w:val="none" w:sz="0" w:space="0" w:color="auto"/>
                                                                                                                                                            <w:left w:val="none" w:sz="0" w:space="0" w:color="auto"/>
                                                                                                                                                            <w:bottom w:val="none" w:sz="0" w:space="0" w:color="auto"/>
                                                                                                                                                            <w:right w:val="none" w:sz="0" w:space="0" w:color="auto"/>
                                                                                                                                                          </w:divBdr>
                                                                                                                                                          <w:divsChild>
                                                                                                                                                            <w:div w:id="946229691">
                                                                                                                                                              <w:marLeft w:val="0"/>
                                                                                                                                                              <w:marRight w:val="0"/>
                                                                                                                                                              <w:marTop w:val="0"/>
                                                                                                                                                              <w:marBottom w:val="0"/>
                                                                                                                                                              <w:divBdr>
                                                                                                                                                                <w:top w:val="none" w:sz="0" w:space="0" w:color="auto"/>
                                                                                                                                                                <w:left w:val="none" w:sz="0" w:space="0" w:color="auto"/>
                                                                                                                                                                <w:bottom w:val="none" w:sz="0" w:space="0" w:color="auto"/>
                                                                                                                                                                <w:right w:val="none" w:sz="0" w:space="0" w:color="auto"/>
                                                                                                                                                              </w:divBdr>
                                                                                                                                                              <w:divsChild>
                                                                                                                                                                <w:div w:id="1563129482">
                                                                                                                                                                  <w:marLeft w:val="0"/>
                                                                                                                                                                  <w:marRight w:val="0"/>
                                                                                                                                                                  <w:marTop w:val="0"/>
                                                                                                                                                                  <w:marBottom w:val="0"/>
                                                                                                                                                                  <w:divBdr>
                                                                                                                                                                    <w:top w:val="none" w:sz="0" w:space="0" w:color="auto"/>
                                                                                                                                                                    <w:left w:val="none" w:sz="0" w:space="0" w:color="auto"/>
                                                                                                                                                                    <w:bottom w:val="none" w:sz="0" w:space="0" w:color="auto"/>
                                                                                                                                                                    <w:right w:val="none" w:sz="0" w:space="0" w:color="auto"/>
                                                                                                                                                                  </w:divBdr>
                                                                                                                                                                  <w:divsChild>
                                                                                                                                                                    <w:div w:id="1145776463">
                                                                                                                                                                      <w:marLeft w:val="0"/>
                                                                                                                                                                      <w:marRight w:val="0"/>
                                                                                                                                                                      <w:marTop w:val="0"/>
                                                                                                                                                                      <w:marBottom w:val="0"/>
                                                                                                                                                                      <w:divBdr>
                                                                                                                                                                        <w:top w:val="none" w:sz="0" w:space="0" w:color="auto"/>
                                                                                                                                                                        <w:left w:val="none" w:sz="0" w:space="0" w:color="auto"/>
                                                                                                                                                                        <w:bottom w:val="none" w:sz="0" w:space="0" w:color="auto"/>
                                                                                                                                                                        <w:right w:val="none" w:sz="0" w:space="0" w:color="auto"/>
                                                                                                                                                                      </w:divBdr>
                                                                                                                                                                      <w:divsChild>
                                                                                                                                                                        <w:div w:id="3784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9235875">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89746276">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0817231">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67531546">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558290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2790760">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9931323">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516823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1611666">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5761271">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224645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3991631">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481080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098822848">
      <w:bodyDiv w:val="1"/>
      <w:marLeft w:val="0"/>
      <w:marRight w:val="0"/>
      <w:marTop w:val="0"/>
      <w:marBottom w:val="0"/>
      <w:divBdr>
        <w:top w:val="none" w:sz="0" w:space="0" w:color="auto"/>
        <w:left w:val="none" w:sz="0" w:space="0" w:color="auto"/>
        <w:bottom w:val="none" w:sz="0" w:space="0" w:color="auto"/>
        <w:right w:val="none" w:sz="0" w:space="0" w:color="auto"/>
      </w:divBdr>
    </w:div>
    <w:div w:id="2119566519">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39444767">
      <w:bodyDiv w:val="1"/>
      <w:marLeft w:val="0"/>
      <w:marRight w:val="0"/>
      <w:marTop w:val="0"/>
      <w:marBottom w:val="0"/>
      <w:divBdr>
        <w:top w:val="none" w:sz="0" w:space="0" w:color="auto"/>
        <w:left w:val="none" w:sz="0" w:space="0" w:color="auto"/>
        <w:bottom w:val="none" w:sz="0" w:space="0" w:color="auto"/>
        <w:right w:val="none" w:sz="0" w:space="0" w:color="auto"/>
      </w:divBdr>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eb.uabc.mx/juntadegobiern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magenuabc.tv/" TargetMode="External"/><Relationship Id="rId5" Type="http://schemas.openxmlformats.org/officeDocument/2006/relationships/webSettings" Target="webSettings.xml"/><Relationship Id="rId10" Type="http://schemas.openxmlformats.org/officeDocument/2006/relationships/hyperlink" Target="mailto:juntadegobierno@uabc.edu.mx" TargetMode="External"/><Relationship Id="rId4" Type="http://schemas.openxmlformats.org/officeDocument/2006/relationships/settings" Target="settings.xml"/><Relationship Id="rId9" Type="http://schemas.openxmlformats.org/officeDocument/2006/relationships/hyperlink" Target="http://web.uabc.mx/juntadegobierno/"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2765DC-5374-4BE7-A9B3-5F80A5DC8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Pages>
  <Words>766</Words>
  <Characters>4218</Characters>
  <Application>Microsoft Office Word</Application>
  <DocSecurity>0</DocSecurity>
  <Lines>35</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Prensa DC</cp:lastModifiedBy>
  <cp:revision>6</cp:revision>
  <cp:lastPrinted>2022-09-05T20:35:00Z</cp:lastPrinted>
  <dcterms:created xsi:type="dcterms:W3CDTF">2022-10-21T00:52:00Z</dcterms:created>
  <dcterms:modified xsi:type="dcterms:W3CDTF">2022-10-21T18:33:00Z</dcterms:modified>
</cp:coreProperties>
</file>