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505FEF97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151352">
        <w:rPr>
          <w:rFonts w:ascii="Arial" w:hAnsi="Arial" w:cs="Arial"/>
          <w:b/>
          <w:sz w:val="24"/>
          <w:szCs w:val="24"/>
        </w:rPr>
        <w:t>3</w:t>
      </w:r>
      <w:r w:rsidR="007B76C7">
        <w:rPr>
          <w:rFonts w:ascii="Arial" w:hAnsi="Arial" w:cs="Arial"/>
          <w:b/>
          <w:sz w:val="24"/>
          <w:szCs w:val="24"/>
        </w:rPr>
        <w:t>4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A2FE7A6" w14:textId="77777777" w:rsidR="00D23722" w:rsidRPr="005208E3" w:rsidRDefault="00D23722" w:rsidP="005208E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97A6F93" w14:textId="1D47BE65" w:rsidR="007B76C7" w:rsidRPr="007B76C7" w:rsidRDefault="00155AB2" w:rsidP="00155AB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Los Conciertos FIL UABC tendrán </w:t>
      </w:r>
      <w:r w:rsidR="007B76C7" w:rsidRPr="007B76C7">
        <w:rPr>
          <w:rFonts w:ascii="Arial" w:hAnsi="Arial" w:cs="Arial"/>
          <w:b/>
          <w:sz w:val="36"/>
          <w:szCs w:val="36"/>
        </w:rPr>
        <w:t xml:space="preserve">fusiones musicales </w:t>
      </w:r>
    </w:p>
    <w:p w14:paraId="091724F6" w14:textId="77777777" w:rsidR="007B76C7" w:rsidRPr="007B76C7" w:rsidRDefault="007B76C7" w:rsidP="007B76C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7F19A94" w14:textId="0F36D515" w:rsidR="007B76C7" w:rsidRPr="007B76C7" w:rsidRDefault="00FA7FB7" w:rsidP="007B76C7">
      <w:pPr>
        <w:pStyle w:val="Prrafodelista"/>
        <w:numPr>
          <w:ilvl w:val="0"/>
          <w:numId w:val="15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7B76C7">
        <w:rPr>
          <w:rFonts w:ascii="Arial" w:hAnsi="Arial" w:cs="Arial"/>
          <w:sz w:val="24"/>
          <w:szCs w:val="24"/>
        </w:rPr>
        <w:t>Habrá</w:t>
      </w:r>
      <w:r w:rsidR="007B76C7" w:rsidRPr="007B76C7">
        <w:rPr>
          <w:rFonts w:ascii="Arial" w:hAnsi="Arial" w:cs="Arial"/>
          <w:sz w:val="24"/>
          <w:szCs w:val="24"/>
        </w:rPr>
        <w:t xml:space="preserve"> dos presentaciones musicales diarias</w:t>
      </w:r>
      <w:r w:rsidR="007B76C7">
        <w:rPr>
          <w:rFonts w:ascii="Arial" w:hAnsi="Arial" w:cs="Arial"/>
          <w:sz w:val="24"/>
          <w:szCs w:val="24"/>
        </w:rPr>
        <w:t>. La admisión es</w:t>
      </w:r>
      <w:r w:rsidR="007B76C7" w:rsidRPr="007B76C7">
        <w:rPr>
          <w:rFonts w:ascii="Arial" w:hAnsi="Arial" w:cs="Arial"/>
          <w:sz w:val="24"/>
          <w:szCs w:val="24"/>
        </w:rPr>
        <w:t xml:space="preserve"> gratuita</w:t>
      </w:r>
      <w:r w:rsidR="007B76C7" w:rsidRPr="007B76C7">
        <w:rPr>
          <w:rFonts w:ascii="Arial" w:hAnsi="Arial" w:cs="Arial"/>
          <w:sz w:val="24"/>
          <w:szCs w:val="24"/>
        </w:rPr>
        <w:t>.</w:t>
      </w:r>
    </w:p>
    <w:p w14:paraId="6AC3F5DB" w14:textId="77777777" w:rsidR="007B76C7" w:rsidRPr="007B76C7" w:rsidRDefault="007B76C7" w:rsidP="007B76C7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14:paraId="31DA138E" w14:textId="36D61A0A" w:rsidR="00776ED7" w:rsidRPr="00B35822" w:rsidRDefault="007B76C7" w:rsidP="007B76C7">
      <w:pPr>
        <w:jc w:val="both"/>
        <w:rPr>
          <w:rFonts w:ascii="Arial" w:hAnsi="Arial" w:cs="Arial"/>
          <w:spacing w:val="-4"/>
          <w:sz w:val="24"/>
          <w:szCs w:val="24"/>
        </w:rPr>
      </w:pPr>
      <w:r w:rsidRPr="00B35822">
        <w:rPr>
          <w:rFonts w:ascii="Arial" w:hAnsi="Arial" w:cs="Arial"/>
          <w:b/>
          <w:spacing w:val="-4"/>
          <w:sz w:val="24"/>
          <w:szCs w:val="24"/>
        </w:rPr>
        <w:t>Mexicali, Baja California, miércoles 22 de marzo de 202</w:t>
      </w:r>
      <w:r w:rsidRPr="00B35822">
        <w:rPr>
          <w:rFonts w:ascii="Arial" w:hAnsi="Arial" w:cs="Arial"/>
          <w:spacing w:val="-4"/>
          <w:sz w:val="24"/>
          <w:szCs w:val="24"/>
        </w:rPr>
        <w:t>.- La Universidad Autónoma de Baja California (</w:t>
      </w:r>
      <w:r w:rsidRPr="00B35822">
        <w:rPr>
          <w:rFonts w:ascii="Arial" w:hAnsi="Arial" w:cs="Arial"/>
          <w:spacing w:val="-4"/>
          <w:sz w:val="24"/>
          <w:szCs w:val="24"/>
        </w:rPr>
        <w:t>UABC</w:t>
      </w:r>
      <w:r w:rsidRPr="00B35822">
        <w:rPr>
          <w:rFonts w:ascii="Arial" w:hAnsi="Arial" w:cs="Arial"/>
          <w:spacing w:val="-4"/>
          <w:sz w:val="24"/>
          <w:szCs w:val="24"/>
        </w:rPr>
        <w:t>)</w:t>
      </w:r>
      <w:r w:rsidR="00183665" w:rsidRPr="00B35822">
        <w:rPr>
          <w:rFonts w:ascii="Arial" w:hAnsi="Arial" w:cs="Arial"/>
          <w:spacing w:val="-4"/>
          <w:sz w:val="24"/>
          <w:szCs w:val="24"/>
        </w:rPr>
        <w:t xml:space="preserve">, a través de la Coordinación General de Extensión de la Cultura y Divulgación de la Ciencia, </w:t>
      </w:r>
      <w:r w:rsidRPr="00B35822">
        <w:rPr>
          <w:rFonts w:ascii="Arial" w:hAnsi="Arial" w:cs="Arial"/>
          <w:spacing w:val="-4"/>
          <w:sz w:val="24"/>
          <w:szCs w:val="24"/>
        </w:rPr>
        <w:t>invita a</w:t>
      </w:r>
      <w:r w:rsidR="00B35822" w:rsidRPr="00B35822">
        <w:rPr>
          <w:rFonts w:ascii="Arial" w:hAnsi="Arial" w:cs="Arial"/>
          <w:spacing w:val="-4"/>
          <w:sz w:val="24"/>
          <w:szCs w:val="24"/>
        </w:rPr>
        <w:t xml:space="preserve"> la comunidad universitaria y sociedad en general, a</w:t>
      </w:r>
      <w:r w:rsidRPr="00B35822">
        <w:rPr>
          <w:rFonts w:ascii="Arial" w:hAnsi="Arial" w:cs="Arial"/>
          <w:spacing w:val="-4"/>
          <w:sz w:val="24"/>
          <w:szCs w:val="24"/>
        </w:rPr>
        <w:t xml:space="preserve"> disfrutar de la música en la XXIV Feria Internacional del Libro (FIL</w:t>
      </w:r>
      <w:r w:rsidRPr="00B35822">
        <w:rPr>
          <w:rFonts w:ascii="Arial" w:hAnsi="Arial" w:cs="Arial"/>
          <w:spacing w:val="-4"/>
          <w:sz w:val="24"/>
          <w:szCs w:val="24"/>
        </w:rPr>
        <w:t xml:space="preserve"> UABC</w:t>
      </w:r>
      <w:r w:rsidRPr="00B35822">
        <w:rPr>
          <w:rFonts w:ascii="Arial" w:hAnsi="Arial" w:cs="Arial"/>
          <w:spacing w:val="-4"/>
          <w:sz w:val="24"/>
          <w:szCs w:val="24"/>
        </w:rPr>
        <w:t xml:space="preserve">), </w:t>
      </w:r>
      <w:r w:rsidRPr="00B35822">
        <w:rPr>
          <w:rFonts w:ascii="Arial" w:hAnsi="Arial" w:cs="Arial"/>
          <w:spacing w:val="-4"/>
          <w:sz w:val="24"/>
          <w:szCs w:val="24"/>
        </w:rPr>
        <w:t>con la presentación de</w:t>
      </w:r>
      <w:r w:rsidRPr="00B35822">
        <w:rPr>
          <w:rFonts w:ascii="Arial" w:hAnsi="Arial" w:cs="Arial"/>
          <w:spacing w:val="-4"/>
          <w:sz w:val="24"/>
          <w:szCs w:val="24"/>
        </w:rPr>
        <w:t xml:space="preserve"> artistas </w:t>
      </w:r>
      <w:r w:rsidRPr="00B35822">
        <w:rPr>
          <w:rFonts w:ascii="Arial" w:hAnsi="Arial" w:cs="Arial"/>
          <w:spacing w:val="-4"/>
          <w:sz w:val="24"/>
          <w:szCs w:val="24"/>
        </w:rPr>
        <w:t>con</w:t>
      </w:r>
      <w:r w:rsidRPr="00B35822">
        <w:rPr>
          <w:rFonts w:ascii="Arial" w:hAnsi="Arial" w:cs="Arial"/>
          <w:spacing w:val="-4"/>
          <w:sz w:val="24"/>
          <w:szCs w:val="24"/>
        </w:rPr>
        <w:t xml:space="preserve"> gran renombre como La Dame Blanche, Marissa Mur, Porter, Fémina, Héctor Infanzón y Cuarteto de Nos</w:t>
      </w:r>
      <w:r w:rsidR="005E3575" w:rsidRPr="00B35822">
        <w:rPr>
          <w:rFonts w:ascii="Arial" w:hAnsi="Arial" w:cs="Arial"/>
          <w:spacing w:val="-4"/>
          <w:sz w:val="24"/>
          <w:szCs w:val="24"/>
        </w:rPr>
        <w:t xml:space="preserve">. </w:t>
      </w:r>
    </w:p>
    <w:p w14:paraId="58E84C6C" w14:textId="77777777" w:rsidR="00776ED7" w:rsidRPr="00776ED7" w:rsidRDefault="00776ED7" w:rsidP="007B76C7">
      <w:pPr>
        <w:jc w:val="both"/>
        <w:rPr>
          <w:rFonts w:ascii="Arial" w:hAnsi="Arial" w:cs="Arial"/>
          <w:sz w:val="16"/>
          <w:szCs w:val="16"/>
        </w:rPr>
      </w:pPr>
    </w:p>
    <w:p w14:paraId="7ABBC772" w14:textId="3D3208AA" w:rsidR="007B76C7" w:rsidRPr="007B76C7" w:rsidRDefault="005E3575" w:rsidP="007B76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</w:t>
      </w:r>
      <w:r w:rsidR="00CB4F9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onciertos </w:t>
      </w:r>
      <w:r w:rsidR="00CB4F9B">
        <w:rPr>
          <w:rFonts w:ascii="Arial" w:hAnsi="Arial" w:cs="Arial"/>
          <w:sz w:val="24"/>
          <w:szCs w:val="24"/>
        </w:rPr>
        <w:t xml:space="preserve">FIL UABC </w:t>
      </w:r>
      <w:r>
        <w:rPr>
          <w:rFonts w:ascii="Arial" w:hAnsi="Arial" w:cs="Arial"/>
          <w:sz w:val="24"/>
          <w:szCs w:val="24"/>
        </w:rPr>
        <w:t xml:space="preserve">serán del </w:t>
      </w:r>
      <w:r w:rsidR="007B76C7" w:rsidRPr="007B76C7">
        <w:rPr>
          <w:rFonts w:ascii="Arial" w:hAnsi="Arial" w:cs="Arial"/>
          <w:sz w:val="24"/>
          <w:szCs w:val="24"/>
        </w:rPr>
        <w:t xml:space="preserve">jueves 23 al martes 28 de marzo </w:t>
      </w:r>
      <w:r>
        <w:rPr>
          <w:rFonts w:ascii="Arial" w:hAnsi="Arial" w:cs="Arial"/>
          <w:sz w:val="24"/>
          <w:szCs w:val="24"/>
        </w:rPr>
        <w:t xml:space="preserve">a las 20:00 horas en </w:t>
      </w:r>
      <w:r w:rsidR="007B76C7" w:rsidRPr="007B76C7">
        <w:rPr>
          <w:rFonts w:ascii="Arial" w:hAnsi="Arial" w:cs="Arial"/>
          <w:sz w:val="24"/>
          <w:szCs w:val="24"/>
        </w:rPr>
        <w:t xml:space="preserve">el estacionamiento “C” de la Unidad Deportiva Rubén Castro Bojórquez, </w:t>
      </w:r>
      <w:r>
        <w:rPr>
          <w:rFonts w:ascii="Arial" w:hAnsi="Arial" w:cs="Arial"/>
          <w:sz w:val="24"/>
          <w:szCs w:val="24"/>
        </w:rPr>
        <w:t>ubicada en calle</w:t>
      </w:r>
      <w:r w:rsidR="007B76C7" w:rsidRPr="007B76C7">
        <w:rPr>
          <w:rFonts w:ascii="Arial" w:hAnsi="Arial" w:cs="Arial"/>
          <w:sz w:val="24"/>
          <w:szCs w:val="24"/>
        </w:rPr>
        <w:t xml:space="preserve"> Churubusco y </w:t>
      </w:r>
      <w:r>
        <w:rPr>
          <w:rFonts w:ascii="Arial" w:hAnsi="Arial" w:cs="Arial"/>
          <w:sz w:val="24"/>
          <w:szCs w:val="24"/>
        </w:rPr>
        <w:t>avenida</w:t>
      </w:r>
      <w:r w:rsidR="007B76C7" w:rsidRPr="007B76C7">
        <w:rPr>
          <w:rFonts w:ascii="Arial" w:hAnsi="Arial" w:cs="Arial"/>
          <w:sz w:val="24"/>
          <w:szCs w:val="24"/>
        </w:rPr>
        <w:t xml:space="preserve"> Ignacio López Rayón.</w:t>
      </w:r>
      <w:r w:rsidR="00776ED7">
        <w:rPr>
          <w:rFonts w:ascii="Arial" w:hAnsi="Arial" w:cs="Arial"/>
          <w:sz w:val="24"/>
          <w:szCs w:val="24"/>
        </w:rPr>
        <w:t xml:space="preserve"> </w:t>
      </w:r>
      <w:r w:rsidR="00776ED7">
        <w:rPr>
          <w:rFonts w:ascii="Arial" w:hAnsi="Arial" w:cs="Arial"/>
          <w:sz w:val="24"/>
          <w:szCs w:val="24"/>
        </w:rPr>
        <w:t>La admisión es</w:t>
      </w:r>
      <w:r w:rsidR="00776ED7" w:rsidRPr="007B76C7">
        <w:rPr>
          <w:rFonts w:ascii="Arial" w:hAnsi="Arial" w:cs="Arial"/>
          <w:sz w:val="24"/>
          <w:szCs w:val="24"/>
        </w:rPr>
        <w:t xml:space="preserve"> gratuita.</w:t>
      </w:r>
    </w:p>
    <w:p w14:paraId="10DF480B" w14:textId="77777777" w:rsidR="007B76C7" w:rsidRPr="00776ED7" w:rsidRDefault="007B76C7" w:rsidP="007B76C7">
      <w:pPr>
        <w:jc w:val="both"/>
        <w:rPr>
          <w:rFonts w:ascii="Arial" w:hAnsi="Arial" w:cs="Arial"/>
          <w:sz w:val="16"/>
          <w:szCs w:val="16"/>
        </w:rPr>
      </w:pPr>
    </w:p>
    <w:p w14:paraId="60DB8990" w14:textId="3EFEC630" w:rsidR="007B76C7" w:rsidRPr="007B76C7" w:rsidRDefault="005A0E27" w:rsidP="007B76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3332F9">
        <w:rPr>
          <w:rFonts w:ascii="Arial" w:hAnsi="Arial" w:cs="Arial"/>
          <w:sz w:val="24"/>
          <w:szCs w:val="24"/>
        </w:rPr>
        <w:t xml:space="preserve">jueves </w:t>
      </w:r>
      <w:r>
        <w:rPr>
          <w:rFonts w:ascii="Arial" w:hAnsi="Arial" w:cs="Arial"/>
          <w:sz w:val="24"/>
          <w:szCs w:val="24"/>
        </w:rPr>
        <w:t xml:space="preserve">23 abrirá la serie de conciertos </w:t>
      </w:r>
      <w:r w:rsidR="007B76C7" w:rsidRPr="007B76C7">
        <w:rPr>
          <w:rFonts w:ascii="Arial" w:hAnsi="Arial" w:cs="Arial"/>
          <w:sz w:val="24"/>
          <w:szCs w:val="24"/>
        </w:rPr>
        <w:t xml:space="preserve">La Dame Blanche, quien presentará un espectáculo en el que se fusionarán </w:t>
      </w:r>
      <w:r>
        <w:rPr>
          <w:rFonts w:ascii="Arial" w:hAnsi="Arial" w:cs="Arial"/>
          <w:sz w:val="24"/>
          <w:szCs w:val="24"/>
        </w:rPr>
        <w:t xml:space="preserve">diversos </w:t>
      </w:r>
      <w:r w:rsidR="007B76C7" w:rsidRPr="007B76C7">
        <w:rPr>
          <w:rFonts w:ascii="Arial" w:hAnsi="Arial" w:cs="Arial"/>
          <w:sz w:val="24"/>
          <w:szCs w:val="24"/>
        </w:rPr>
        <w:t>ritmos</w:t>
      </w:r>
      <w:r>
        <w:rPr>
          <w:rFonts w:ascii="Arial" w:hAnsi="Arial" w:cs="Arial"/>
          <w:sz w:val="24"/>
          <w:szCs w:val="24"/>
        </w:rPr>
        <w:t xml:space="preserve"> musicales</w:t>
      </w:r>
      <w:r w:rsidR="007B76C7" w:rsidRPr="007B76C7">
        <w:rPr>
          <w:rFonts w:ascii="Arial" w:hAnsi="Arial" w:cs="Arial"/>
          <w:sz w:val="24"/>
          <w:szCs w:val="24"/>
        </w:rPr>
        <w:t xml:space="preserve"> como cumbia, </w:t>
      </w:r>
      <w:r>
        <w:rPr>
          <w:rFonts w:ascii="Arial" w:hAnsi="Arial" w:cs="Arial"/>
          <w:sz w:val="24"/>
          <w:szCs w:val="24"/>
        </w:rPr>
        <w:t>hip hop</w:t>
      </w:r>
      <w:r w:rsidR="003332F9">
        <w:rPr>
          <w:rFonts w:ascii="Arial" w:hAnsi="Arial" w:cs="Arial"/>
          <w:sz w:val="24"/>
          <w:szCs w:val="24"/>
        </w:rPr>
        <w:t xml:space="preserve">, </w:t>
      </w:r>
      <w:r w:rsidR="007B76C7" w:rsidRPr="007B76C7">
        <w:rPr>
          <w:rFonts w:ascii="Arial" w:hAnsi="Arial" w:cs="Arial"/>
          <w:sz w:val="24"/>
          <w:szCs w:val="24"/>
        </w:rPr>
        <w:t>esencia urbana</w:t>
      </w:r>
      <w:r w:rsidR="003332F9">
        <w:rPr>
          <w:rFonts w:ascii="Arial" w:hAnsi="Arial" w:cs="Arial"/>
          <w:sz w:val="24"/>
          <w:szCs w:val="24"/>
        </w:rPr>
        <w:t xml:space="preserve">, entre otros. A través de ellos transmitirá </w:t>
      </w:r>
      <w:r w:rsidR="007B76C7" w:rsidRPr="007B76C7">
        <w:rPr>
          <w:rFonts w:ascii="Arial" w:hAnsi="Arial" w:cs="Arial"/>
          <w:sz w:val="24"/>
          <w:szCs w:val="24"/>
        </w:rPr>
        <w:t xml:space="preserve">mensajes </w:t>
      </w:r>
      <w:r w:rsidR="003332F9">
        <w:rPr>
          <w:rFonts w:ascii="Arial" w:hAnsi="Arial" w:cs="Arial"/>
          <w:sz w:val="24"/>
          <w:szCs w:val="24"/>
        </w:rPr>
        <w:t xml:space="preserve">sobre </w:t>
      </w:r>
      <w:r w:rsidR="007B76C7" w:rsidRPr="007B76C7">
        <w:rPr>
          <w:rFonts w:ascii="Arial" w:hAnsi="Arial" w:cs="Arial"/>
          <w:sz w:val="24"/>
          <w:szCs w:val="24"/>
        </w:rPr>
        <w:t xml:space="preserve">el amor, dolor, necesidad y abuso, </w:t>
      </w:r>
      <w:r w:rsidR="00B35822">
        <w:rPr>
          <w:rFonts w:ascii="Arial" w:hAnsi="Arial" w:cs="Arial"/>
          <w:sz w:val="24"/>
          <w:szCs w:val="24"/>
        </w:rPr>
        <w:t xml:space="preserve">con su </w:t>
      </w:r>
      <w:r w:rsidR="007B76C7" w:rsidRPr="007B76C7">
        <w:rPr>
          <w:rFonts w:ascii="Arial" w:hAnsi="Arial" w:cs="Arial"/>
          <w:sz w:val="24"/>
          <w:szCs w:val="24"/>
        </w:rPr>
        <w:t xml:space="preserve">enérgica voz que se apropia del escenario. </w:t>
      </w:r>
    </w:p>
    <w:p w14:paraId="613942A9" w14:textId="77777777" w:rsidR="007B76C7" w:rsidRPr="00776ED7" w:rsidRDefault="007B76C7" w:rsidP="007B76C7">
      <w:pPr>
        <w:jc w:val="both"/>
        <w:rPr>
          <w:rFonts w:ascii="Arial" w:hAnsi="Arial" w:cs="Arial"/>
          <w:sz w:val="16"/>
          <w:szCs w:val="16"/>
        </w:rPr>
      </w:pPr>
    </w:p>
    <w:p w14:paraId="6CBF3611" w14:textId="5D66578F" w:rsidR="007B76C7" w:rsidRPr="007B76C7" w:rsidRDefault="007B76C7" w:rsidP="007B76C7">
      <w:pPr>
        <w:jc w:val="both"/>
        <w:rPr>
          <w:rFonts w:ascii="Arial" w:hAnsi="Arial" w:cs="Arial"/>
          <w:sz w:val="24"/>
          <w:szCs w:val="24"/>
        </w:rPr>
      </w:pPr>
      <w:r w:rsidRPr="007B76C7">
        <w:rPr>
          <w:rFonts w:ascii="Arial" w:hAnsi="Arial" w:cs="Arial"/>
          <w:sz w:val="24"/>
          <w:szCs w:val="24"/>
        </w:rPr>
        <w:t xml:space="preserve">Para continuar, el </w:t>
      </w:r>
      <w:r w:rsidR="003332F9">
        <w:rPr>
          <w:rFonts w:ascii="Arial" w:hAnsi="Arial" w:cs="Arial"/>
          <w:sz w:val="24"/>
          <w:szCs w:val="24"/>
        </w:rPr>
        <w:t>viernes</w:t>
      </w:r>
      <w:r w:rsidRPr="007B76C7">
        <w:rPr>
          <w:rFonts w:ascii="Arial" w:hAnsi="Arial" w:cs="Arial"/>
          <w:sz w:val="24"/>
          <w:szCs w:val="24"/>
        </w:rPr>
        <w:t xml:space="preserve"> 24 se contará con una artista nominada al Grammy Latino, Marissa Mur</w:t>
      </w:r>
      <w:r w:rsidR="003332F9">
        <w:rPr>
          <w:rFonts w:ascii="Arial" w:hAnsi="Arial" w:cs="Arial"/>
          <w:sz w:val="24"/>
          <w:szCs w:val="24"/>
        </w:rPr>
        <w:t>, quien está</w:t>
      </w:r>
      <w:r w:rsidRPr="007B76C7">
        <w:rPr>
          <w:rFonts w:ascii="Arial" w:hAnsi="Arial" w:cs="Arial"/>
          <w:sz w:val="24"/>
          <w:szCs w:val="24"/>
        </w:rPr>
        <w:t xml:space="preserve"> dispuesta a contagiar a la comunidad con un estilo musical tropical contemporáneo lleno de colores, perfecto para bailar. El </w:t>
      </w:r>
      <w:r w:rsidR="003332F9">
        <w:rPr>
          <w:rFonts w:ascii="Arial" w:hAnsi="Arial" w:cs="Arial"/>
          <w:sz w:val="24"/>
          <w:szCs w:val="24"/>
        </w:rPr>
        <w:t xml:space="preserve">sábado </w:t>
      </w:r>
      <w:r w:rsidRPr="007B76C7">
        <w:rPr>
          <w:rFonts w:ascii="Arial" w:hAnsi="Arial" w:cs="Arial"/>
          <w:sz w:val="24"/>
          <w:szCs w:val="24"/>
        </w:rPr>
        <w:t xml:space="preserve">25, </w:t>
      </w:r>
      <w:r w:rsidR="003332F9">
        <w:rPr>
          <w:rFonts w:ascii="Arial" w:hAnsi="Arial" w:cs="Arial"/>
          <w:sz w:val="24"/>
          <w:szCs w:val="24"/>
        </w:rPr>
        <w:t xml:space="preserve">se presentará </w:t>
      </w:r>
      <w:r w:rsidRPr="007B76C7">
        <w:rPr>
          <w:rFonts w:ascii="Arial" w:hAnsi="Arial" w:cs="Arial"/>
          <w:sz w:val="24"/>
          <w:szCs w:val="24"/>
        </w:rPr>
        <w:t>Porter</w:t>
      </w:r>
      <w:r w:rsidR="00B35822">
        <w:rPr>
          <w:rFonts w:ascii="Arial" w:hAnsi="Arial" w:cs="Arial"/>
          <w:sz w:val="24"/>
          <w:szCs w:val="24"/>
        </w:rPr>
        <w:t xml:space="preserve">, una banda </w:t>
      </w:r>
      <w:r w:rsidRPr="007B76C7">
        <w:rPr>
          <w:rFonts w:ascii="Arial" w:hAnsi="Arial" w:cs="Arial"/>
          <w:sz w:val="24"/>
          <w:szCs w:val="24"/>
        </w:rPr>
        <w:t xml:space="preserve">que </w:t>
      </w:r>
      <w:r w:rsidR="003332F9" w:rsidRPr="007B76C7">
        <w:rPr>
          <w:rFonts w:ascii="Arial" w:hAnsi="Arial" w:cs="Arial"/>
          <w:sz w:val="24"/>
          <w:szCs w:val="24"/>
        </w:rPr>
        <w:t>demostrará</w:t>
      </w:r>
      <w:r w:rsidRPr="007B76C7">
        <w:rPr>
          <w:rFonts w:ascii="Arial" w:hAnsi="Arial" w:cs="Arial"/>
          <w:sz w:val="24"/>
          <w:szCs w:val="24"/>
        </w:rPr>
        <w:t xml:space="preserve"> en el escenario su propuesta alternativ</w:t>
      </w:r>
      <w:r w:rsidR="003332F9">
        <w:rPr>
          <w:rFonts w:ascii="Arial" w:hAnsi="Arial" w:cs="Arial"/>
          <w:sz w:val="24"/>
          <w:szCs w:val="24"/>
        </w:rPr>
        <w:t xml:space="preserve">a, independiente y experimental, </w:t>
      </w:r>
      <w:r w:rsidRPr="007B76C7">
        <w:rPr>
          <w:rFonts w:ascii="Arial" w:hAnsi="Arial" w:cs="Arial"/>
          <w:sz w:val="24"/>
          <w:szCs w:val="24"/>
        </w:rPr>
        <w:t>que no tiene vigencia.</w:t>
      </w:r>
    </w:p>
    <w:p w14:paraId="7E8A20DC" w14:textId="77777777" w:rsidR="007B76C7" w:rsidRPr="00776ED7" w:rsidRDefault="007B76C7" w:rsidP="007B76C7">
      <w:pPr>
        <w:jc w:val="both"/>
        <w:rPr>
          <w:rFonts w:ascii="Arial" w:hAnsi="Arial" w:cs="Arial"/>
          <w:sz w:val="16"/>
          <w:szCs w:val="16"/>
        </w:rPr>
      </w:pPr>
    </w:p>
    <w:p w14:paraId="141B8D56" w14:textId="3A39FCDD" w:rsidR="007B76C7" w:rsidRPr="007B76C7" w:rsidRDefault="0024634D" w:rsidP="007B76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domingo 26</w:t>
      </w:r>
      <w:r w:rsidR="007B76C7" w:rsidRPr="007B76C7">
        <w:rPr>
          <w:rFonts w:ascii="Arial" w:hAnsi="Arial" w:cs="Arial"/>
          <w:sz w:val="24"/>
          <w:szCs w:val="24"/>
        </w:rPr>
        <w:t xml:space="preserve"> estará Fémina </w:t>
      </w:r>
      <w:r>
        <w:rPr>
          <w:rFonts w:ascii="Arial" w:hAnsi="Arial" w:cs="Arial"/>
          <w:sz w:val="24"/>
          <w:szCs w:val="24"/>
        </w:rPr>
        <w:t xml:space="preserve">con su propuesta musical </w:t>
      </w:r>
      <w:r w:rsidR="007B76C7" w:rsidRPr="007B76C7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>la que</w:t>
      </w:r>
      <w:r w:rsidR="007B76C7" w:rsidRPr="007B76C7">
        <w:rPr>
          <w:rFonts w:ascii="Arial" w:hAnsi="Arial" w:cs="Arial"/>
          <w:sz w:val="24"/>
          <w:szCs w:val="24"/>
        </w:rPr>
        <w:t xml:space="preserve"> combina rap, soul, reggae, </w:t>
      </w:r>
      <w:r>
        <w:rPr>
          <w:rFonts w:ascii="Arial" w:hAnsi="Arial" w:cs="Arial"/>
          <w:sz w:val="24"/>
          <w:szCs w:val="24"/>
        </w:rPr>
        <w:t>funk</w:t>
      </w:r>
      <w:r w:rsidR="007B76C7" w:rsidRPr="007B76C7">
        <w:rPr>
          <w:rFonts w:ascii="Arial" w:hAnsi="Arial" w:cs="Arial"/>
          <w:sz w:val="24"/>
          <w:szCs w:val="24"/>
        </w:rPr>
        <w:t xml:space="preserve"> y otros estilos musicales. Y para que el baile continúe, </w:t>
      </w:r>
      <w:r>
        <w:rPr>
          <w:rFonts w:ascii="Arial" w:hAnsi="Arial" w:cs="Arial"/>
          <w:sz w:val="24"/>
          <w:szCs w:val="24"/>
        </w:rPr>
        <w:t>el lunes 27</w:t>
      </w:r>
      <w:r w:rsidR="00B358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B76C7" w:rsidRPr="007B76C7">
        <w:rPr>
          <w:rFonts w:ascii="Arial" w:hAnsi="Arial" w:cs="Arial"/>
          <w:sz w:val="24"/>
          <w:szCs w:val="24"/>
        </w:rPr>
        <w:t xml:space="preserve">Héctor Infanzón </w:t>
      </w:r>
      <w:r>
        <w:rPr>
          <w:rFonts w:ascii="Arial" w:hAnsi="Arial" w:cs="Arial"/>
          <w:sz w:val="24"/>
          <w:szCs w:val="24"/>
        </w:rPr>
        <w:t>ofrecerá</w:t>
      </w:r>
      <w:r w:rsidR="007B76C7" w:rsidRPr="007B76C7">
        <w:rPr>
          <w:rFonts w:ascii="Arial" w:hAnsi="Arial" w:cs="Arial"/>
          <w:sz w:val="24"/>
          <w:szCs w:val="24"/>
        </w:rPr>
        <w:t xml:space="preserve"> una presentación con su cuarteto que irradia talento y mezcla géneros como el bolero, huapango y ritmos afrocaribeños. </w:t>
      </w:r>
    </w:p>
    <w:p w14:paraId="0009E800" w14:textId="77777777" w:rsidR="007B76C7" w:rsidRPr="00776ED7" w:rsidRDefault="007B76C7" w:rsidP="007B76C7">
      <w:pPr>
        <w:jc w:val="both"/>
        <w:rPr>
          <w:rFonts w:ascii="Arial" w:hAnsi="Arial" w:cs="Arial"/>
          <w:sz w:val="16"/>
          <w:szCs w:val="16"/>
        </w:rPr>
      </w:pPr>
    </w:p>
    <w:p w14:paraId="1715ED9E" w14:textId="54DA744F" w:rsidR="007B76C7" w:rsidRPr="007B76C7" w:rsidRDefault="0024634D" w:rsidP="007B76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cerrar con FIL UABC, </w:t>
      </w:r>
      <w:r w:rsidR="007B76C7" w:rsidRPr="007B76C7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martes</w:t>
      </w:r>
      <w:r w:rsidR="007B76C7" w:rsidRPr="007B76C7">
        <w:rPr>
          <w:rFonts w:ascii="Arial" w:hAnsi="Arial" w:cs="Arial"/>
          <w:sz w:val="24"/>
          <w:szCs w:val="24"/>
        </w:rPr>
        <w:t xml:space="preserve"> 28, </w:t>
      </w:r>
      <w:r>
        <w:rPr>
          <w:rFonts w:ascii="Arial" w:hAnsi="Arial" w:cs="Arial"/>
          <w:sz w:val="24"/>
          <w:szCs w:val="24"/>
        </w:rPr>
        <w:t>se podrá</w:t>
      </w:r>
      <w:r w:rsidR="007B76C7" w:rsidRPr="007B76C7">
        <w:rPr>
          <w:rFonts w:ascii="Arial" w:hAnsi="Arial" w:cs="Arial"/>
          <w:sz w:val="24"/>
          <w:szCs w:val="24"/>
        </w:rPr>
        <w:t xml:space="preserve"> disfrutar del Cuarteto de Nos, una banda originaria de Uruguay. Esta agrupación se caracteriza por sus letras afiladas que transmiten emociones como la ironía y el amor, a la par de exprimir géneros como </w:t>
      </w:r>
      <w:r>
        <w:rPr>
          <w:rFonts w:ascii="Arial" w:hAnsi="Arial" w:cs="Arial"/>
          <w:sz w:val="24"/>
          <w:szCs w:val="24"/>
        </w:rPr>
        <w:t xml:space="preserve">el </w:t>
      </w:r>
      <w:r w:rsidR="007B76C7" w:rsidRPr="007B76C7">
        <w:rPr>
          <w:rFonts w:ascii="Arial" w:hAnsi="Arial" w:cs="Arial"/>
          <w:sz w:val="24"/>
          <w:szCs w:val="24"/>
        </w:rPr>
        <w:t xml:space="preserve">rock alternativo y el rap rock, creando una identidad inconfundible para sus escuchas. </w:t>
      </w:r>
    </w:p>
    <w:p w14:paraId="3F4980EB" w14:textId="77777777" w:rsidR="007B76C7" w:rsidRPr="00776ED7" w:rsidRDefault="007B76C7" w:rsidP="007B76C7">
      <w:pPr>
        <w:jc w:val="both"/>
        <w:rPr>
          <w:rFonts w:ascii="Arial" w:hAnsi="Arial" w:cs="Arial"/>
          <w:sz w:val="16"/>
          <w:szCs w:val="16"/>
        </w:rPr>
      </w:pPr>
    </w:p>
    <w:p w14:paraId="01E3998D" w14:textId="34E0C044" w:rsidR="007B76C7" w:rsidRPr="007B76C7" w:rsidRDefault="0024634D" w:rsidP="007B76C7">
      <w:pPr>
        <w:jc w:val="both"/>
        <w:rPr>
          <w:rFonts w:ascii="Arial" w:hAnsi="Arial" w:cs="Arial"/>
          <w:sz w:val="24"/>
          <w:szCs w:val="24"/>
        </w:rPr>
      </w:pPr>
      <w:r w:rsidRPr="00776ED7">
        <w:rPr>
          <w:rFonts w:ascii="Arial" w:hAnsi="Arial" w:cs="Arial"/>
          <w:spacing w:val="-4"/>
          <w:sz w:val="24"/>
          <w:szCs w:val="24"/>
        </w:rPr>
        <w:t>Además</w:t>
      </w:r>
      <w:r w:rsidR="007B76C7" w:rsidRPr="00776ED7">
        <w:rPr>
          <w:rFonts w:ascii="Arial" w:hAnsi="Arial" w:cs="Arial"/>
          <w:spacing w:val="-4"/>
          <w:sz w:val="24"/>
          <w:szCs w:val="24"/>
        </w:rPr>
        <w:t xml:space="preserve">, </w:t>
      </w:r>
      <w:r w:rsidRPr="00776ED7">
        <w:rPr>
          <w:rFonts w:ascii="Arial" w:hAnsi="Arial" w:cs="Arial"/>
          <w:spacing w:val="-4"/>
          <w:sz w:val="24"/>
          <w:szCs w:val="24"/>
        </w:rPr>
        <w:t>durante los seis días de la FIL UABC</w:t>
      </w:r>
      <w:r w:rsidR="00776ED7" w:rsidRPr="00776ED7">
        <w:rPr>
          <w:rFonts w:ascii="Arial" w:hAnsi="Arial" w:cs="Arial"/>
          <w:spacing w:val="-4"/>
          <w:sz w:val="24"/>
          <w:szCs w:val="24"/>
        </w:rPr>
        <w:t xml:space="preserve"> se tendrán los conciertos del </w:t>
      </w:r>
      <w:r w:rsidR="007B76C7" w:rsidRPr="00776ED7">
        <w:rPr>
          <w:rFonts w:ascii="Arial" w:hAnsi="Arial" w:cs="Arial"/>
          <w:spacing w:val="-4"/>
          <w:sz w:val="24"/>
          <w:szCs w:val="24"/>
        </w:rPr>
        <w:t xml:space="preserve">Anfiteatro Sintónico. </w:t>
      </w:r>
      <w:r w:rsidR="00776ED7" w:rsidRPr="00776ED7">
        <w:rPr>
          <w:rFonts w:ascii="Arial" w:hAnsi="Arial" w:cs="Arial"/>
          <w:spacing w:val="-4"/>
          <w:sz w:val="24"/>
          <w:szCs w:val="24"/>
        </w:rPr>
        <w:t xml:space="preserve">Se </w:t>
      </w:r>
      <w:r w:rsidR="00B35822">
        <w:rPr>
          <w:rFonts w:ascii="Arial" w:hAnsi="Arial" w:cs="Arial"/>
          <w:spacing w:val="-4"/>
          <w:sz w:val="24"/>
          <w:szCs w:val="24"/>
        </w:rPr>
        <w:t>contará con</w:t>
      </w:r>
      <w:r w:rsidR="00776ED7" w:rsidRPr="00776ED7">
        <w:rPr>
          <w:rFonts w:ascii="Arial" w:hAnsi="Arial" w:cs="Arial"/>
          <w:spacing w:val="-4"/>
          <w:sz w:val="24"/>
          <w:szCs w:val="24"/>
        </w:rPr>
        <w:t xml:space="preserve"> la</w:t>
      </w:r>
      <w:r w:rsidR="007B76C7" w:rsidRPr="00776ED7">
        <w:rPr>
          <w:rFonts w:ascii="Arial" w:hAnsi="Arial" w:cs="Arial"/>
          <w:spacing w:val="-4"/>
          <w:sz w:val="24"/>
          <w:szCs w:val="24"/>
        </w:rPr>
        <w:t xml:space="preserve"> presencia de Madame Ur y sus Hombres; Los KFGC; Esencia Flamenca; Ensenada Jazz e Iván Trujillo Ensamble;</w:t>
      </w:r>
      <w:r w:rsidR="00776ED7" w:rsidRPr="00776ED7">
        <w:rPr>
          <w:rFonts w:ascii="Arial" w:hAnsi="Arial" w:cs="Arial"/>
          <w:spacing w:val="-4"/>
          <w:sz w:val="24"/>
          <w:szCs w:val="24"/>
        </w:rPr>
        <w:t xml:space="preserve"> Musas. Laboratorio escénico</w:t>
      </w:r>
      <w:r w:rsidR="00B35822">
        <w:rPr>
          <w:rFonts w:ascii="Arial" w:hAnsi="Arial" w:cs="Arial"/>
          <w:spacing w:val="-4"/>
          <w:sz w:val="24"/>
          <w:szCs w:val="24"/>
        </w:rPr>
        <w:t xml:space="preserve"> vocal, así como </w:t>
      </w:r>
      <w:r w:rsidR="007B76C7" w:rsidRPr="00776ED7">
        <w:rPr>
          <w:rFonts w:ascii="Arial" w:hAnsi="Arial" w:cs="Arial"/>
          <w:spacing w:val="-4"/>
          <w:sz w:val="24"/>
          <w:szCs w:val="24"/>
        </w:rPr>
        <w:t>SACH.</w:t>
      </w:r>
      <w:r w:rsidR="00776ED7" w:rsidRPr="00776ED7">
        <w:rPr>
          <w:rFonts w:ascii="Arial" w:hAnsi="Arial" w:cs="Arial"/>
          <w:spacing w:val="-4"/>
          <w:sz w:val="24"/>
          <w:szCs w:val="24"/>
        </w:rPr>
        <w:t xml:space="preserve"> y</w:t>
      </w:r>
      <w:r w:rsidR="007B76C7" w:rsidRPr="00776ED7">
        <w:rPr>
          <w:rFonts w:ascii="Arial" w:hAnsi="Arial" w:cs="Arial"/>
          <w:spacing w:val="-4"/>
          <w:sz w:val="24"/>
          <w:szCs w:val="24"/>
        </w:rPr>
        <w:t xml:space="preserve"> Mary Chan</w:t>
      </w:r>
      <w:r w:rsidR="00776ED7" w:rsidRPr="00776ED7">
        <w:rPr>
          <w:rFonts w:ascii="Arial" w:hAnsi="Arial" w:cs="Arial"/>
          <w:spacing w:val="-4"/>
          <w:sz w:val="24"/>
          <w:szCs w:val="24"/>
        </w:rPr>
        <w:t>. Este programa musical iniciará a las 17:30 horas</w:t>
      </w:r>
      <w:r w:rsidR="007B76C7" w:rsidRPr="00776ED7">
        <w:rPr>
          <w:rFonts w:ascii="Arial" w:hAnsi="Arial" w:cs="Arial"/>
          <w:spacing w:val="-4"/>
          <w:sz w:val="24"/>
          <w:szCs w:val="24"/>
        </w:rPr>
        <w:t xml:space="preserve"> en </w:t>
      </w:r>
      <w:r w:rsidRPr="00776ED7">
        <w:rPr>
          <w:rFonts w:ascii="Arial" w:hAnsi="Arial" w:cs="Arial"/>
          <w:spacing w:val="-4"/>
          <w:sz w:val="24"/>
          <w:szCs w:val="24"/>
        </w:rPr>
        <w:t>el anfiteatro</w:t>
      </w:r>
      <w:r w:rsidR="007B76C7" w:rsidRPr="00776ED7">
        <w:rPr>
          <w:rFonts w:ascii="Arial" w:hAnsi="Arial" w:cs="Arial"/>
          <w:spacing w:val="-4"/>
          <w:sz w:val="24"/>
          <w:szCs w:val="24"/>
        </w:rPr>
        <w:t xml:space="preserve"> del Centro Comunitario </w:t>
      </w:r>
      <w:r w:rsidRPr="00776ED7">
        <w:rPr>
          <w:rFonts w:ascii="Arial" w:hAnsi="Arial" w:cs="Arial"/>
          <w:spacing w:val="-4"/>
          <w:sz w:val="24"/>
          <w:szCs w:val="24"/>
        </w:rPr>
        <w:t>Estudiantil del C</w:t>
      </w:r>
      <w:r w:rsidR="007B76C7" w:rsidRPr="00776ED7">
        <w:rPr>
          <w:rFonts w:ascii="Arial" w:hAnsi="Arial" w:cs="Arial"/>
          <w:spacing w:val="-4"/>
          <w:sz w:val="24"/>
          <w:szCs w:val="24"/>
        </w:rPr>
        <w:t>ampus Mexicali</w:t>
      </w:r>
      <w:r w:rsidR="007B76C7" w:rsidRPr="007B76C7">
        <w:rPr>
          <w:rFonts w:ascii="Arial" w:hAnsi="Arial" w:cs="Arial"/>
          <w:sz w:val="24"/>
          <w:szCs w:val="24"/>
        </w:rPr>
        <w:t xml:space="preserve">. </w:t>
      </w:r>
    </w:p>
    <w:p w14:paraId="13865FE3" w14:textId="77777777" w:rsidR="007B76C7" w:rsidRPr="00776ED7" w:rsidRDefault="007B76C7" w:rsidP="007B76C7">
      <w:pPr>
        <w:jc w:val="both"/>
        <w:rPr>
          <w:rFonts w:ascii="Arial" w:hAnsi="Arial" w:cs="Arial"/>
          <w:sz w:val="16"/>
          <w:szCs w:val="16"/>
        </w:rPr>
      </w:pPr>
    </w:p>
    <w:p w14:paraId="25193AA5" w14:textId="1BF90CBC" w:rsidR="007B76C7" w:rsidRPr="007B76C7" w:rsidRDefault="00155AB2" w:rsidP="001836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B35822" w:rsidRPr="007B76C7">
        <w:rPr>
          <w:rFonts w:ascii="Arial" w:hAnsi="Arial" w:cs="Arial"/>
          <w:sz w:val="24"/>
          <w:szCs w:val="24"/>
        </w:rPr>
        <w:t xml:space="preserve">XXIV </w:t>
      </w:r>
      <w:r w:rsidR="00B35822">
        <w:rPr>
          <w:rFonts w:ascii="Arial" w:hAnsi="Arial" w:cs="Arial"/>
          <w:sz w:val="24"/>
          <w:szCs w:val="24"/>
        </w:rPr>
        <w:t xml:space="preserve">FIL UABC </w:t>
      </w:r>
      <w:r>
        <w:rPr>
          <w:rFonts w:ascii="Arial" w:hAnsi="Arial" w:cs="Arial"/>
          <w:sz w:val="24"/>
          <w:szCs w:val="24"/>
        </w:rPr>
        <w:t>será del jueves 23 al martes 28 de marzo de 2023 en la explanada de la Vicerrectoría Campus Mexicali. Habrá actividades gratuitas para todo público. El programa completo se</w:t>
      </w:r>
      <w:r w:rsidR="00B35822">
        <w:rPr>
          <w:rFonts w:ascii="Arial" w:hAnsi="Arial" w:cs="Arial"/>
          <w:sz w:val="24"/>
          <w:szCs w:val="24"/>
        </w:rPr>
        <w:t xml:space="preserve"> puede consultar </w:t>
      </w:r>
      <w:r w:rsidR="00B35822">
        <w:rPr>
          <w:rFonts w:ascii="Arial" w:hAnsi="Arial" w:cs="Arial"/>
          <w:sz w:val="24"/>
          <w:szCs w:val="24"/>
        </w:rPr>
        <w:t>en</w:t>
      </w:r>
      <w:r w:rsidR="00B35822">
        <w:rPr>
          <w:rFonts w:ascii="Arial" w:hAnsi="Arial" w:cs="Arial"/>
          <w:sz w:val="24"/>
          <w:szCs w:val="24"/>
        </w:rPr>
        <w:t xml:space="preserve"> las páginas de Facebook</w:t>
      </w:r>
      <w:r w:rsidR="00B35822">
        <w:rPr>
          <w:rFonts w:ascii="Arial" w:hAnsi="Arial" w:cs="Arial"/>
          <w:sz w:val="24"/>
          <w:szCs w:val="24"/>
        </w:rPr>
        <w:t>/</w:t>
      </w:r>
      <w:r w:rsidR="00B35822">
        <w:rPr>
          <w:rFonts w:ascii="Arial" w:hAnsi="Arial" w:cs="Arial"/>
          <w:sz w:val="24"/>
          <w:szCs w:val="24"/>
        </w:rPr>
        <w:t xml:space="preserve"> Feria Internacional del Libro UABC y de Cultura UABC.</w:t>
      </w:r>
      <w:r w:rsidR="00B35822">
        <w:rPr>
          <w:rFonts w:ascii="Arial" w:hAnsi="Arial" w:cs="Arial"/>
          <w:sz w:val="24"/>
          <w:szCs w:val="24"/>
        </w:rPr>
        <w:t xml:space="preserve"> </w:t>
      </w:r>
      <w:r w:rsidR="00B35822">
        <w:rPr>
          <w:rFonts w:ascii="Arial" w:hAnsi="Arial" w:cs="Arial"/>
          <w:sz w:val="24"/>
          <w:szCs w:val="24"/>
        </w:rPr>
        <w:t xml:space="preserve">También </w:t>
      </w:r>
      <w:r>
        <w:rPr>
          <w:rFonts w:ascii="Arial" w:hAnsi="Arial" w:cs="Arial"/>
          <w:sz w:val="24"/>
          <w:szCs w:val="24"/>
        </w:rPr>
        <w:t>en</w:t>
      </w:r>
      <w:bookmarkStart w:id="0" w:name="_GoBack"/>
      <w:bookmarkEnd w:id="0"/>
      <w:r w:rsidR="00BF3DB9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="00BF3DB9" w:rsidRPr="00C743E1">
          <w:rPr>
            <w:rStyle w:val="Hipervnculo"/>
            <w:rFonts w:ascii="Arial" w:hAnsi="Arial" w:cs="Arial"/>
            <w:sz w:val="24"/>
            <w:szCs w:val="24"/>
          </w:rPr>
          <w:t>https://www.filuabc.mx/</w:t>
        </w:r>
      </w:hyperlink>
    </w:p>
    <w:p w14:paraId="0DE17C92" w14:textId="77A53F4D" w:rsidR="00720E77" w:rsidRPr="007B76C7" w:rsidRDefault="00720E77" w:rsidP="007B76C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720E77" w:rsidRPr="007B76C7" w:rsidSect="007B76C7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ECD96" w14:textId="77777777" w:rsidR="009A2DF9" w:rsidRDefault="009A2DF9">
      <w:r>
        <w:separator/>
      </w:r>
    </w:p>
  </w:endnote>
  <w:endnote w:type="continuationSeparator" w:id="0">
    <w:p w14:paraId="64879D0E" w14:textId="77777777" w:rsidR="009A2DF9" w:rsidRDefault="009A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1D938" w14:textId="77777777" w:rsidR="009A2DF9" w:rsidRDefault="009A2DF9">
      <w:r>
        <w:rPr>
          <w:color w:val="000000"/>
        </w:rPr>
        <w:separator/>
      </w:r>
    </w:p>
  </w:footnote>
  <w:footnote w:type="continuationSeparator" w:id="0">
    <w:p w14:paraId="6C97415D" w14:textId="77777777" w:rsidR="009A2DF9" w:rsidRDefault="009A2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83D0061"/>
    <w:multiLevelType w:val="hybridMultilevel"/>
    <w:tmpl w:val="6CA6AF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12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  <w:num w:numId="14">
    <w:abstractNumId w:val="13"/>
  </w:num>
  <w:num w:numId="1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AB2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665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34D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6CD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2F9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B62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6B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74F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27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575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626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D7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6C7"/>
    <w:rsid w:val="007B7B15"/>
    <w:rsid w:val="007B7D58"/>
    <w:rsid w:val="007C00AF"/>
    <w:rsid w:val="007C0495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2DF9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22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3DB9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4F9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A7FB7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il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6DCDA-8918-4EFD-81F5-66DD77BD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484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16</cp:revision>
  <cp:lastPrinted>2023-03-23T00:57:00Z</cp:lastPrinted>
  <dcterms:created xsi:type="dcterms:W3CDTF">2023-03-23T00:25:00Z</dcterms:created>
  <dcterms:modified xsi:type="dcterms:W3CDTF">2023-03-23T01:47:00Z</dcterms:modified>
</cp:coreProperties>
</file>