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6B4EA63E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293646">
        <w:rPr>
          <w:rFonts w:ascii="Arial" w:hAnsi="Arial" w:cs="Arial"/>
          <w:b/>
          <w:sz w:val="24"/>
          <w:szCs w:val="24"/>
        </w:rPr>
        <w:t>6</w:t>
      </w:r>
      <w:r w:rsidR="006229CD">
        <w:rPr>
          <w:rFonts w:ascii="Arial" w:hAnsi="Arial" w:cs="Arial"/>
          <w:b/>
          <w:sz w:val="24"/>
          <w:szCs w:val="24"/>
        </w:rPr>
        <w:t>8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557989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"/>
        </w:rPr>
      </w:pPr>
    </w:p>
    <w:p w14:paraId="4B1EC59C" w14:textId="48D236ED" w:rsidR="00CE5378" w:rsidRPr="00CE5378" w:rsidRDefault="006229CD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pacing w:val="-4"/>
          <w:sz w:val="34"/>
          <w:szCs w:val="34"/>
        </w:rPr>
      </w:pPr>
      <w:r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C</w:t>
      </w:r>
      <w:r w:rsidR="005C759C"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>ampus Ensenada c</w:t>
      </w:r>
      <w:r>
        <w:rPr>
          <w:rFonts w:ascii="Arial" w:hAnsi="Arial" w:cs="Arial"/>
          <w:b/>
          <w:bCs/>
          <w:color w:val="222222"/>
          <w:spacing w:val="-4"/>
          <w:sz w:val="34"/>
          <w:szCs w:val="34"/>
        </w:rPr>
        <w:t xml:space="preserve">elebra a 873 potenciales a egresar </w:t>
      </w:r>
    </w:p>
    <w:p w14:paraId="768FCD28" w14:textId="77777777" w:rsidR="00CE5378" w:rsidRPr="005557CD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2"/>
          <w:szCs w:val="12"/>
        </w:rPr>
      </w:pPr>
      <w:r w:rsidRPr="005557CD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14:paraId="17ECAE1C" w14:textId="62CFA700" w:rsidR="00E55A4C" w:rsidRPr="00693B95" w:rsidRDefault="00366B99" w:rsidP="00693B95">
      <w:pPr>
        <w:pStyle w:val="Prrafodelista"/>
        <w:numPr>
          <w:ilvl w:val="0"/>
          <w:numId w:val="4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Concluirán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sus </w:t>
      </w:r>
      <w:r w:rsidR="00F212E5">
        <w:rPr>
          <w:rFonts w:ascii="Arial" w:hAnsi="Arial" w:cs="Arial"/>
          <w:color w:val="222222"/>
          <w:sz w:val="24"/>
          <w:szCs w:val="24"/>
        </w:rPr>
        <w:t>carreras</w:t>
      </w:r>
      <w:r w:rsidR="00E55A4C" w:rsidRPr="00693B95">
        <w:rPr>
          <w:rFonts w:ascii="Arial" w:hAnsi="Arial" w:cs="Arial"/>
          <w:color w:val="222222"/>
          <w:sz w:val="24"/>
          <w:szCs w:val="24"/>
        </w:rPr>
        <w:t xml:space="preserve"> profesionales 5060 estudiantes</w:t>
      </w:r>
      <w:r>
        <w:rPr>
          <w:rFonts w:ascii="Arial" w:hAnsi="Arial" w:cs="Arial"/>
          <w:color w:val="222222"/>
          <w:sz w:val="24"/>
          <w:szCs w:val="24"/>
        </w:rPr>
        <w:t xml:space="preserve"> de la UABC</w:t>
      </w:r>
      <w:r w:rsidR="00693B95" w:rsidRPr="00693B95">
        <w:rPr>
          <w:rFonts w:ascii="Arial" w:hAnsi="Arial" w:cs="Arial"/>
          <w:color w:val="222222"/>
          <w:sz w:val="24"/>
          <w:szCs w:val="24"/>
        </w:rPr>
        <w:t xml:space="preserve"> en el ciclo escolar 2023-1</w:t>
      </w:r>
      <w:r w:rsidR="00E55A4C" w:rsidRPr="00693B95">
        <w:rPr>
          <w:rFonts w:ascii="Arial" w:hAnsi="Arial" w:cs="Arial"/>
          <w:color w:val="000000"/>
          <w:sz w:val="24"/>
          <w:szCs w:val="24"/>
        </w:rPr>
        <w:t>.</w:t>
      </w:r>
    </w:p>
    <w:p w14:paraId="75C52752" w14:textId="77777777" w:rsidR="00CE5378" w:rsidRPr="005557CD" w:rsidRDefault="00CE5378" w:rsidP="00CE5378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2"/>
          <w:szCs w:val="12"/>
        </w:rPr>
      </w:pPr>
      <w:r w:rsidRPr="005557CD">
        <w:rPr>
          <w:rFonts w:ascii="Arial" w:hAnsi="Arial" w:cs="Arial"/>
          <w:color w:val="000000"/>
          <w:sz w:val="12"/>
          <w:szCs w:val="12"/>
        </w:rPr>
        <w:t> </w:t>
      </w:r>
    </w:p>
    <w:p w14:paraId="4EE1CA6A" w14:textId="18503CA0" w:rsidR="00693B95" w:rsidRPr="00693B95" w:rsidRDefault="006229CD" w:rsidP="00693B9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Ensenada</w:t>
      </w:r>
      <w:r w:rsidR="00CE5378"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jueves 1 de junio</w:t>
      </w:r>
      <w:r w:rsidR="00CE5378" w:rsidRPr="00693B95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2023.-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pacing w:val="-2"/>
          <w:sz w:val="24"/>
          <w:szCs w:val="24"/>
        </w:rPr>
        <w:t>L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>a Universidad A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>utónoma de Baja California (UABC)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realizó la </w:t>
      </w:r>
      <w:r w:rsidR="00CE5378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Ceremonia de Potenciales a Egresar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del Campus </w:t>
      </w:r>
      <w:r>
        <w:rPr>
          <w:rFonts w:ascii="Arial" w:hAnsi="Arial" w:cs="Arial"/>
          <w:color w:val="222222"/>
          <w:spacing w:val="-2"/>
          <w:sz w:val="24"/>
          <w:szCs w:val="24"/>
        </w:rPr>
        <w:t>Ensenada para celebrar a los 873 estudiantes que están a punto de concluir sus estudios profesionales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. A nivel estatal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egresarán </w:t>
      </w:r>
      <w:r w:rsidR="00E55A4C" w:rsidRPr="00693B95">
        <w:rPr>
          <w:rFonts w:ascii="Arial" w:hAnsi="Arial" w:cs="Arial"/>
          <w:color w:val="222222"/>
          <w:spacing w:val="-2"/>
          <w:sz w:val="24"/>
          <w:szCs w:val="24"/>
        </w:rPr>
        <w:t>5060 estudiantes</w:t>
      </w:r>
      <w:r w:rsidR="00693B95" w:rsidRPr="00693B95">
        <w:rPr>
          <w:rFonts w:ascii="Arial" w:hAnsi="Arial" w:cs="Arial"/>
          <w:color w:val="222222"/>
          <w:spacing w:val="-2"/>
          <w:sz w:val="24"/>
          <w:szCs w:val="24"/>
        </w:rPr>
        <w:t xml:space="preserve"> en el ciclo escolar 2023-1</w:t>
      </w:r>
      <w:r w:rsidR="00693B95" w:rsidRPr="00693B95">
        <w:rPr>
          <w:rFonts w:ascii="Arial" w:hAnsi="Arial" w:cs="Arial"/>
          <w:color w:val="000000"/>
          <w:spacing w:val="-2"/>
          <w:sz w:val="24"/>
          <w:szCs w:val="24"/>
        </w:rPr>
        <w:t>.</w:t>
      </w:r>
    </w:p>
    <w:p w14:paraId="1ABFD965" w14:textId="2A7B1502" w:rsidR="00E55A4C" w:rsidRPr="00F21D21" w:rsidRDefault="00E55A4C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EE668B3" w14:textId="2E1ADCD4" w:rsidR="00351670" w:rsidRDefault="00F21D21" w:rsidP="0035167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F21D21">
        <w:rPr>
          <w:rFonts w:ascii="Arial" w:hAnsi="Arial" w:cs="Arial"/>
          <w:sz w:val="24"/>
          <w:szCs w:val="24"/>
        </w:rPr>
        <w:t>El rector de la UABC, doctor Luis Enrique Palafox Maestre, encabezó el evento y en su mensaje señaló que de nueva cuenta la institución rinde cuentas a la sociedad y entrega una generación más de profesionistas que tienen los conocimientos y habilidades para desarrollarse exitosamente en el ámbito laboral, sobre todo, para servir a la sociedad.</w:t>
      </w:r>
      <w:r w:rsidR="00351670">
        <w:rPr>
          <w:rFonts w:ascii="Arial" w:hAnsi="Arial" w:cs="Arial"/>
          <w:sz w:val="24"/>
          <w:szCs w:val="24"/>
        </w:rPr>
        <w:t xml:space="preserve"> </w:t>
      </w:r>
      <w:r w:rsidR="00351670">
        <w:rPr>
          <w:rFonts w:ascii="Arial" w:hAnsi="Arial" w:cs="Arial"/>
          <w:sz w:val="24"/>
          <w:szCs w:val="23"/>
        </w:rPr>
        <w:t>“</w:t>
      </w:r>
      <w:r w:rsidRPr="00F21D21">
        <w:rPr>
          <w:rFonts w:ascii="Arial" w:hAnsi="Arial" w:cs="Arial"/>
          <w:sz w:val="24"/>
          <w:szCs w:val="23"/>
        </w:rPr>
        <w:t xml:space="preserve">Quisiera pedirles que no dejen de seguir sus sueños, que no subestimen el poder del cambio que cada uno </w:t>
      </w:r>
      <w:r w:rsidR="00351670">
        <w:rPr>
          <w:rFonts w:ascii="Arial" w:hAnsi="Arial" w:cs="Arial"/>
          <w:sz w:val="24"/>
          <w:szCs w:val="23"/>
        </w:rPr>
        <w:t>de ustedes tienen”.</w:t>
      </w:r>
    </w:p>
    <w:p w14:paraId="609E8807" w14:textId="77777777" w:rsidR="00351670" w:rsidRPr="00706596" w:rsidRDefault="00351670" w:rsidP="00F21D21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14:paraId="263310FB" w14:textId="77777777" w:rsidR="005557CD" w:rsidRDefault="00351670" w:rsidP="005557CD">
      <w:pPr>
        <w:autoSpaceDN/>
        <w:jc w:val="both"/>
        <w:rPr>
          <w:rFonts w:ascii="Arial" w:hAnsi="Arial" w:cs="Arial"/>
          <w:sz w:val="24"/>
          <w:szCs w:val="23"/>
        </w:rPr>
      </w:pPr>
      <w:r w:rsidRPr="00E85BAB">
        <w:rPr>
          <w:rFonts w:ascii="Arial" w:hAnsi="Arial" w:cs="Arial"/>
          <w:sz w:val="24"/>
          <w:szCs w:val="23"/>
        </w:rPr>
        <w:t>Señaló que ya son más de 225 000 personas las que han egresado de la UABC</w:t>
      </w:r>
      <w:r w:rsidR="00706596" w:rsidRPr="00E85BAB">
        <w:rPr>
          <w:rFonts w:ascii="Arial" w:hAnsi="Arial" w:cs="Arial"/>
          <w:sz w:val="24"/>
          <w:szCs w:val="23"/>
        </w:rPr>
        <w:t xml:space="preserve"> y quienes han tenido el privilegio de e</w:t>
      </w:r>
      <w:r w:rsidR="00F21D21" w:rsidRPr="00F21D21">
        <w:rPr>
          <w:rFonts w:ascii="Arial" w:hAnsi="Arial" w:cs="Arial"/>
          <w:sz w:val="24"/>
          <w:szCs w:val="23"/>
        </w:rPr>
        <w:t xml:space="preserve">studiar una carrera profesional gracias a su </w:t>
      </w:r>
      <w:r w:rsidR="00706596" w:rsidRPr="00E85BAB">
        <w:rPr>
          <w:rFonts w:ascii="Arial" w:hAnsi="Arial" w:cs="Arial"/>
          <w:sz w:val="24"/>
          <w:szCs w:val="23"/>
        </w:rPr>
        <w:t xml:space="preserve">propio </w:t>
      </w:r>
      <w:r w:rsidR="00F21D21" w:rsidRPr="00F21D21">
        <w:rPr>
          <w:rFonts w:ascii="Arial" w:hAnsi="Arial" w:cs="Arial"/>
          <w:sz w:val="24"/>
          <w:szCs w:val="23"/>
        </w:rPr>
        <w:t>esfuerzo</w:t>
      </w:r>
      <w:r w:rsidR="00706596" w:rsidRPr="00E85BAB">
        <w:rPr>
          <w:rFonts w:ascii="Arial" w:hAnsi="Arial" w:cs="Arial"/>
          <w:sz w:val="24"/>
          <w:szCs w:val="23"/>
        </w:rPr>
        <w:t>, pero también al</w:t>
      </w:r>
      <w:r w:rsidR="00F21D21" w:rsidRPr="00F21D21">
        <w:rPr>
          <w:rFonts w:ascii="Arial" w:hAnsi="Arial" w:cs="Arial"/>
          <w:sz w:val="24"/>
          <w:szCs w:val="23"/>
        </w:rPr>
        <w:t xml:space="preserve"> apoyo solidario de </w:t>
      </w:r>
      <w:r w:rsidR="008F3AB3">
        <w:rPr>
          <w:rFonts w:ascii="Arial" w:hAnsi="Arial" w:cs="Arial"/>
          <w:sz w:val="24"/>
          <w:szCs w:val="23"/>
        </w:rPr>
        <w:t xml:space="preserve">sus familias, amistades y de </w:t>
      </w:r>
      <w:r w:rsidR="00F21D21" w:rsidRPr="00F21D21">
        <w:rPr>
          <w:rFonts w:ascii="Arial" w:hAnsi="Arial" w:cs="Arial"/>
          <w:sz w:val="24"/>
          <w:szCs w:val="23"/>
        </w:rPr>
        <w:t xml:space="preserve">una sociedad que sostiene a </w:t>
      </w:r>
      <w:r w:rsidR="00706596" w:rsidRPr="00E85BAB">
        <w:rPr>
          <w:rFonts w:ascii="Arial" w:hAnsi="Arial" w:cs="Arial"/>
          <w:sz w:val="24"/>
          <w:szCs w:val="23"/>
        </w:rPr>
        <w:t>una</w:t>
      </w:r>
      <w:r w:rsidR="00F21D21" w:rsidRPr="00F21D21">
        <w:rPr>
          <w:rFonts w:ascii="Arial" w:hAnsi="Arial" w:cs="Arial"/>
          <w:sz w:val="24"/>
          <w:szCs w:val="23"/>
        </w:rPr>
        <w:t xml:space="preserve"> universidad pública como es la UABC. </w:t>
      </w:r>
    </w:p>
    <w:p w14:paraId="1687F5CF" w14:textId="77777777" w:rsidR="005557CD" w:rsidRPr="005557CD" w:rsidRDefault="005557CD" w:rsidP="005557CD">
      <w:pPr>
        <w:autoSpaceDN/>
        <w:jc w:val="both"/>
        <w:rPr>
          <w:rFonts w:ascii="Arial" w:hAnsi="Arial" w:cs="Arial"/>
          <w:sz w:val="16"/>
          <w:szCs w:val="16"/>
        </w:rPr>
      </w:pPr>
    </w:p>
    <w:p w14:paraId="3BECE3AE" w14:textId="101F2981" w:rsidR="00706596" w:rsidRPr="00F21D21" w:rsidRDefault="005557CD" w:rsidP="005557CD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También expresó: </w:t>
      </w:r>
      <w:r w:rsidR="00E85BAB" w:rsidRPr="00E85BAB">
        <w:rPr>
          <w:rFonts w:ascii="Arial" w:hAnsi="Arial" w:cs="Arial"/>
          <w:sz w:val="24"/>
          <w:szCs w:val="23"/>
        </w:rPr>
        <w:t>“</w:t>
      </w:r>
      <w:r w:rsidR="00706596" w:rsidRPr="00F21D21">
        <w:rPr>
          <w:rFonts w:ascii="Arial" w:hAnsi="Arial" w:cs="Arial"/>
          <w:sz w:val="24"/>
          <w:szCs w:val="23"/>
        </w:rPr>
        <w:t>No deben olvidarlo porque al egresar de una institución de educación pública debe de recaer sobre ustedes esta responsabilidad social y esta empatía para ser sensibles ante las problemáticas sociales y económicas que existen en la re</w:t>
      </w:r>
      <w:r w:rsidR="00E85BAB" w:rsidRPr="00E85BAB">
        <w:rPr>
          <w:rFonts w:ascii="Arial" w:hAnsi="Arial" w:cs="Arial"/>
          <w:sz w:val="24"/>
          <w:szCs w:val="23"/>
        </w:rPr>
        <w:t>gión, el país y el mundo entero”</w:t>
      </w:r>
      <w:r>
        <w:rPr>
          <w:rFonts w:ascii="Arial" w:hAnsi="Arial" w:cs="Arial"/>
          <w:sz w:val="24"/>
          <w:szCs w:val="23"/>
        </w:rPr>
        <w:t>.</w:t>
      </w:r>
    </w:p>
    <w:p w14:paraId="09E7549E" w14:textId="7EEA8C61" w:rsidR="00706596" w:rsidRPr="00E85BAB" w:rsidRDefault="00706596" w:rsidP="00706596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14:paraId="19A6B981" w14:textId="495A8710" w:rsidR="00E330B4" w:rsidRDefault="00E85BAB" w:rsidP="00693B95">
      <w:pPr>
        <w:autoSpaceDN/>
        <w:jc w:val="both"/>
        <w:rPr>
          <w:rFonts w:ascii="Arial" w:hAnsi="Arial" w:cs="Arial"/>
          <w:spacing w:val="-2"/>
          <w:sz w:val="24"/>
          <w:szCs w:val="24"/>
          <w:lang w:val="es-ES"/>
        </w:rPr>
      </w:pPr>
      <w:r w:rsidRPr="006B7024">
        <w:rPr>
          <w:rFonts w:ascii="Arial" w:hAnsi="Arial" w:cs="Arial"/>
          <w:spacing w:val="-2"/>
          <w:sz w:val="24"/>
          <w:szCs w:val="23"/>
        </w:rPr>
        <w:t xml:space="preserve">Agregó que también </w:t>
      </w:r>
      <w:r w:rsidR="00BB2112" w:rsidRPr="006B7024">
        <w:rPr>
          <w:rFonts w:ascii="Arial" w:hAnsi="Arial" w:cs="Arial"/>
          <w:spacing w:val="-2"/>
          <w:sz w:val="24"/>
          <w:szCs w:val="23"/>
        </w:rPr>
        <w:t>tuvieron</w:t>
      </w:r>
      <w:r w:rsidRPr="006B7024">
        <w:rPr>
          <w:rFonts w:ascii="Arial" w:hAnsi="Arial" w:cs="Arial"/>
          <w:spacing w:val="-2"/>
          <w:sz w:val="24"/>
          <w:szCs w:val="23"/>
        </w:rPr>
        <w:t xml:space="preserve"> el privilegio de prepararse en una universidad que goza de autonomía pa</w:t>
      </w:r>
      <w:r w:rsidR="00BB2112" w:rsidRPr="006B7024">
        <w:rPr>
          <w:rFonts w:ascii="Arial" w:hAnsi="Arial" w:cs="Arial"/>
          <w:spacing w:val="-2"/>
          <w:sz w:val="24"/>
          <w:szCs w:val="23"/>
        </w:rPr>
        <w:t xml:space="preserve">ra decidir los contenidos de sus planes de estudios, teniendo como base el conocimiento libre de cualquier dogma, por ese motivo, pidió defender siempre la autonomía de su </w:t>
      </w:r>
      <w:r w:rsidR="00BB2112" w:rsidRPr="00955850">
        <w:rPr>
          <w:rFonts w:ascii="Arial" w:hAnsi="Arial" w:cs="Arial"/>
          <w:spacing w:val="-2"/>
          <w:sz w:val="24"/>
          <w:szCs w:val="23"/>
        </w:rPr>
        <w:t>alma</w:t>
      </w:r>
      <w:r w:rsidR="00955850">
        <w:rPr>
          <w:rFonts w:ascii="Arial" w:hAnsi="Arial" w:cs="Arial"/>
          <w:spacing w:val="-2"/>
          <w:sz w:val="24"/>
          <w:szCs w:val="23"/>
        </w:rPr>
        <w:t xml:space="preserve"> má</w:t>
      </w:r>
      <w:r w:rsidR="00BB2112" w:rsidRPr="00955850">
        <w:rPr>
          <w:rFonts w:ascii="Arial" w:hAnsi="Arial" w:cs="Arial"/>
          <w:spacing w:val="-2"/>
          <w:sz w:val="24"/>
          <w:szCs w:val="23"/>
        </w:rPr>
        <w:t>ter</w:t>
      </w:r>
      <w:r w:rsidR="00BB2112" w:rsidRPr="006B7024">
        <w:rPr>
          <w:rFonts w:ascii="Arial" w:hAnsi="Arial" w:cs="Arial"/>
          <w:i/>
          <w:spacing w:val="-2"/>
          <w:sz w:val="24"/>
          <w:szCs w:val="23"/>
        </w:rPr>
        <w:t>.</w:t>
      </w:r>
      <w:r w:rsidR="00BB2112" w:rsidRPr="006B7024">
        <w:rPr>
          <w:rFonts w:ascii="Arial" w:hAnsi="Arial" w:cs="Arial"/>
          <w:color w:val="FF0000"/>
          <w:spacing w:val="-2"/>
          <w:sz w:val="24"/>
          <w:szCs w:val="24"/>
          <w:lang w:val="es-ES"/>
        </w:rPr>
        <w:t xml:space="preserve"> </w:t>
      </w:r>
      <w:r w:rsidR="00BB2112" w:rsidRPr="006B7024">
        <w:rPr>
          <w:rFonts w:ascii="Arial" w:hAnsi="Arial" w:cs="Arial"/>
          <w:spacing w:val="-2"/>
          <w:sz w:val="24"/>
          <w:szCs w:val="24"/>
          <w:lang w:val="es-ES"/>
        </w:rPr>
        <w:t>“Esa libertad que ustedes tuvieron se la merecen y es derecho de quienes vienen detrás</w:t>
      </w:r>
      <w:r w:rsidR="005C759C">
        <w:rPr>
          <w:rFonts w:ascii="Arial" w:hAnsi="Arial" w:cs="Arial"/>
          <w:spacing w:val="-2"/>
          <w:sz w:val="24"/>
          <w:szCs w:val="24"/>
          <w:lang w:val="es-ES"/>
        </w:rPr>
        <w:t>”</w:t>
      </w:r>
      <w:bookmarkStart w:id="0" w:name="_GoBack"/>
      <w:bookmarkEnd w:id="0"/>
      <w:r w:rsidR="00BB2112" w:rsidRPr="006B7024">
        <w:rPr>
          <w:rFonts w:ascii="Arial" w:hAnsi="Arial" w:cs="Arial"/>
          <w:spacing w:val="-2"/>
          <w:sz w:val="24"/>
          <w:szCs w:val="24"/>
          <w:lang w:val="es-ES"/>
        </w:rPr>
        <w:t xml:space="preserve">. </w:t>
      </w:r>
    </w:p>
    <w:p w14:paraId="6CAC9BA0" w14:textId="77777777" w:rsidR="00FB48BF" w:rsidRPr="00563132" w:rsidRDefault="00FB48BF" w:rsidP="00693B95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19CED80B" w14:textId="4391EDA0" w:rsidR="00E84A7A" w:rsidRPr="00E85BAB" w:rsidRDefault="00241A49" w:rsidP="00693B9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Palafox Maestre le</w:t>
      </w:r>
      <w:r w:rsidR="005C759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</w:t>
      </w:r>
      <w:r w:rsidR="00FF4C17">
        <w:rPr>
          <w:rFonts w:ascii="Arial" w:hAnsi="Arial" w:cs="Arial"/>
          <w:sz w:val="24"/>
          <w:szCs w:val="24"/>
        </w:rPr>
        <w:t>olicitó</w:t>
      </w:r>
      <w:r w:rsidR="00E85BAB" w:rsidRPr="00E85BAB">
        <w:rPr>
          <w:rFonts w:ascii="Arial" w:hAnsi="Arial" w:cs="Arial"/>
          <w:sz w:val="24"/>
          <w:szCs w:val="24"/>
        </w:rPr>
        <w:t xml:space="preserve"> </w:t>
      </w:r>
      <w:r w:rsidR="008F3AB3">
        <w:rPr>
          <w:rFonts w:ascii="Arial" w:hAnsi="Arial" w:cs="Arial"/>
          <w:sz w:val="24"/>
          <w:szCs w:val="24"/>
        </w:rPr>
        <w:t xml:space="preserve">desempeñarse con </w:t>
      </w:r>
      <w:r w:rsidR="00E84A7A" w:rsidRPr="00E85BAB">
        <w:rPr>
          <w:rFonts w:ascii="Arial" w:hAnsi="Arial" w:cs="Arial"/>
          <w:sz w:val="24"/>
          <w:szCs w:val="24"/>
        </w:rPr>
        <w:t>ética, a ser empáticos con los menos afortunados y a ser profesionistas que participen en el desarrollo y crecimiento social.</w:t>
      </w:r>
      <w:r>
        <w:rPr>
          <w:rFonts w:ascii="Arial" w:hAnsi="Arial" w:cs="Arial"/>
          <w:sz w:val="24"/>
          <w:szCs w:val="24"/>
        </w:rPr>
        <w:t xml:space="preserve"> Asimismo, indicó que es importante que siempre se preparen</w:t>
      </w:r>
      <w:r w:rsidR="00E84A7A" w:rsidRPr="00E85BAB">
        <w:rPr>
          <w:rFonts w:ascii="Arial" w:hAnsi="Arial" w:cs="Arial"/>
          <w:sz w:val="24"/>
          <w:szCs w:val="24"/>
        </w:rPr>
        <w:t xml:space="preserve"> en su vida profesional y recordó que la UABC siempre </w:t>
      </w:r>
      <w:r w:rsidR="00A015ED" w:rsidRPr="00E85BAB">
        <w:rPr>
          <w:rFonts w:ascii="Arial" w:hAnsi="Arial" w:cs="Arial"/>
          <w:sz w:val="24"/>
          <w:szCs w:val="24"/>
        </w:rPr>
        <w:t xml:space="preserve">les ofrecerá opciones para cursar una certificación o </w:t>
      </w:r>
      <w:r>
        <w:rPr>
          <w:rFonts w:ascii="Arial" w:hAnsi="Arial" w:cs="Arial"/>
          <w:sz w:val="24"/>
          <w:szCs w:val="24"/>
        </w:rPr>
        <w:t xml:space="preserve">un </w:t>
      </w:r>
      <w:r w:rsidR="00A015ED" w:rsidRPr="00E85BAB">
        <w:rPr>
          <w:rFonts w:ascii="Arial" w:hAnsi="Arial" w:cs="Arial"/>
          <w:sz w:val="24"/>
          <w:szCs w:val="24"/>
        </w:rPr>
        <w:t>posgrado.</w:t>
      </w:r>
      <w:r w:rsidR="00E84A7A" w:rsidRPr="00E85BAB">
        <w:rPr>
          <w:rFonts w:ascii="Arial" w:hAnsi="Arial" w:cs="Arial"/>
          <w:sz w:val="24"/>
          <w:szCs w:val="24"/>
        </w:rPr>
        <w:t xml:space="preserve"> </w:t>
      </w:r>
    </w:p>
    <w:p w14:paraId="32E36FB0" w14:textId="77777777" w:rsidR="00E84A7A" w:rsidRPr="006229CD" w:rsidRDefault="00E84A7A" w:rsidP="00693B95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6C87713F" w14:textId="23FB09C2" w:rsidR="005D7D96" w:rsidRDefault="00FC65C1" w:rsidP="00C72B05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</w:pP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Como símbolo de l</w:t>
      </w: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a identidad y pertenencia a la UABC</w:t>
      </w: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, el rector invitó a</w:t>
      </w:r>
      <w:r w:rsidR="005557CD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l alumnado</w:t>
      </w: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a </w:t>
      </w: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colocarse</w:t>
      </w: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el pin con el escudo universitario, </w:t>
      </w: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el cual</w:t>
      </w: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representa la plenitud de </w:t>
      </w:r>
      <w:r w:rsidR="005557CD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la comunidad universitaria que busca</w:t>
      </w:r>
      <w:r w:rsidRPr="00FC65C1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alcanzar los más altos ideales para lograr la realización plena del ser.</w:t>
      </w:r>
    </w:p>
    <w:p w14:paraId="5FE35A69" w14:textId="30104882" w:rsidR="00563132" w:rsidRPr="00563132" w:rsidRDefault="00563132" w:rsidP="00C72B05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16"/>
          <w:szCs w:val="16"/>
          <w:shd w:val="clear" w:color="auto" w:fill="FFFFFF"/>
        </w:rPr>
      </w:pPr>
    </w:p>
    <w:p w14:paraId="29DBBFBE" w14:textId="0BFA8B33" w:rsidR="0028673E" w:rsidRDefault="005557CD" w:rsidP="0028673E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Por su parte, la </w:t>
      </w:r>
      <w:r w:rsidR="00563132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doctora Lus Mercedes López Acuña, vi</w:t>
      </w: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cerrectora del Campus Ensenada, </w:t>
      </w:r>
      <w:r w:rsidR="00563132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manifestó que contar con una nueva generación de cimarronas y cimarrones es motivo de orgullo para la institución</w:t>
      </w:r>
      <w:r w:rsidR="005C759C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:</w:t>
      </w:r>
      <w:r w:rsidR="00563132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="0028673E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“Estamos seguros de que le dimos la formación y la confianza para que vuelen a donde sus planes de vida los dirijan”, expuso.</w:t>
      </w:r>
    </w:p>
    <w:p w14:paraId="3644ACD2" w14:textId="77777777" w:rsidR="0028673E" w:rsidRPr="0028673E" w:rsidRDefault="0028673E" w:rsidP="0028673E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16"/>
          <w:szCs w:val="16"/>
          <w:shd w:val="clear" w:color="auto" w:fill="FFFFFF"/>
        </w:rPr>
      </w:pPr>
    </w:p>
    <w:p w14:paraId="21249BCE" w14:textId="2418BC7A" w:rsidR="005557CD" w:rsidRDefault="0028673E" w:rsidP="0028673E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>Añadió</w:t>
      </w:r>
      <w:r w:rsidR="00791AFA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que</w:t>
      </w:r>
      <w:r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 tener una formación universitaria, en una de las mejores universidades del país, les abrirá las puertas, pero también les representará un compromiso, por lo que es necesario que sean dignos representantes de la UABC, de sus familias y de la sociedad bajacaliforniana.</w:t>
      </w:r>
    </w:p>
    <w:p w14:paraId="640353C8" w14:textId="77777777" w:rsidR="005557CD" w:rsidRPr="00FB48BF" w:rsidRDefault="005557CD" w:rsidP="0028673E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16"/>
          <w:szCs w:val="16"/>
          <w:shd w:val="clear" w:color="auto" w:fill="FFFFFF"/>
        </w:rPr>
      </w:pPr>
    </w:p>
    <w:p w14:paraId="7AA22530" w14:textId="31F62709" w:rsidR="00557989" w:rsidRPr="006229CD" w:rsidRDefault="00CE5378" w:rsidP="00CE537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1636F1">
        <w:rPr>
          <w:rFonts w:ascii="Arial" w:hAnsi="Arial" w:cs="Arial"/>
          <w:sz w:val="24"/>
          <w:szCs w:val="24"/>
        </w:rPr>
        <w:t xml:space="preserve">A la ceremonia también asistieron </w:t>
      </w:r>
      <w:r w:rsidR="00C70950" w:rsidRPr="001636F1">
        <w:rPr>
          <w:rFonts w:ascii="Arial" w:hAnsi="Arial" w:cs="Arial"/>
          <w:sz w:val="24"/>
          <w:szCs w:val="24"/>
        </w:rPr>
        <w:t>la</w:t>
      </w:r>
      <w:r w:rsidR="00C70950" w:rsidRPr="006229CD">
        <w:rPr>
          <w:rFonts w:ascii="Arial" w:hAnsi="Arial" w:cs="Arial"/>
          <w:color w:val="FF0000"/>
          <w:sz w:val="24"/>
          <w:szCs w:val="24"/>
        </w:rPr>
        <w:t xml:space="preserve"> </w:t>
      </w:r>
      <w:r w:rsidR="00893294" w:rsidRPr="00816CB8">
        <w:rPr>
          <w:rFonts w:ascii="Arial" w:hAnsi="Arial" w:cs="Arial"/>
          <w:sz w:val="24"/>
          <w:szCs w:val="24"/>
        </w:rPr>
        <w:t>maestra Edith Montiel Ayala, titular de la Coordinación General de Servicios Estudianti</w:t>
      </w:r>
      <w:r w:rsidR="00C70950" w:rsidRPr="00816CB8">
        <w:rPr>
          <w:rFonts w:ascii="Arial" w:hAnsi="Arial" w:cs="Arial"/>
          <w:sz w:val="24"/>
          <w:szCs w:val="24"/>
        </w:rPr>
        <w:t xml:space="preserve">les y Gestión Escolar, así como </w:t>
      </w:r>
      <w:r w:rsidR="00893294" w:rsidRPr="00816CB8">
        <w:rPr>
          <w:rFonts w:ascii="Arial" w:hAnsi="Arial" w:cs="Arial"/>
          <w:sz w:val="24"/>
          <w:szCs w:val="24"/>
        </w:rPr>
        <w:t xml:space="preserve">titulares de las direcciones y subdirecciones </w:t>
      </w:r>
      <w:r w:rsidRPr="00816CB8">
        <w:rPr>
          <w:rFonts w:ascii="Arial" w:hAnsi="Arial" w:cs="Arial"/>
          <w:sz w:val="24"/>
          <w:szCs w:val="24"/>
        </w:rPr>
        <w:t xml:space="preserve">de las </w:t>
      </w:r>
      <w:r w:rsidR="00F212E5" w:rsidRPr="00816CB8">
        <w:rPr>
          <w:rFonts w:ascii="Arial" w:hAnsi="Arial" w:cs="Arial"/>
          <w:sz w:val="24"/>
          <w:szCs w:val="24"/>
        </w:rPr>
        <w:t xml:space="preserve">facultades </w:t>
      </w:r>
      <w:r w:rsidR="001636F1" w:rsidRPr="00816CB8">
        <w:rPr>
          <w:rFonts w:ascii="Arial" w:hAnsi="Arial" w:cs="Arial"/>
          <w:sz w:val="24"/>
          <w:szCs w:val="24"/>
        </w:rPr>
        <w:t>y los</w:t>
      </w:r>
      <w:r w:rsidR="00F212E5" w:rsidRPr="00816CB8">
        <w:rPr>
          <w:rFonts w:ascii="Arial" w:hAnsi="Arial" w:cs="Arial"/>
          <w:sz w:val="24"/>
          <w:szCs w:val="24"/>
        </w:rPr>
        <w:t xml:space="preserve"> institutos</w:t>
      </w:r>
      <w:r w:rsidRPr="00816CB8">
        <w:rPr>
          <w:rFonts w:ascii="Arial" w:hAnsi="Arial" w:cs="Arial"/>
          <w:sz w:val="24"/>
          <w:szCs w:val="24"/>
        </w:rPr>
        <w:t xml:space="preserve"> que conforman el Campus </w:t>
      </w:r>
      <w:r w:rsidR="001636F1" w:rsidRPr="00816CB8">
        <w:rPr>
          <w:rFonts w:ascii="Arial" w:hAnsi="Arial" w:cs="Arial"/>
          <w:sz w:val="24"/>
          <w:szCs w:val="24"/>
        </w:rPr>
        <w:t>Ensenada</w:t>
      </w:r>
      <w:r w:rsidRPr="00816CB8">
        <w:rPr>
          <w:rFonts w:ascii="Arial" w:hAnsi="Arial" w:cs="Arial"/>
          <w:sz w:val="24"/>
          <w:szCs w:val="24"/>
        </w:rPr>
        <w:t>.</w:t>
      </w:r>
    </w:p>
    <w:sectPr w:rsidR="00557989" w:rsidRPr="006229CD" w:rsidSect="0028673E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E0CE2" w14:textId="77777777" w:rsidR="00D87D17" w:rsidRDefault="00D87D17">
      <w:r>
        <w:separator/>
      </w:r>
    </w:p>
  </w:endnote>
  <w:endnote w:type="continuationSeparator" w:id="0">
    <w:p w14:paraId="2F4EBD78" w14:textId="77777777" w:rsidR="00D87D17" w:rsidRDefault="00D8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63748" w14:textId="77777777" w:rsidR="00D87D17" w:rsidRDefault="00D87D17">
      <w:r>
        <w:rPr>
          <w:color w:val="000000"/>
        </w:rPr>
        <w:separator/>
      </w:r>
    </w:p>
  </w:footnote>
  <w:footnote w:type="continuationSeparator" w:id="0">
    <w:p w14:paraId="56441836" w14:textId="77777777" w:rsidR="00D87D17" w:rsidRDefault="00D87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5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A60AF"/>
    <w:multiLevelType w:val="hybridMultilevel"/>
    <w:tmpl w:val="D7569A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3"/>
  </w:num>
  <w:num w:numId="4">
    <w:abstractNumId w:val="7"/>
  </w:num>
  <w:num w:numId="5">
    <w:abstractNumId w:val="24"/>
  </w:num>
  <w:num w:numId="6">
    <w:abstractNumId w:val="27"/>
  </w:num>
  <w:num w:numId="7">
    <w:abstractNumId w:val="4"/>
  </w:num>
  <w:num w:numId="8">
    <w:abstractNumId w:val="33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6"/>
  </w:num>
  <w:num w:numId="14">
    <w:abstractNumId w:val="38"/>
  </w:num>
  <w:num w:numId="15">
    <w:abstractNumId w:val="17"/>
  </w:num>
  <w:num w:numId="16">
    <w:abstractNumId w:val="30"/>
  </w:num>
  <w:num w:numId="17">
    <w:abstractNumId w:val="22"/>
  </w:num>
  <w:num w:numId="18">
    <w:abstractNumId w:val="21"/>
  </w:num>
  <w:num w:numId="19">
    <w:abstractNumId w:val="34"/>
  </w:num>
  <w:num w:numId="20">
    <w:abstractNumId w:val="39"/>
  </w:num>
  <w:num w:numId="21">
    <w:abstractNumId w:val="2"/>
  </w:num>
  <w:num w:numId="22">
    <w:abstractNumId w:val="35"/>
  </w:num>
  <w:num w:numId="23">
    <w:abstractNumId w:val="29"/>
  </w:num>
  <w:num w:numId="24">
    <w:abstractNumId w:val="11"/>
  </w:num>
  <w:num w:numId="25">
    <w:abstractNumId w:val="3"/>
  </w:num>
  <w:num w:numId="26">
    <w:abstractNumId w:val="19"/>
  </w:num>
  <w:num w:numId="27">
    <w:abstractNumId w:val="31"/>
  </w:num>
  <w:num w:numId="28">
    <w:abstractNumId w:val="28"/>
  </w:num>
  <w:num w:numId="29">
    <w:abstractNumId w:val="13"/>
  </w:num>
  <w:num w:numId="30">
    <w:abstractNumId w:val="15"/>
  </w:num>
  <w:num w:numId="31">
    <w:abstractNumId w:val="42"/>
  </w:num>
  <w:num w:numId="32">
    <w:abstractNumId w:val="41"/>
  </w:num>
  <w:num w:numId="33">
    <w:abstractNumId w:val="6"/>
  </w:num>
  <w:num w:numId="34">
    <w:abstractNumId w:val="26"/>
  </w:num>
  <w:num w:numId="35">
    <w:abstractNumId w:val="20"/>
  </w:num>
  <w:num w:numId="36">
    <w:abstractNumId w:val="25"/>
  </w:num>
  <w:num w:numId="37">
    <w:abstractNumId w:val="36"/>
  </w:num>
  <w:num w:numId="38">
    <w:abstractNumId w:val="40"/>
  </w:num>
  <w:num w:numId="39">
    <w:abstractNumId w:val="12"/>
  </w:num>
  <w:num w:numId="40">
    <w:abstractNumId w:val="23"/>
  </w:num>
  <w:num w:numId="41">
    <w:abstractNumId w:val="0"/>
  </w:num>
  <w:num w:numId="42">
    <w:abstractNumId w:val="10"/>
  </w:num>
  <w:num w:numId="43">
    <w:abstractNumId w:val="14"/>
  </w:num>
  <w:num w:numId="44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B53C-D5DE-4079-82EF-E9990B89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556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2023-06-01T23:20:00Z</cp:lastPrinted>
  <dcterms:created xsi:type="dcterms:W3CDTF">2023-06-01T18:08:00Z</dcterms:created>
  <dcterms:modified xsi:type="dcterms:W3CDTF">2023-06-02T00:41:00Z</dcterms:modified>
</cp:coreProperties>
</file>