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56E1DCF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E52867">
        <w:rPr>
          <w:rFonts w:ascii="Arial" w:hAnsi="Arial" w:cs="Arial"/>
          <w:b/>
          <w:sz w:val="24"/>
          <w:szCs w:val="24"/>
        </w:rPr>
        <w:t>4</w:t>
      </w:r>
      <w:r w:rsidR="00760468">
        <w:rPr>
          <w:rFonts w:ascii="Arial" w:hAnsi="Arial" w:cs="Arial"/>
          <w:b/>
          <w:sz w:val="24"/>
          <w:szCs w:val="24"/>
        </w:rPr>
        <w:t>8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4CCC9F06" w14:textId="791367A4" w:rsidR="00FE5465" w:rsidRDefault="00FE5465" w:rsidP="0076046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La</w:t>
      </w:r>
      <w:r w:rsidR="00760468">
        <w:rPr>
          <w:rFonts w:ascii="Arial" w:hAnsi="Arial" w:cs="Arial"/>
          <w:b/>
          <w:sz w:val="36"/>
        </w:rPr>
        <w:t xml:space="preserve"> UABC </w:t>
      </w:r>
      <w:r w:rsidR="007D427D">
        <w:rPr>
          <w:rFonts w:ascii="Arial" w:hAnsi="Arial" w:cs="Arial"/>
          <w:b/>
          <w:sz w:val="36"/>
        </w:rPr>
        <w:t xml:space="preserve">atiende a la comunidad </w:t>
      </w:r>
      <w:r w:rsidR="007D427D" w:rsidRPr="00E67127">
        <w:rPr>
          <w:rFonts w:ascii="Arial" w:hAnsi="Arial" w:cs="Arial"/>
          <w:b/>
          <w:sz w:val="36"/>
        </w:rPr>
        <w:t xml:space="preserve">de </w:t>
      </w:r>
      <w:r w:rsidR="00E67127" w:rsidRPr="00E67127">
        <w:rPr>
          <w:rFonts w:ascii="Arial" w:hAnsi="Arial" w:cs="Arial"/>
          <w:b/>
          <w:sz w:val="36"/>
        </w:rPr>
        <w:t>l</w:t>
      </w:r>
      <w:r w:rsidR="007D427D" w:rsidRPr="00E67127">
        <w:rPr>
          <w:rFonts w:ascii="Arial" w:hAnsi="Arial" w:cs="Arial"/>
          <w:b/>
          <w:sz w:val="36"/>
        </w:rPr>
        <w:t>o</w:t>
      </w:r>
      <w:r w:rsidRPr="00E67127">
        <w:rPr>
          <w:rFonts w:ascii="Arial" w:hAnsi="Arial" w:cs="Arial"/>
          <w:b/>
          <w:sz w:val="36"/>
        </w:rPr>
        <w:t xml:space="preserve">s Santorales </w:t>
      </w:r>
    </w:p>
    <w:p w14:paraId="0220B4D7" w14:textId="02713A0C" w:rsidR="00760468" w:rsidRPr="003E7039" w:rsidRDefault="00FE5465" w:rsidP="0076046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a través de la </w:t>
      </w:r>
      <w:r w:rsidR="00760468">
        <w:rPr>
          <w:rFonts w:ascii="Arial" w:hAnsi="Arial" w:cs="Arial"/>
          <w:b/>
          <w:sz w:val="36"/>
        </w:rPr>
        <w:t xml:space="preserve">brigada de salud </w:t>
      </w:r>
      <w:r w:rsidR="00760468" w:rsidRPr="003E7039">
        <w:rPr>
          <w:rFonts w:ascii="Arial" w:hAnsi="Arial" w:cs="Arial"/>
          <w:b/>
          <w:sz w:val="36"/>
        </w:rPr>
        <w:t xml:space="preserve">y servicios </w:t>
      </w:r>
    </w:p>
    <w:p w14:paraId="3BC643E5" w14:textId="77777777" w:rsidR="00760468" w:rsidRPr="003E7039" w:rsidRDefault="00760468" w:rsidP="00760468">
      <w:pPr>
        <w:jc w:val="center"/>
        <w:rPr>
          <w:rFonts w:ascii="Arial" w:hAnsi="Arial" w:cs="Arial"/>
          <w:b/>
          <w:sz w:val="20"/>
          <w:szCs w:val="20"/>
        </w:rPr>
      </w:pPr>
    </w:p>
    <w:p w14:paraId="40276CFA" w14:textId="15B83239" w:rsidR="00760468" w:rsidRPr="003E7039" w:rsidRDefault="00834FCC" w:rsidP="00760468">
      <w:pPr>
        <w:pStyle w:val="Prrafodelista"/>
        <w:numPr>
          <w:ilvl w:val="0"/>
          <w:numId w:val="8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0"/>
        </w:rPr>
        <w:t xml:space="preserve">Más de 260 </w:t>
      </w:r>
      <w:r w:rsidR="000067FF" w:rsidRPr="003E7039">
        <w:rPr>
          <w:rFonts w:ascii="Arial" w:hAnsi="Arial" w:cs="Arial"/>
          <w:sz w:val="24"/>
          <w:szCs w:val="20"/>
        </w:rPr>
        <w:t>brigadistas</w:t>
      </w:r>
      <w:r>
        <w:rPr>
          <w:rFonts w:ascii="Arial" w:hAnsi="Arial" w:cs="Arial"/>
          <w:sz w:val="24"/>
          <w:szCs w:val="20"/>
        </w:rPr>
        <w:t xml:space="preserve"> brindaron 1035 servicios</w:t>
      </w:r>
      <w:r w:rsidR="00760468" w:rsidRPr="003E7039">
        <w:rPr>
          <w:rFonts w:ascii="Arial" w:hAnsi="Arial" w:cs="Arial"/>
          <w:sz w:val="24"/>
        </w:rPr>
        <w:t>.</w:t>
      </w:r>
    </w:p>
    <w:p w14:paraId="438C99EC" w14:textId="77777777" w:rsidR="00760468" w:rsidRPr="003E7039" w:rsidRDefault="00760468" w:rsidP="00760468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</w:p>
    <w:p w14:paraId="66E788E8" w14:textId="58142AE8" w:rsidR="007E7C2C" w:rsidRPr="003E7039" w:rsidRDefault="007E7C2C" w:rsidP="00760468">
      <w:pPr>
        <w:jc w:val="both"/>
        <w:rPr>
          <w:rFonts w:ascii="Arial" w:hAnsi="Arial" w:cs="Arial"/>
          <w:sz w:val="24"/>
          <w:szCs w:val="20"/>
        </w:rPr>
      </w:pPr>
      <w:r w:rsidRPr="003E7039">
        <w:rPr>
          <w:rFonts w:ascii="Arial" w:hAnsi="Arial" w:cs="Arial"/>
          <w:b/>
          <w:sz w:val="24"/>
        </w:rPr>
        <w:t>Mexicali</w:t>
      </w:r>
      <w:r w:rsidR="00760468" w:rsidRPr="003E7039">
        <w:rPr>
          <w:rFonts w:ascii="Arial" w:hAnsi="Arial" w:cs="Arial"/>
          <w:b/>
          <w:sz w:val="24"/>
        </w:rPr>
        <w:t xml:space="preserve">, Baja California, </w:t>
      </w:r>
      <w:r w:rsidR="00AE50F3">
        <w:rPr>
          <w:rFonts w:ascii="Arial" w:hAnsi="Arial" w:cs="Arial"/>
          <w:b/>
          <w:sz w:val="24"/>
        </w:rPr>
        <w:t>martes 7</w:t>
      </w:r>
      <w:bookmarkStart w:id="0" w:name="_GoBack"/>
      <w:bookmarkEnd w:id="0"/>
      <w:r w:rsidRPr="003E7039">
        <w:rPr>
          <w:rFonts w:ascii="Arial" w:hAnsi="Arial" w:cs="Arial"/>
          <w:b/>
          <w:sz w:val="24"/>
        </w:rPr>
        <w:t xml:space="preserve"> de noviembre</w:t>
      </w:r>
      <w:r w:rsidR="00760468" w:rsidRPr="003E7039">
        <w:rPr>
          <w:rFonts w:ascii="Arial" w:hAnsi="Arial" w:cs="Arial"/>
          <w:b/>
          <w:sz w:val="24"/>
        </w:rPr>
        <w:t xml:space="preserve"> de 2023</w:t>
      </w:r>
      <w:r w:rsidR="00760468" w:rsidRPr="003E7039">
        <w:rPr>
          <w:rFonts w:ascii="Arial" w:hAnsi="Arial" w:cs="Arial"/>
          <w:sz w:val="24"/>
          <w:szCs w:val="20"/>
        </w:rPr>
        <w:t xml:space="preserve">.- </w:t>
      </w:r>
      <w:r w:rsidRPr="003E7039">
        <w:rPr>
          <w:rFonts w:ascii="Arial" w:hAnsi="Arial" w:cs="Arial"/>
          <w:sz w:val="24"/>
          <w:szCs w:val="20"/>
        </w:rPr>
        <w:t xml:space="preserve">La Universidad Autónoma de Baja California (UABC), llevó a cabo el pasado sábado 4 de noviembre una brigada de salud y de servicios a través del programa “UABC en tu comunidad”, </w:t>
      </w:r>
      <w:r w:rsidR="00E67127" w:rsidRPr="003E7039">
        <w:rPr>
          <w:rFonts w:ascii="Arial" w:hAnsi="Arial" w:cs="Arial"/>
          <w:sz w:val="24"/>
          <w:szCs w:val="20"/>
        </w:rPr>
        <w:t xml:space="preserve">en el Centro de Desarrollo Humano Integral Santorales de </w:t>
      </w:r>
      <w:r w:rsidRPr="003E7039">
        <w:rPr>
          <w:rFonts w:ascii="Arial" w:hAnsi="Arial" w:cs="Arial"/>
          <w:sz w:val="24"/>
          <w:szCs w:val="20"/>
        </w:rPr>
        <w:t>la colonia Santa Isabel, ubicada al poniente de la ciudad de Mexicali.</w:t>
      </w:r>
    </w:p>
    <w:p w14:paraId="4530C950" w14:textId="62DA7F45" w:rsidR="007E7C2C" w:rsidRPr="003E7039" w:rsidRDefault="007E7C2C" w:rsidP="00760468">
      <w:pPr>
        <w:jc w:val="both"/>
        <w:rPr>
          <w:rFonts w:ascii="Arial" w:hAnsi="Arial" w:cs="Arial"/>
          <w:sz w:val="24"/>
          <w:szCs w:val="20"/>
        </w:rPr>
      </w:pPr>
    </w:p>
    <w:p w14:paraId="31C33EDB" w14:textId="16A18175" w:rsidR="00B0048A" w:rsidRPr="0072355D" w:rsidRDefault="0072355D" w:rsidP="00760468">
      <w:pPr>
        <w:jc w:val="both"/>
        <w:rPr>
          <w:rFonts w:ascii="Arial" w:hAnsi="Arial" w:cs="Arial"/>
          <w:spacing w:val="-2"/>
          <w:sz w:val="24"/>
          <w:szCs w:val="20"/>
        </w:rPr>
      </w:pPr>
      <w:r w:rsidRPr="0072355D">
        <w:rPr>
          <w:rFonts w:ascii="Arial" w:hAnsi="Arial" w:cs="Arial"/>
          <w:spacing w:val="-2"/>
          <w:sz w:val="24"/>
          <w:szCs w:val="20"/>
        </w:rPr>
        <w:t>Participaron</w:t>
      </w:r>
      <w:r w:rsidR="00E67127" w:rsidRPr="0072355D">
        <w:rPr>
          <w:rFonts w:ascii="Arial" w:hAnsi="Arial" w:cs="Arial"/>
          <w:spacing w:val="-2"/>
          <w:sz w:val="24"/>
          <w:szCs w:val="20"/>
        </w:rPr>
        <w:t xml:space="preserve"> </w:t>
      </w:r>
      <w:r w:rsidR="00B0048A" w:rsidRPr="0072355D">
        <w:rPr>
          <w:rFonts w:ascii="Arial" w:hAnsi="Arial" w:cs="Arial"/>
          <w:spacing w:val="-2"/>
          <w:sz w:val="24"/>
          <w:szCs w:val="20"/>
        </w:rPr>
        <w:t xml:space="preserve">262 brigadistas, entre estudiantes y docentes, de la Facultad de Medicina, Facultad de Deportes, Facultad de Odontología, Facultad de Derecho, Facultad de Enfermería, Facultad de Ciencias Administrativas y del Instituto </w:t>
      </w:r>
      <w:r w:rsidR="00C17E3E">
        <w:rPr>
          <w:rFonts w:ascii="Arial" w:hAnsi="Arial" w:cs="Arial"/>
          <w:spacing w:val="-2"/>
          <w:sz w:val="24"/>
          <w:szCs w:val="20"/>
        </w:rPr>
        <w:t xml:space="preserve">de Investigaciones </w:t>
      </w:r>
      <w:r w:rsidR="00B0048A" w:rsidRPr="0072355D">
        <w:rPr>
          <w:rFonts w:ascii="Arial" w:hAnsi="Arial" w:cs="Arial"/>
          <w:spacing w:val="-2"/>
          <w:sz w:val="24"/>
          <w:szCs w:val="20"/>
        </w:rPr>
        <w:t>en Ciencias Veterinarias</w:t>
      </w:r>
      <w:r w:rsidRPr="0072355D">
        <w:rPr>
          <w:rFonts w:ascii="Arial" w:hAnsi="Arial" w:cs="Arial"/>
          <w:spacing w:val="-2"/>
          <w:sz w:val="24"/>
          <w:szCs w:val="20"/>
        </w:rPr>
        <w:t>, quienes brindaron 1035 servicios</w:t>
      </w:r>
      <w:r w:rsidR="00B0048A" w:rsidRPr="0072355D">
        <w:rPr>
          <w:rFonts w:ascii="Arial" w:hAnsi="Arial" w:cs="Arial"/>
          <w:spacing w:val="-2"/>
          <w:sz w:val="24"/>
          <w:szCs w:val="20"/>
        </w:rPr>
        <w:t>. Además,</w:t>
      </w:r>
      <w:r w:rsidR="00291BBF" w:rsidRPr="0072355D">
        <w:rPr>
          <w:rFonts w:ascii="Arial" w:hAnsi="Arial" w:cs="Arial"/>
          <w:spacing w:val="-2"/>
          <w:sz w:val="24"/>
          <w:szCs w:val="20"/>
        </w:rPr>
        <w:t xml:space="preserve"> se contó con dinámicas radiofónicas realizadas por </w:t>
      </w:r>
      <w:r w:rsidR="00B0048A" w:rsidRPr="0072355D">
        <w:rPr>
          <w:rFonts w:ascii="Arial" w:hAnsi="Arial" w:cs="Arial"/>
          <w:spacing w:val="-2"/>
          <w:sz w:val="24"/>
          <w:szCs w:val="20"/>
        </w:rPr>
        <w:t>del personal de UABC Radio.</w:t>
      </w:r>
      <w:r w:rsidR="00E67127" w:rsidRPr="0072355D">
        <w:rPr>
          <w:rFonts w:ascii="Arial" w:hAnsi="Arial" w:cs="Arial"/>
          <w:spacing w:val="-2"/>
          <w:sz w:val="24"/>
          <w:szCs w:val="20"/>
        </w:rPr>
        <w:t xml:space="preserve"> </w:t>
      </w:r>
    </w:p>
    <w:p w14:paraId="2C0B2E0E" w14:textId="43F29FB5" w:rsidR="00B0048A" w:rsidRPr="003E7039" w:rsidRDefault="00B0048A" w:rsidP="00760468">
      <w:pPr>
        <w:jc w:val="both"/>
        <w:rPr>
          <w:rFonts w:ascii="Arial" w:hAnsi="Arial" w:cs="Arial"/>
          <w:sz w:val="24"/>
          <w:szCs w:val="20"/>
        </w:rPr>
      </w:pPr>
    </w:p>
    <w:p w14:paraId="3A85CC9A" w14:textId="69F7C862" w:rsidR="00FF3301" w:rsidRPr="003E7039" w:rsidRDefault="00B0048A" w:rsidP="00760468">
      <w:pPr>
        <w:jc w:val="both"/>
        <w:rPr>
          <w:rFonts w:ascii="Arial" w:hAnsi="Arial" w:cs="Arial"/>
          <w:spacing w:val="-2"/>
          <w:sz w:val="24"/>
          <w:szCs w:val="20"/>
        </w:rPr>
      </w:pPr>
      <w:r w:rsidRPr="003E7039">
        <w:rPr>
          <w:rFonts w:ascii="Arial" w:hAnsi="Arial" w:cs="Arial"/>
          <w:spacing w:val="-2"/>
          <w:sz w:val="24"/>
          <w:szCs w:val="20"/>
        </w:rPr>
        <w:t>El acto de arranque fue presid</w:t>
      </w:r>
      <w:r w:rsidR="00FF3301" w:rsidRPr="003E7039">
        <w:rPr>
          <w:rFonts w:ascii="Arial" w:hAnsi="Arial" w:cs="Arial"/>
          <w:spacing w:val="-2"/>
          <w:sz w:val="24"/>
          <w:szCs w:val="20"/>
        </w:rPr>
        <w:t>ido por el vicerrector de la UABC,</w:t>
      </w:r>
      <w:r w:rsidRPr="003E7039">
        <w:rPr>
          <w:rFonts w:ascii="Arial" w:hAnsi="Arial" w:cs="Arial"/>
          <w:spacing w:val="-2"/>
          <w:sz w:val="24"/>
          <w:szCs w:val="20"/>
        </w:rPr>
        <w:t xml:space="preserve"> Campus Mexicali, doctor Jesús Adolfo Soto Curiel, quien </w:t>
      </w:r>
      <w:r w:rsidR="00FF3301" w:rsidRPr="003E7039">
        <w:rPr>
          <w:rFonts w:ascii="Arial" w:hAnsi="Arial" w:cs="Arial"/>
          <w:spacing w:val="-2"/>
          <w:sz w:val="24"/>
          <w:szCs w:val="20"/>
        </w:rPr>
        <w:t xml:space="preserve">mencionó que esta casa de estudios tiene el compromiso de estar presente en las comunidades que requieran </w:t>
      </w:r>
      <w:r w:rsidR="0072355D">
        <w:rPr>
          <w:rFonts w:ascii="Arial" w:hAnsi="Arial" w:cs="Arial"/>
          <w:spacing w:val="-2"/>
          <w:sz w:val="24"/>
          <w:szCs w:val="20"/>
        </w:rPr>
        <w:t>los apoyos</w:t>
      </w:r>
      <w:r w:rsidR="00FF3301" w:rsidRPr="003E7039">
        <w:rPr>
          <w:rFonts w:ascii="Arial" w:hAnsi="Arial" w:cs="Arial"/>
          <w:spacing w:val="-2"/>
          <w:sz w:val="24"/>
          <w:szCs w:val="20"/>
        </w:rPr>
        <w:t xml:space="preserve"> </w:t>
      </w:r>
      <w:r w:rsidR="00C25CA2" w:rsidRPr="003E7039">
        <w:rPr>
          <w:rFonts w:ascii="Arial" w:hAnsi="Arial" w:cs="Arial"/>
          <w:spacing w:val="-2"/>
          <w:sz w:val="24"/>
          <w:szCs w:val="20"/>
        </w:rPr>
        <w:t>que pued</w:t>
      </w:r>
      <w:r w:rsidR="0072355D">
        <w:rPr>
          <w:rFonts w:ascii="Arial" w:hAnsi="Arial" w:cs="Arial"/>
          <w:spacing w:val="-2"/>
          <w:sz w:val="24"/>
          <w:szCs w:val="20"/>
        </w:rPr>
        <w:t>a</w:t>
      </w:r>
      <w:r w:rsidR="00C25CA2" w:rsidRPr="003E7039">
        <w:rPr>
          <w:rFonts w:ascii="Arial" w:hAnsi="Arial" w:cs="Arial"/>
          <w:spacing w:val="-2"/>
          <w:sz w:val="24"/>
          <w:szCs w:val="20"/>
        </w:rPr>
        <w:t>n otorgar las y los universitarios</w:t>
      </w:r>
      <w:r w:rsidR="00FF3301" w:rsidRPr="003E7039">
        <w:rPr>
          <w:rFonts w:ascii="Arial" w:hAnsi="Arial" w:cs="Arial"/>
          <w:spacing w:val="-2"/>
          <w:sz w:val="24"/>
          <w:szCs w:val="20"/>
        </w:rPr>
        <w:t xml:space="preserve">. </w:t>
      </w:r>
    </w:p>
    <w:p w14:paraId="2A8D80C5" w14:textId="1191CD93" w:rsidR="00291BBF" w:rsidRPr="003E7039" w:rsidRDefault="00291BBF" w:rsidP="00760468">
      <w:pPr>
        <w:jc w:val="both"/>
        <w:rPr>
          <w:rFonts w:ascii="Arial" w:hAnsi="Arial" w:cs="Arial"/>
          <w:spacing w:val="-2"/>
          <w:sz w:val="24"/>
          <w:szCs w:val="20"/>
        </w:rPr>
      </w:pPr>
    </w:p>
    <w:p w14:paraId="4E625605" w14:textId="19C3584D" w:rsidR="00982F42" w:rsidRPr="003E7039" w:rsidRDefault="00291BBF" w:rsidP="00760468">
      <w:pPr>
        <w:jc w:val="both"/>
        <w:rPr>
          <w:rFonts w:ascii="Arial" w:hAnsi="Arial" w:cs="Arial"/>
          <w:sz w:val="24"/>
          <w:szCs w:val="20"/>
        </w:rPr>
      </w:pPr>
      <w:r w:rsidRPr="003E7039">
        <w:rPr>
          <w:rFonts w:ascii="Arial" w:hAnsi="Arial" w:cs="Arial"/>
          <w:sz w:val="24"/>
          <w:szCs w:val="20"/>
        </w:rPr>
        <w:t>“Este es un ejercicio de responsabilidad social en donde la universidad estará presente en la comunidad con los servicios que se requieran y dando lo que siempre ofrecemos: el corazón cimarrón</w:t>
      </w:r>
      <w:r w:rsidR="00982F42" w:rsidRPr="003E7039">
        <w:rPr>
          <w:rFonts w:ascii="Arial" w:hAnsi="Arial" w:cs="Arial"/>
          <w:sz w:val="24"/>
          <w:szCs w:val="20"/>
        </w:rPr>
        <w:t>”, declaró el doctor Soto Curiel.</w:t>
      </w:r>
    </w:p>
    <w:p w14:paraId="0F013814" w14:textId="3A40CB62" w:rsidR="00982F42" w:rsidRPr="003E7039" w:rsidRDefault="00982F42" w:rsidP="00760468">
      <w:pPr>
        <w:jc w:val="both"/>
        <w:rPr>
          <w:rFonts w:ascii="Arial" w:hAnsi="Arial" w:cs="Arial"/>
          <w:spacing w:val="-2"/>
          <w:sz w:val="24"/>
          <w:szCs w:val="20"/>
        </w:rPr>
      </w:pPr>
    </w:p>
    <w:p w14:paraId="62C745BE" w14:textId="5589A49E" w:rsidR="00982F42" w:rsidRPr="003E7039" w:rsidRDefault="006E7B72" w:rsidP="00760468">
      <w:pPr>
        <w:jc w:val="both"/>
        <w:rPr>
          <w:rFonts w:ascii="Arial" w:hAnsi="Arial" w:cs="Arial"/>
          <w:spacing w:val="-2"/>
          <w:sz w:val="24"/>
          <w:szCs w:val="20"/>
        </w:rPr>
      </w:pPr>
      <w:r w:rsidRPr="003E7039">
        <w:rPr>
          <w:rFonts w:ascii="Arial" w:hAnsi="Arial" w:cs="Arial"/>
          <w:spacing w:val="-2"/>
          <w:sz w:val="24"/>
          <w:szCs w:val="20"/>
        </w:rPr>
        <w:t xml:space="preserve">El </w:t>
      </w:r>
      <w:r w:rsidR="00982F42" w:rsidRPr="003E7039">
        <w:rPr>
          <w:rFonts w:ascii="Arial" w:hAnsi="Arial" w:cs="Arial"/>
          <w:spacing w:val="-2"/>
          <w:sz w:val="24"/>
          <w:szCs w:val="20"/>
        </w:rPr>
        <w:t xml:space="preserve">delegado municipal de Progreso, Francisco Javier Molina Pérez, </w:t>
      </w:r>
      <w:r w:rsidRPr="003E7039">
        <w:rPr>
          <w:rFonts w:ascii="Arial" w:hAnsi="Arial" w:cs="Arial"/>
          <w:spacing w:val="-2"/>
          <w:sz w:val="24"/>
          <w:szCs w:val="20"/>
        </w:rPr>
        <w:t xml:space="preserve">agradeció a la UABC y a quienes participaron como brigadistas por </w:t>
      </w:r>
      <w:r w:rsidR="003E7039" w:rsidRPr="003E7039">
        <w:rPr>
          <w:rFonts w:ascii="Arial" w:hAnsi="Arial" w:cs="Arial"/>
          <w:spacing w:val="-2"/>
          <w:sz w:val="24"/>
          <w:szCs w:val="20"/>
        </w:rPr>
        <w:t>haber llevado</w:t>
      </w:r>
      <w:r w:rsidRPr="003E7039">
        <w:rPr>
          <w:rFonts w:ascii="Arial" w:hAnsi="Arial" w:cs="Arial"/>
          <w:spacing w:val="-2"/>
          <w:sz w:val="24"/>
          <w:szCs w:val="20"/>
        </w:rPr>
        <w:t xml:space="preserve"> a la zona conocida como </w:t>
      </w:r>
      <w:r w:rsidR="00E67127" w:rsidRPr="003E7039">
        <w:rPr>
          <w:rFonts w:ascii="Arial" w:hAnsi="Arial" w:cs="Arial"/>
          <w:spacing w:val="-2"/>
          <w:sz w:val="24"/>
          <w:szCs w:val="20"/>
        </w:rPr>
        <w:t>l</w:t>
      </w:r>
      <w:r w:rsidRPr="003E7039">
        <w:rPr>
          <w:rFonts w:ascii="Arial" w:hAnsi="Arial" w:cs="Arial"/>
          <w:spacing w:val="-2"/>
          <w:sz w:val="24"/>
          <w:szCs w:val="20"/>
        </w:rPr>
        <w:t xml:space="preserve">os Santorales, </w:t>
      </w:r>
      <w:r w:rsidR="00721F60" w:rsidRPr="003E7039">
        <w:rPr>
          <w:rFonts w:ascii="Arial" w:hAnsi="Arial" w:cs="Arial"/>
          <w:spacing w:val="-2"/>
          <w:sz w:val="24"/>
          <w:szCs w:val="20"/>
        </w:rPr>
        <w:t xml:space="preserve">diversos </w:t>
      </w:r>
      <w:r w:rsidRPr="003E7039">
        <w:rPr>
          <w:rFonts w:ascii="Arial" w:hAnsi="Arial" w:cs="Arial"/>
          <w:spacing w:val="-2"/>
          <w:sz w:val="24"/>
          <w:szCs w:val="20"/>
        </w:rPr>
        <w:t xml:space="preserve">apoyos a las personas que ahí habitan. Además, </w:t>
      </w:r>
      <w:r w:rsidR="00721F60" w:rsidRPr="003E7039">
        <w:rPr>
          <w:rFonts w:ascii="Arial" w:hAnsi="Arial" w:cs="Arial"/>
          <w:spacing w:val="-2"/>
          <w:sz w:val="24"/>
          <w:szCs w:val="20"/>
        </w:rPr>
        <w:t>destacó que la presencia de la máxima casa de estudios de Baja California</w:t>
      </w:r>
      <w:r w:rsidR="00E44A98" w:rsidRPr="003E7039">
        <w:rPr>
          <w:rFonts w:ascii="Arial" w:hAnsi="Arial" w:cs="Arial"/>
          <w:spacing w:val="-2"/>
          <w:sz w:val="24"/>
          <w:szCs w:val="20"/>
        </w:rPr>
        <w:t>, servirá de ejemplo</w:t>
      </w:r>
      <w:r w:rsidR="008870A0" w:rsidRPr="003E7039">
        <w:rPr>
          <w:rFonts w:ascii="Arial" w:hAnsi="Arial" w:cs="Arial"/>
          <w:spacing w:val="-2"/>
          <w:sz w:val="24"/>
          <w:szCs w:val="20"/>
        </w:rPr>
        <w:t xml:space="preserve"> de superación</w:t>
      </w:r>
      <w:r w:rsidR="00E44A98" w:rsidRPr="003E7039">
        <w:rPr>
          <w:rFonts w:ascii="Arial" w:hAnsi="Arial" w:cs="Arial"/>
          <w:spacing w:val="-2"/>
          <w:sz w:val="24"/>
          <w:szCs w:val="20"/>
        </w:rPr>
        <w:t xml:space="preserve"> para la juventud</w:t>
      </w:r>
      <w:r w:rsidR="00F14AD5">
        <w:rPr>
          <w:rFonts w:ascii="Arial" w:hAnsi="Arial" w:cs="Arial"/>
          <w:spacing w:val="-2"/>
          <w:sz w:val="24"/>
          <w:szCs w:val="20"/>
        </w:rPr>
        <w:t xml:space="preserve"> que habita en esta área de la ciudad</w:t>
      </w:r>
      <w:r w:rsidR="00E44A98" w:rsidRPr="003E7039">
        <w:rPr>
          <w:rFonts w:ascii="Arial" w:hAnsi="Arial" w:cs="Arial"/>
          <w:spacing w:val="-2"/>
          <w:sz w:val="24"/>
          <w:szCs w:val="20"/>
        </w:rPr>
        <w:t xml:space="preserve">. “La universidad es muy importante para que a los jóvenes les den esas ganas de </w:t>
      </w:r>
      <w:r w:rsidR="00F14AD5">
        <w:rPr>
          <w:rFonts w:ascii="Arial" w:hAnsi="Arial" w:cs="Arial"/>
          <w:spacing w:val="-2"/>
          <w:sz w:val="24"/>
          <w:szCs w:val="20"/>
        </w:rPr>
        <w:t xml:space="preserve">querer estudiar </w:t>
      </w:r>
      <w:r w:rsidR="00E44A98" w:rsidRPr="003E7039">
        <w:rPr>
          <w:rFonts w:ascii="Arial" w:hAnsi="Arial" w:cs="Arial"/>
          <w:spacing w:val="-2"/>
          <w:sz w:val="24"/>
          <w:szCs w:val="20"/>
        </w:rPr>
        <w:t xml:space="preserve">en la UABC, </w:t>
      </w:r>
      <w:r w:rsidR="00F14AD5">
        <w:rPr>
          <w:rFonts w:ascii="Arial" w:hAnsi="Arial" w:cs="Arial"/>
          <w:spacing w:val="-2"/>
          <w:sz w:val="24"/>
          <w:szCs w:val="20"/>
        </w:rPr>
        <w:t>de</w:t>
      </w:r>
      <w:r w:rsidR="00E44A98" w:rsidRPr="003E7039">
        <w:rPr>
          <w:rFonts w:ascii="Arial" w:hAnsi="Arial" w:cs="Arial"/>
          <w:spacing w:val="-2"/>
          <w:sz w:val="24"/>
          <w:szCs w:val="20"/>
        </w:rPr>
        <w:t xml:space="preserve"> ser un cimarrón de corazón</w:t>
      </w:r>
      <w:r w:rsidR="00E44A98" w:rsidRPr="00F14AD5">
        <w:rPr>
          <w:rFonts w:ascii="Arial" w:hAnsi="Arial" w:cs="Arial"/>
          <w:b/>
          <w:spacing w:val="-2"/>
          <w:sz w:val="24"/>
          <w:szCs w:val="20"/>
        </w:rPr>
        <w:t xml:space="preserve">”, </w:t>
      </w:r>
      <w:r w:rsidR="00E44A98" w:rsidRPr="003E7039">
        <w:rPr>
          <w:rFonts w:ascii="Arial" w:hAnsi="Arial" w:cs="Arial"/>
          <w:spacing w:val="-2"/>
          <w:sz w:val="24"/>
          <w:szCs w:val="20"/>
        </w:rPr>
        <w:t>manifestó.</w:t>
      </w:r>
    </w:p>
    <w:p w14:paraId="57BE17C3" w14:textId="32A26FB4" w:rsidR="00982F42" w:rsidRPr="003E7039" w:rsidRDefault="00982F42" w:rsidP="00760468">
      <w:pPr>
        <w:jc w:val="both"/>
        <w:rPr>
          <w:rFonts w:ascii="Arial" w:hAnsi="Arial" w:cs="Arial"/>
          <w:spacing w:val="-2"/>
          <w:sz w:val="24"/>
          <w:szCs w:val="20"/>
        </w:rPr>
      </w:pPr>
    </w:p>
    <w:p w14:paraId="68A5F13D" w14:textId="24A46896" w:rsidR="00760468" w:rsidRPr="008870A0" w:rsidRDefault="008870A0" w:rsidP="00760468">
      <w:pPr>
        <w:jc w:val="both"/>
        <w:rPr>
          <w:rFonts w:ascii="Arial" w:hAnsi="Arial" w:cs="Arial"/>
          <w:sz w:val="24"/>
          <w:szCs w:val="20"/>
        </w:rPr>
      </w:pPr>
      <w:r w:rsidRPr="003E7039">
        <w:rPr>
          <w:rFonts w:ascii="Arial" w:hAnsi="Arial" w:cs="Arial"/>
          <w:sz w:val="24"/>
          <w:szCs w:val="20"/>
        </w:rPr>
        <w:t>Cabe señalar que el</w:t>
      </w:r>
      <w:r w:rsidR="00760468" w:rsidRPr="003E7039">
        <w:rPr>
          <w:rFonts w:ascii="Arial" w:hAnsi="Arial" w:cs="Arial"/>
          <w:sz w:val="24"/>
          <w:szCs w:val="20"/>
        </w:rPr>
        <w:t xml:space="preserve"> programa “UABC en tu comunidad” </w:t>
      </w:r>
      <w:r w:rsidRPr="003E7039">
        <w:rPr>
          <w:rFonts w:ascii="Arial" w:hAnsi="Arial" w:cs="Arial"/>
          <w:sz w:val="24"/>
          <w:szCs w:val="20"/>
        </w:rPr>
        <w:t>tiene la finalidad de acercar distintos servicios y dar atención a la población en general, además d</w:t>
      </w:r>
      <w:r w:rsidRPr="008870A0">
        <w:rPr>
          <w:rFonts w:ascii="Arial" w:hAnsi="Arial" w:cs="Arial"/>
          <w:sz w:val="24"/>
          <w:szCs w:val="20"/>
        </w:rPr>
        <w:t xml:space="preserve">e que es una </w:t>
      </w:r>
      <w:r w:rsidR="00760468" w:rsidRPr="008870A0">
        <w:rPr>
          <w:rFonts w:ascii="Arial" w:hAnsi="Arial" w:cs="Arial"/>
          <w:sz w:val="24"/>
          <w:szCs w:val="20"/>
        </w:rPr>
        <w:t>oportunidad para que las y los cimarrones entren en contacto con problemáticas reales</w:t>
      </w:r>
      <w:r w:rsidRPr="008870A0">
        <w:rPr>
          <w:rFonts w:ascii="Arial" w:hAnsi="Arial" w:cs="Arial"/>
          <w:sz w:val="24"/>
          <w:szCs w:val="20"/>
        </w:rPr>
        <w:t xml:space="preserve"> y</w:t>
      </w:r>
      <w:r w:rsidR="00760468" w:rsidRPr="008870A0">
        <w:rPr>
          <w:rFonts w:ascii="Arial" w:hAnsi="Arial" w:cs="Arial"/>
          <w:sz w:val="24"/>
          <w:szCs w:val="20"/>
        </w:rPr>
        <w:t xml:space="preserve"> apliquen sus conocimientos en beneficio de la sociedad.</w:t>
      </w:r>
    </w:p>
    <w:p w14:paraId="3B967145" w14:textId="77777777" w:rsidR="00160880" w:rsidRPr="00B0048A" w:rsidRDefault="00160880" w:rsidP="00521E58">
      <w:pPr>
        <w:ind w:left="-142" w:right="-284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sectPr w:rsidR="00160880" w:rsidRPr="00B0048A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6E0A9" w14:textId="77777777" w:rsidR="00822FC5" w:rsidRDefault="00822FC5">
      <w:r>
        <w:separator/>
      </w:r>
    </w:p>
  </w:endnote>
  <w:endnote w:type="continuationSeparator" w:id="0">
    <w:p w14:paraId="31D7054F" w14:textId="77777777" w:rsidR="00822FC5" w:rsidRDefault="0082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822FC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B870F" w14:textId="77777777" w:rsidR="00822FC5" w:rsidRDefault="00822FC5">
      <w:r>
        <w:rPr>
          <w:color w:val="000000"/>
        </w:rPr>
        <w:separator/>
      </w:r>
    </w:p>
  </w:footnote>
  <w:footnote w:type="continuationSeparator" w:id="0">
    <w:p w14:paraId="13EF5299" w14:textId="77777777" w:rsidR="00822FC5" w:rsidRDefault="00822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A115B-C9D7-425F-AF1C-4E9725A3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378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28</cp:revision>
  <cp:lastPrinted>2023-10-27T23:59:00Z</cp:lastPrinted>
  <dcterms:created xsi:type="dcterms:W3CDTF">2023-11-06T20:23:00Z</dcterms:created>
  <dcterms:modified xsi:type="dcterms:W3CDTF">2023-11-08T02:53:00Z</dcterms:modified>
</cp:coreProperties>
</file>