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3BE7D2BF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C52DBC">
        <w:rPr>
          <w:rFonts w:ascii="Arial" w:hAnsi="Arial" w:cs="Arial"/>
          <w:b/>
          <w:sz w:val="24"/>
          <w:szCs w:val="24"/>
        </w:rPr>
        <w:t>3</w:t>
      </w:r>
      <w:r w:rsidR="00592FB7">
        <w:rPr>
          <w:rFonts w:ascii="Arial" w:hAnsi="Arial" w:cs="Arial"/>
          <w:b/>
          <w:sz w:val="24"/>
          <w:szCs w:val="24"/>
        </w:rPr>
        <w:t>2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0415F957" w:rsidR="00731DA4" w:rsidRPr="00731DA4" w:rsidRDefault="00592FB7" w:rsidP="00317801">
      <w:pPr>
        <w:jc w:val="center"/>
        <w:rPr>
          <w:rFonts w:ascii="Arial" w:hAnsi="Arial" w:cs="Arial"/>
          <w:b/>
          <w:sz w:val="36"/>
          <w:szCs w:val="24"/>
        </w:rPr>
      </w:pPr>
      <w:r w:rsidRPr="00592FB7">
        <w:rPr>
          <w:rFonts w:ascii="Arial" w:hAnsi="Arial" w:cs="Arial"/>
          <w:b/>
          <w:sz w:val="36"/>
          <w:szCs w:val="24"/>
        </w:rPr>
        <w:t>UABC en tu comunidad: Brigada de salud y de servicios estará en Ángeles de Puebla</w:t>
      </w:r>
    </w:p>
    <w:p w14:paraId="293C91E6" w14:textId="77777777" w:rsidR="00026DB9" w:rsidRDefault="00026DB9" w:rsidP="00026DB9">
      <w:pPr>
        <w:pStyle w:val="Prrafodelista"/>
        <w:suppressAutoHyphens w:val="0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25FCD341" w14:textId="52002063" w:rsidR="00731DA4" w:rsidRPr="00731DA4" w:rsidRDefault="00CE6678" w:rsidP="00D453C0">
      <w:pPr>
        <w:pStyle w:val="Prrafodelista"/>
        <w:numPr>
          <w:ilvl w:val="0"/>
          <w:numId w:val="38"/>
        </w:numPr>
        <w:suppressAutoHyphens w:val="0"/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S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e llevará a cabo el próximo 14 de abril, de 10:00 a </w:t>
      </w:r>
      <w:r>
        <w:rPr>
          <w:rFonts w:ascii="Arial" w:hAnsi="Arial" w:cs="Arial"/>
          <w:spacing w:val="-4"/>
          <w:sz w:val="24"/>
          <w:szCs w:val="24"/>
        </w:rPr>
        <w:t>14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:00 </w:t>
      </w:r>
      <w:r>
        <w:rPr>
          <w:rFonts w:ascii="Arial" w:hAnsi="Arial" w:cs="Arial"/>
          <w:spacing w:val="-4"/>
          <w:sz w:val="24"/>
          <w:szCs w:val="24"/>
        </w:rPr>
        <w:t>horas,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 en la </w:t>
      </w:r>
      <w:r>
        <w:rPr>
          <w:rFonts w:ascii="Arial" w:hAnsi="Arial" w:cs="Arial"/>
          <w:spacing w:val="-4"/>
          <w:sz w:val="24"/>
          <w:szCs w:val="24"/>
        </w:rPr>
        <w:t>e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scuela </w:t>
      </w:r>
      <w:r>
        <w:rPr>
          <w:rFonts w:ascii="Arial" w:hAnsi="Arial" w:cs="Arial"/>
          <w:spacing w:val="-4"/>
          <w:sz w:val="24"/>
          <w:szCs w:val="24"/>
        </w:rPr>
        <w:t>p</w:t>
      </w:r>
      <w:r w:rsidRPr="00D453C0">
        <w:rPr>
          <w:rFonts w:ascii="Arial" w:hAnsi="Arial" w:cs="Arial"/>
          <w:spacing w:val="-4"/>
          <w:sz w:val="24"/>
          <w:szCs w:val="24"/>
        </w:rPr>
        <w:t>rimaria “Rufino Tamayo</w:t>
      </w:r>
      <w:r>
        <w:rPr>
          <w:rFonts w:ascii="Arial" w:hAnsi="Arial" w:cs="Arial"/>
          <w:spacing w:val="-4"/>
          <w:sz w:val="24"/>
          <w:szCs w:val="24"/>
        </w:rPr>
        <w:t xml:space="preserve"> en el fraccionamiento Ángeles de Puebla</w:t>
      </w:r>
      <w:bookmarkStart w:id="0" w:name="_GoBack"/>
      <w:bookmarkEnd w:id="0"/>
      <w:r w:rsidR="00731DA4" w:rsidRPr="00731DA4">
        <w:rPr>
          <w:rFonts w:ascii="Arial" w:hAnsi="Arial" w:cs="Arial"/>
          <w:sz w:val="24"/>
          <w:szCs w:val="24"/>
        </w:rPr>
        <w:t xml:space="preserve">. 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1A93C377" w14:textId="68BF12C3" w:rsidR="00D453C0" w:rsidRDefault="00D453C0" w:rsidP="00D453C0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Mexicali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>, Baja California</w:t>
      </w:r>
      <w:r w:rsidR="00FB5D41">
        <w:rPr>
          <w:rFonts w:ascii="Arial" w:hAnsi="Arial" w:cs="Arial"/>
          <w:b/>
          <w:spacing w:val="-4"/>
          <w:sz w:val="24"/>
          <w:szCs w:val="24"/>
        </w:rPr>
        <w:t>, martes</w:t>
      </w:r>
      <w:r w:rsidR="00FD010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FB5D41">
        <w:rPr>
          <w:rFonts w:ascii="Arial" w:hAnsi="Arial" w:cs="Arial"/>
          <w:b/>
          <w:spacing w:val="-4"/>
          <w:sz w:val="24"/>
          <w:szCs w:val="24"/>
        </w:rPr>
        <w:t>9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 xml:space="preserve"> de a</w:t>
      </w:r>
      <w:r w:rsidR="00026DB9">
        <w:rPr>
          <w:rFonts w:ascii="Arial" w:hAnsi="Arial" w:cs="Arial"/>
          <w:b/>
          <w:spacing w:val="-4"/>
          <w:sz w:val="24"/>
          <w:szCs w:val="24"/>
        </w:rPr>
        <w:t>b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>r</w:t>
      </w:r>
      <w:r w:rsidR="00026DB9">
        <w:rPr>
          <w:rFonts w:ascii="Arial" w:hAnsi="Arial" w:cs="Arial"/>
          <w:b/>
          <w:spacing w:val="-4"/>
          <w:sz w:val="24"/>
          <w:szCs w:val="24"/>
        </w:rPr>
        <w:t>il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 xml:space="preserve"> de 2024.- 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La Universidad Autónoma de Baja California (UABC) invita a población mexicalense a la Brigada de </w:t>
      </w:r>
      <w:r>
        <w:rPr>
          <w:rFonts w:ascii="Arial" w:hAnsi="Arial" w:cs="Arial"/>
          <w:spacing w:val="-4"/>
          <w:sz w:val="24"/>
          <w:szCs w:val="24"/>
        </w:rPr>
        <w:t>S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alud y de </w:t>
      </w:r>
      <w:r>
        <w:rPr>
          <w:rFonts w:ascii="Arial" w:hAnsi="Arial" w:cs="Arial"/>
          <w:spacing w:val="-4"/>
          <w:sz w:val="24"/>
          <w:szCs w:val="24"/>
        </w:rPr>
        <w:t>S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ervicios que se llevará a cabo el próximo 14 de abril, de 10:00 a </w:t>
      </w:r>
      <w:r>
        <w:rPr>
          <w:rFonts w:ascii="Arial" w:hAnsi="Arial" w:cs="Arial"/>
          <w:spacing w:val="-4"/>
          <w:sz w:val="24"/>
          <w:szCs w:val="24"/>
        </w:rPr>
        <w:t>14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:00 </w:t>
      </w:r>
      <w:r>
        <w:rPr>
          <w:rFonts w:ascii="Arial" w:hAnsi="Arial" w:cs="Arial"/>
          <w:spacing w:val="-4"/>
          <w:sz w:val="24"/>
          <w:szCs w:val="24"/>
        </w:rPr>
        <w:t>horas,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 en la </w:t>
      </w:r>
      <w:r>
        <w:rPr>
          <w:rFonts w:ascii="Arial" w:hAnsi="Arial" w:cs="Arial"/>
          <w:spacing w:val="-4"/>
          <w:sz w:val="24"/>
          <w:szCs w:val="24"/>
        </w:rPr>
        <w:t>e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scuela </w:t>
      </w:r>
      <w:r>
        <w:rPr>
          <w:rFonts w:ascii="Arial" w:hAnsi="Arial" w:cs="Arial"/>
          <w:spacing w:val="-4"/>
          <w:sz w:val="24"/>
          <w:szCs w:val="24"/>
        </w:rPr>
        <w:t>p</w:t>
      </w:r>
      <w:r w:rsidRPr="00D453C0">
        <w:rPr>
          <w:rFonts w:ascii="Arial" w:hAnsi="Arial" w:cs="Arial"/>
          <w:spacing w:val="-4"/>
          <w:sz w:val="24"/>
          <w:szCs w:val="24"/>
        </w:rPr>
        <w:t>rimaria “Rufino Tamayo”</w:t>
      </w:r>
      <w:r>
        <w:rPr>
          <w:rFonts w:ascii="Arial" w:hAnsi="Arial" w:cs="Arial"/>
          <w:spacing w:val="-4"/>
          <w:sz w:val="24"/>
          <w:szCs w:val="24"/>
        </w:rPr>
        <w:t>, ubicada en a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venida </w:t>
      </w:r>
      <w:proofErr w:type="spellStart"/>
      <w:r w:rsidRPr="00D453C0">
        <w:rPr>
          <w:rFonts w:ascii="Arial" w:hAnsi="Arial" w:cs="Arial"/>
          <w:spacing w:val="-4"/>
          <w:sz w:val="24"/>
          <w:szCs w:val="24"/>
        </w:rPr>
        <w:t>Ocuyucan</w:t>
      </w:r>
      <w:proofErr w:type="spellEnd"/>
      <w:r w:rsidRPr="00D453C0">
        <w:rPr>
          <w:rFonts w:ascii="Arial" w:hAnsi="Arial" w:cs="Arial"/>
          <w:spacing w:val="-4"/>
          <w:sz w:val="24"/>
          <w:szCs w:val="24"/>
        </w:rPr>
        <w:t xml:space="preserve"> s/n, </w:t>
      </w:r>
      <w:proofErr w:type="spellStart"/>
      <w:r>
        <w:rPr>
          <w:rFonts w:ascii="Arial" w:hAnsi="Arial" w:cs="Arial"/>
          <w:spacing w:val="-4"/>
          <w:sz w:val="24"/>
          <w:szCs w:val="24"/>
        </w:rPr>
        <w:t>Fracc</w:t>
      </w:r>
      <w:proofErr w:type="spellEnd"/>
      <w:r>
        <w:rPr>
          <w:rFonts w:ascii="Arial" w:hAnsi="Arial" w:cs="Arial"/>
          <w:spacing w:val="-4"/>
          <w:sz w:val="24"/>
          <w:szCs w:val="24"/>
        </w:rPr>
        <w:t xml:space="preserve">. 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Ángeles de Puebla, en Mexicali. </w:t>
      </w:r>
    </w:p>
    <w:p w14:paraId="2692B1FE" w14:textId="46005061" w:rsidR="00D453C0" w:rsidRDefault="00D453C0" w:rsidP="00D453C0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5AE1EE24" w14:textId="5A0BB296" w:rsidR="00D453C0" w:rsidRDefault="00D453C0" w:rsidP="00D453C0">
      <w:pPr>
        <w:jc w:val="both"/>
        <w:rPr>
          <w:rFonts w:ascii="Arial" w:hAnsi="Arial" w:cs="Arial"/>
          <w:spacing w:val="-4"/>
          <w:sz w:val="24"/>
          <w:szCs w:val="24"/>
        </w:rPr>
      </w:pPr>
      <w:r w:rsidRPr="00D453C0">
        <w:rPr>
          <w:rFonts w:ascii="Arial" w:hAnsi="Arial" w:cs="Arial"/>
          <w:spacing w:val="-4"/>
          <w:sz w:val="24"/>
          <w:szCs w:val="24"/>
        </w:rPr>
        <w:t>Estudiantes y docentes de la universidad brindarán de manera gratuita</w:t>
      </w:r>
      <w:r>
        <w:rPr>
          <w:rFonts w:ascii="Arial" w:hAnsi="Arial" w:cs="Arial"/>
          <w:spacing w:val="-4"/>
          <w:sz w:val="24"/>
          <w:szCs w:val="24"/>
        </w:rPr>
        <w:t xml:space="preserve"> s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ervicios </w:t>
      </w:r>
      <w:r w:rsidR="003B637B">
        <w:rPr>
          <w:rFonts w:ascii="Arial" w:hAnsi="Arial" w:cs="Arial"/>
          <w:spacing w:val="-4"/>
          <w:sz w:val="24"/>
          <w:szCs w:val="24"/>
        </w:rPr>
        <w:t xml:space="preserve">como atención dental, médica y psicológica; asesoría jurídica y contable; detección de </w:t>
      </w:r>
      <w:r w:rsidRPr="00D453C0">
        <w:rPr>
          <w:rFonts w:ascii="Arial" w:hAnsi="Arial" w:cs="Arial"/>
          <w:spacing w:val="-4"/>
          <w:sz w:val="24"/>
          <w:szCs w:val="24"/>
        </w:rPr>
        <w:t>VIH</w:t>
      </w:r>
      <w:r w:rsidR="003B637B">
        <w:rPr>
          <w:rFonts w:ascii="Arial" w:hAnsi="Arial" w:cs="Arial"/>
          <w:spacing w:val="-4"/>
          <w:sz w:val="24"/>
          <w:szCs w:val="24"/>
        </w:rPr>
        <w:t xml:space="preserve"> y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 de riesgo cardiovascular</w:t>
      </w:r>
      <w:r w:rsidR="003B637B">
        <w:rPr>
          <w:rFonts w:ascii="Arial" w:hAnsi="Arial" w:cs="Arial"/>
          <w:spacing w:val="-4"/>
          <w:sz w:val="24"/>
          <w:szCs w:val="24"/>
        </w:rPr>
        <w:t xml:space="preserve">; así como orientación sobre 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salud de la mujer, el hombre </w:t>
      </w:r>
      <w:r w:rsidR="003B637B">
        <w:rPr>
          <w:rFonts w:ascii="Arial" w:hAnsi="Arial" w:cs="Arial"/>
          <w:spacing w:val="-4"/>
          <w:sz w:val="24"/>
          <w:szCs w:val="24"/>
        </w:rPr>
        <w:t xml:space="preserve">y niñez, así como de </w:t>
      </w:r>
      <w:r w:rsidRPr="00D453C0">
        <w:rPr>
          <w:rFonts w:ascii="Arial" w:hAnsi="Arial" w:cs="Arial"/>
          <w:spacing w:val="-4"/>
          <w:sz w:val="24"/>
          <w:szCs w:val="24"/>
        </w:rPr>
        <w:t>nutrición</w:t>
      </w:r>
      <w:r w:rsidR="003B637B">
        <w:rPr>
          <w:rFonts w:ascii="Arial" w:hAnsi="Arial" w:cs="Arial"/>
          <w:spacing w:val="-4"/>
          <w:sz w:val="24"/>
          <w:szCs w:val="24"/>
        </w:rPr>
        <w:t xml:space="preserve"> y s</w:t>
      </w:r>
      <w:r w:rsidRPr="00D453C0">
        <w:rPr>
          <w:rFonts w:ascii="Arial" w:hAnsi="Arial" w:cs="Arial"/>
          <w:spacing w:val="-4"/>
          <w:sz w:val="24"/>
          <w:szCs w:val="24"/>
        </w:rPr>
        <w:t>alud deportiva.</w:t>
      </w:r>
      <w:r w:rsidR="00FB5D41">
        <w:rPr>
          <w:rFonts w:ascii="Arial" w:hAnsi="Arial" w:cs="Arial"/>
          <w:spacing w:val="-4"/>
          <w:sz w:val="24"/>
          <w:szCs w:val="24"/>
        </w:rPr>
        <w:t xml:space="preserve"> </w:t>
      </w:r>
      <w:r w:rsidR="003B637B">
        <w:rPr>
          <w:rFonts w:ascii="Arial" w:hAnsi="Arial" w:cs="Arial"/>
          <w:spacing w:val="-4"/>
          <w:sz w:val="24"/>
          <w:szCs w:val="24"/>
        </w:rPr>
        <w:t xml:space="preserve">Asimismo, </w:t>
      </w:r>
      <w:r w:rsidR="00FB5D41">
        <w:rPr>
          <w:rFonts w:ascii="Arial" w:hAnsi="Arial" w:cs="Arial"/>
          <w:spacing w:val="-4"/>
          <w:sz w:val="24"/>
          <w:szCs w:val="24"/>
        </w:rPr>
        <w:t>para las mascotas habrá jornada de v</w:t>
      </w:r>
      <w:r w:rsidRPr="00D453C0">
        <w:rPr>
          <w:rFonts w:ascii="Arial" w:hAnsi="Arial" w:cs="Arial"/>
          <w:spacing w:val="-4"/>
          <w:sz w:val="24"/>
          <w:szCs w:val="24"/>
        </w:rPr>
        <w:t>acunación antirrábica y desparasitación externa contra garrapatas</w:t>
      </w:r>
      <w:r w:rsidR="00FB5D41">
        <w:rPr>
          <w:rFonts w:ascii="Arial" w:hAnsi="Arial" w:cs="Arial"/>
          <w:spacing w:val="-4"/>
          <w:sz w:val="24"/>
          <w:szCs w:val="24"/>
        </w:rPr>
        <w:t>. Igualmente, UABC Radio ofrecerá actividades para las niñas y los niños asistentes.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143E1F12" w14:textId="2E3AB621" w:rsidR="00FB5D41" w:rsidRDefault="00FB5D41" w:rsidP="00D453C0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879D1C4" w14:textId="0CE8DCE8" w:rsidR="00D453C0" w:rsidRDefault="00D453C0" w:rsidP="00D453C0">
      <w:pPr>
        <w:jc w:val="both"/>
        <w:rPr>
          <w:rFonts w:ascii="Arial" w:hAnsi="Arial" w:cs="Arial"/>
          <w:spacing w:val="-4"/>
          <w:sz w:val="24"/>
          <w:szCs w:val="24"/>
        </w:rPr>
      </w:pPr>
      <w:r w:rsidRPr="00D453C0">
        <w:rPr>
          <w:rFonts w:ascii="Arial" w:hAnsi="Arial" w:cs="Arial"/>
          <w:spacing w:val="-4"/>
          <w:sz w:val="24"/>
          <w:szCs w:val="24"/>
        </w:rPr>
        <w:t xml:space="preserve">Esta Brigada de </w:t>
      </w:r>
      <w:r w:rsidR="00FB5D41">
        <w:rPr>
          <w:rFonts w:ascii="Arial" w:hAnsi="Arial" w:cs="Arial"/>
          <w:spacing w:val="-4"/>
          <w:sz w:val="24"/>
          <w:szCs w:val="24"/>
        </w:rPr>
        <w:t>S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alud y de </w:t>
      </w:r>
      <w:r w:rsidR="00FB5D41">
        <w:rPr>
          <w:rFonts w:ascii="Arial" w:hAnsi="Arial" w:cs="Arial"/>
          <w:spacing w:val="-4"/>
          <w:sz w:val="24"/>
          <w:szCs w:val="24"/>
        </w:rPr>
        <w:t>S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ervicios forma parte de UABC en tu </w:t>
      </w:r>
      <w:r>
        <w:rPr>
          <w:rFonts w:ascii="Arial" w:hAnsi="Arial" w:cs="Arial"/>
          <w:spacing w:val="-4"/>
          <w:sz w:val="24"/>
          <w:szCs w:val="24"/>
        </w:rPr>
        <w:t>C</w:t>
      </w:r>
      <w:r w:rsidRPr="00D453C0">
        <w:rPr>
          <w:rFonts w:ascii="Arial" w:hAnsi="Arial" w:cs="Arial"/>
          <w:spacing w:val="-4"/>
          <w:sz w:val="24"/>
          <w:szCs w:val="24"/>
        </w:rPr>
        <w:t>omunidad, programa descrito en el actual Plan de Desarrollo Institucional (PDI) de esta universidad, que tiene por objetivo contribuir en el progreso y la transformación de la región de Baja California. Desde el inicio de la gestión del rector</w:t>
      </w:r>
      <w:r>
        <w:rPr>
          <w:rFonts w:ascii="Arial" w:hAnsi="Arial" w:cs="Arial"/>
          <w:spacing w:val="-4"/>
          <w:sz w:val="24"/>
          <w:szCs w:val="24"/>
        </w:rPr>
        <w:t xml:space="preserve"> de la universidad, doctor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 Luis Enrique Palafox </w:t>
      </w:r>
      <w:r>
        <w:rPr>
          <w:rFonts w:ascii="Arial" w:hAnsi="Arial" w:cs="Arial"/>
          <w:spacing w:val="-4"/>
          <w:sz w:val="24"/>
          <w:szCs w:val="24"/>
        </w:rPr>
        <w:t>Maestre, se han llevado a cabo tres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 intervenciones en distintas comunidades, una en Ensenada, una en Rosarito y una en Mexicali. </w:t>
      </w:r>
    </w:p>
    <w:p w14:paraId="56926350" w14:textId="77777777" w:rsidR="00D453C0" w:rsidRPr="00D453C0" w:rsidRDefault="00D453C0" w:rsidP="00D453C0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10F9074A" w14:textId="02D3D6F9" w:rsidR="00026DB9" w:rsidRPr="008410B2" w:rsidRDefault="00D453C0" w:rsidP="00D453C0">
      <w:pPr>
        <w:jc w:val="both"/>
        <w:rPr>
          <w:rFonts w:ascii="Myriad Pro" w:hAnsi="Myriad Pro"/>
          <w:sz w:val="18"/>
          <w:szCs w:val="18"/>
        </w:rPr>
      </w:pPr>
      <w:r w:rsidRPr="00D453C0">
        <w:rPr>
          <w:rFonts w:ascii="Arial" w:hAnsi="Arial" w:cs="Arial"/>
          <w:spacing w:val="-4"/>
          <w:sz w:val="24"/>
          <w:szCs w:val="24"/>
        </w:rPr>
        <w:t xml:space="preserve">Se espera que la población de Ángeles de Puebla asista a la cita y </w:t>
      </w:r>
      <w:r w:rsidR="00FB5D41">
        <w:rPr>
          <w:rFonts w:ascii="Arial" w:hAnsi="Arial" w:cs="Arial"/>
          <w:spacing w:val="-4"/>
          <w:sz w:val="24"/>
          <w:szCs w:val="24"/>
        </w:rPr>
        <w:t>aproveche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 </w:t>
      </w:r>
      <w:r w:rsidR="00FB5D41">
        <w:rPr>
          <w:rFonts w:ascii="Arial" w:hAnsi="Arial" w:cs="Arial"/>
          <w:spacing w:val="-4"/>
          <w:sz w:val="24"/>
          <w:szCs w:val="24"/>
        </w:rPr>
        <w:t xml:space="preserve">los servicios que la UABC </w:t>
      </w:r>
      <w:r w:rsidRPr="00D453C0">
        <w:rPr>
          <w:rFonts w:ascii="Arial" w:hAnsi="Arial" w:cs="Arial"/>
          <w:spacing w:val="-4"/>
          <w:sz w:val="24"/>
          <w:szCs w:val="24"/>
        </w:rPr>
        <w:t xml:space="preserve">tiene preparados para ella.  </w:t>
      </w:r>
    </w:p>
    <w:p w14:paraId="716AFBA4" w14:textId="77777777" w:rsidR="00D453C0" w:rsidRPr="00D453C0" w:rsidRDefault="00D453C0" w:rsidP="00D453C0">
      <w:pPr>
        <w:jc w:val="both"/>
        <w:rPr>
          <w:rFonts w:ascii="Arial" w:hAnsi="Arial" w:cs="Arial"/>
          <w:b/>
          <w:sz w:val="16"/>
          <w:szCs w:val="16"/>
        </w:rPr>
      </w:pPr>
    </w:p>
    <w:sectPr w:rsidR="00D453C0" w:rsidRPr="00D453C0" w:rsidSect="00317801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1BE1F" w14:textId="77777777" w:rsidR="00AA358A" w:rsidRDefault="00AA358A">
      <w:r>
        <w:separator/>
      </w:r>
    </w:p>
  </w:endnote>
  <w:endnote w:type="continuationSeparator" w:id="0">
    <w:p w14:paraId="16E6BC6D" w14:textId="77777777" w:rsidR="00AA358A" w:rsidRDefault="00AA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AA358A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5AE1D" w14:textId="77777777" w:rsidR="00AA358A" w:rsidRDefault="00AA358A">
      <w:r>
        <w:rPr>
          <w:color w:val="000000"/>
        </w:rPr>
        <w:separator/>
      </w:r>
    </w:p>
  </w:footnote>
  <w:footnote w:type="continuationSeparator" w:id="0">
    <w:p w14:paraId="28213FDB" w14:textId="77777777" w:rsidR="00AA358A" w:rsidRDefault="00AA3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72768-CC74-49A6-B958-2664D478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5</cp:revision>
  <cp:lastPrinted>2024-03-05T17:56:00Z</cp:lastPrinted>
  <dcterms:created xsi:type="dcterms:W3CDTF">2024-04-09T18:32:00Z</dcterms:created>
  <dcterms:modified xsi:type="dcterms:W3CDTF">2024-04-09T18:57:00Z</dcterms:modified>
</cp:coreProperties>
</file>